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7004" w14:textId="0BD4E23A" w:rsidR="006F1265" w:rsidRDefault="006F1265"/>
    <w:p w14:paraId="538B18F4" w14:textId="77777777" w:rsidR="00195DFF" w:rsidRDefault="00195DFF" w:rsidP="00C23303">
      <w:pPr>
        <w:ind w:left="708" w:hanging="708"/>
        <w:rPr>
          <w:rFonts w:cstheme="minorHAnsi"/>
          <w:sz w:val="20"/>
          <w:szCs w:val="20"/>
          <w:lang w:val="es-MX"/>
        </w:rPr>
      </w:pPr>
    </w:p>
    <w:p w14:paraId="1A4917C4" w14:textId="77777777" w:rsidR="000A4E02" w:rsidRPr="00F17090" w:rsidRDefault="000A4E02" w:rsidP="006D6BF5">
      <w:pPr>
        <w:rPr>
          <w:rFonts w:cstheme="minorHAnsi"/>
          <w:sz w:val="20"/>
          <w:szCs w:val="20"/>
          <w:lang w:val="es-MX"/>
        </w:rPr>
      </w:pPr>
    </w:p>
    <w:p w14:paraId="01218CDA" w14:textId="77777777" w:rsidR="00195DFF" w:rsidRPr="00F17090" w:rsidRDefault="00195DFF" w:rsidP="006D6BF5">
      <w:pPr>
        <w:rPr>
          <w:rFonts w:cstheme="minorHAnsi"/>
          <w:sz w:val="20"/>
          <w:szCs w:val="20"/>
          <w:lang w:val="es-MX"/>
        </w:rPr>
      </w:pPr>
    </w:p>
    <w:p w14:paraId="7F254814" w14:textId="77777777" w:rsidR="00AE71E2" w:rsidRPr="00F17090" w:rsidRDefault="00AE71E2" w:rsidP="006D6BF5">
      <w:pPr>
        <w:rPr>
          <w:rFonts w:cstheme="minorHAnsi"/>
          <w:sz w:val="20"/>
          <w:szCs w:val="20"/>
          <w:lang w:val="es-MX"/>
        </w:rPr>
      </w:pPr>
    </w:p>
    <w:p w14:paraId="544B3302" w14:textId="77777777" w:rsidR="00AE71E2" w:rsidRPr="00F17090" w:rsidRDefault="00AE71E2" w:rsidP="006D6BF5">
      <w:pPr>
        <w:rPr>
          <w:rFonts w:cstheme="minorHAnsi"/>
          <w:sz w:val="20"/>
          <w:szCs w:val="20"/>
          <w:lang w:val="es-MX"/>
        </w:rPr>
      </w:pPr>
    </w:p>
    <w:p w14:paraId="63F0AFF6" w14:textId="77777777" w:rsidR="00AE71E2" w:rsidRPr="00F17090" w:rsidRDefault="00AE71E2" w:rsidP="006D6BF5">
      <w:pPr>
        <w:rPr>
          <w:rFonts w:cstheme="minorHAnsi"/>
          <w:sz w:val="20"/>
          <w:szCs w:val="20"/>
          <w:lang w:val="es-MX"/>
        </w:rPr>
      </w:pPr>
    </w:p>
    <w:p w14:paraId="239B6136" w14:textId="77777777" w:rsidR="00AE71E2" w:rsidRPr="005E3384" w:rsidRDefault="00AE71E2" w:rsidP="00AE71E2">
      <w:pPr>
        <w:jc w:val="center"/>
        <w:rPr>
          <w:rFonts w:cstheme="minorHAnsi"/>
          <w:sz w:val="24"/>
          <w:szCs w:val="24"/>
          <w:lang w:val="en-US"/>
        </w:rPr>
      </w:pPr>
      <w:r w:rsidRPr="005E3384">
        <w:rPr>
          <w:rFonts w:cstheme="minorHAnsi"/>
          <w:b/>
          <w:bCs/>
          <w:sz w:val="24"/>
          <w:szCs w:val="24"/>
          <w:lang w:val="en-US"/>
        </w:rPr>
        <w:t>CHAPTER 1</w:t>
      </w:r>
    </w:p>
    <w:p w14:paraId="1AED1D3A" w14:textId="77777777" w:rsidR="00CB2684" w:rsidRPr="005E3384" w:rsidRDefault="00CB2684" w:rsidP="00CB2684">
      <w:pPr>
        <w:jc w:val="center"/>
        <w:rPr>
          <w:rFonts w:cstheme="minorHAnsi"/>
          <w:b/>
          <w:bCs/>
          <w:sz w:val="20"/>
          <w:szCs w:val="20"/>
          <w:lang w:val="en-US"/>
        </w:rPr>
      </w:pPr>
    </w:p>
    <w:p w14:paraId="1586EDEC" w14:textId="77777777" w:rsidR="00AE71E2" w:rsidRPr="005E3384" w:rsidRDefault="00AE71E2" w:rsidP="00CB2684">
      <w:pPr>
        <w:jc w:val="center"/>
        <w:rPr>
          <w:rFonts w:cstheme="minorHAnsi"/>
          <w:b/>
          <w:bCs/>
          <w:sz w:val="20"/>
          <w:szCs w:val="20"/>
          <w:lang w:val="en-US"/>
        </w:rPr>
      </w:pPr>
    </w:p>
    <w:p w14:paraId="5327D647" w14:textId="77777777" w:rsidR="00F47BF2" w:rsidRPr="005E3384" w:rsidRDefault="00851080" w:rsidP="00F47BF2">
      <w:pPr>
        <w:ind w:left="708" w:hanging="708"/>
        <w:jc w:val="center"/>
        <w:rPr>
          <w:rFonts w:cstheme="minorHAnsi"/>
          <w:b/>
          <w:bCs/>
          <w:sz w:val="48"/>
          <w:szCs w:val="48"/>
          <w:lang w:val="en-US"/>
        </w:rPr>
      </w:pPr>
      <w:r w:rsidRPr="005E3384">
        <w:rPr>
          <w:rFonts w:cstheme="minorHAnsi"/>
          <w:b/>
          <w:bCs/>
          <w:sz w:val="48"/>
          <w:szCs w:val="48"/>
          <w:lang w:val="en-US"/>
        </w:rPr>
        <w:t>VALIDATION/VERIFICATION</w:t>
      </w:r>
      <w:r w:rsidR="00F47BF2" w:rsidRPr="005E3384">
        <w:rPr>
          <w:rFonts w:cstheme="minorHAnsi"/>
          <w:b/>
          <w:bCs/>
          <w:sz w:val="48"/>
          <w:szCs w:val="48"/>
          <w:lang w:val="en-US"/>
        </w:rPr>
        <w:t xml:space="preserve"> </w:t>
      </w:r>
    </w:p>
    <w:p w14:paraId="78F97D3F" w14:textId="3B8E0A24" w:rsidR="00195DFF" w:rsidRPr="005E3384" w:rsidRDefault="00F47BF2" w:rsidP="00F47BF2">
      <w:pPr>
        <w:ind w:left="708" w:hanging="708"/>
        <w:jc w:val="center"/>
        <w:rPr>
          <w:rFonts w:cstheme="minorHAnsi"/>
          <w:b/>
          <w:bCs/>
          <w:sz w:val="48"/>
          <w:szCs w:val="48"/>
          <w:lang w:val="en-US"/>
        </w:rPr>
      </w:pPr>
      <w:r w:rsidRPr="005E3384">
        <w:rPr>
          <w:rFonts w:cstheme="minorHAnsi"/>
          <w:b/>
          <w:bCs/>
          <w:sz w:val="48"/>
          <w:szCs w:val="48"/>
          <w:lang w:val="en-US"/>
        </w:rPr>
        <w:t>GENERAL RULES</w:t>
      </w:r>
    </w:p>
    <w:p w14:paraId="1646D080" w14:textId="77777777" w:rsidR="005519CC" w:rsidRPr="00500F64" w:rsidRDefault="005519CC" w:rsidP="00CB2684">
      <w:pPr>
        <w:jc w:val="center"/>
        <w:rPr>
          <w:rFonts w:cstheme="minorHAnsi"/>
          <w:b/>
          <w:bCs/>
          <w:sz w:val="48"/>
          <w:szCs w:val="48"/>
          <w:lang w:val="en-US"/>
        </w:rPr>
      </w:pPr>
      <w:r w:rsidRPr="00500F64">
        <w:rPr>
          <w:rFonts w:cstheme="minorHAnsi"/>
          <w:b/>
          <w:bCs/>
          <w:sz w:val="48"/>
          <w:szCs w:val="48"/>
          <w:lang w:val="en-US"/>
        </w:rPr>
        <w:t>(</w:t>
      </w:r>
      <w:proofErr w:type="spellStart"/>
      <w:r w:rsidRPr="00500F64">
        <w:rPr>
          <w:rFonts w:cstheme="minorHAnsi"/>
          <w:b/>
          <w:bCs/>
          <w:sz w:val="48"/>
          <w:szCs w:val="48"/>
          <w:lang w:val="en-US"/>
        </w:rPr>
        <w:t>VVGR</w:t>
      </w:r>
      <w:proofErr w:type="spellEnd"/>
      <w:r w:rsidRPr="00500F64">
        <w:rPr>
          <w:rFonts w:cstheme="minorHAnsi"/>
          <w:b/>
          <w:bCs/>
          <w:sz w:val="48"/>
          <w:szCs w:val="48"/>
          <w:lang w:val="en-US"/>
        </w:rPr>
        <w:t>)</w:t>
      </w:r>
    </w:p>
    <w:p w14:paraId="35B986A8" w14:textId="77777777" w:rsidR="00CB2684" w:rsidRPr="00500F64" w:rsidRDefault="00CB2684" w:rsidP="00CB2684">
      <w:pPr>
        <w:jc w:val="center"/>
        <w:rPr>
          <w:rFonts w:cstheme="minorHAnsi"/>
          <w:b/>
          <w:bCs/>
          <w:sz w:val="48"/>
          <w:szCs w:val="48"/>
          <w:lang w:val="en-US"/>
        </w:rPr>
      </w:pPr>
    </w:p>
    <w:p w14:paraId="296FB1CD" w14:textId="77777777" w:rsidR="00AE71E2" w:rsidRPr="00500F64" w:rsidRDefault="00AE71E2" w:rsidP="00CB2684">
      <w:pPr>
        <w:jc w:val="center"/>
        <w:rPr>
          <w:rFonts w:cstheme="minorHAnsi"/>
          <w:b/>
          <w:bCs/>
          <w:sz w:val="48"/>
          <w:szCs w:val="48"/>
          <w:lang w:val="en-US"/>
        </w:rPr>
      </w:pPr>
    </w:p>
    <w:p w14:paraId="3D04C5FD" w14:textId="77777777" w:rsidR="00AD53FB" w:rsidRPr="00500F64" w:rsidRDefault="00AD53FB" w:rsidP="00CB2684">
      <w:pPr>
        <w:jc w:val="center"/>
        <w:rPr>
          <w:rFonts w:cstheme="minorHAnsi"/>
          <w:b/>
          <w:bCs/>
          <w:sz w:val="48"/>
          <w:szCs w:val="48"/>
          <w:lang w:val="en-US"/>
        </w:rPr>
      </w:pPr>
    </w:p>
    <w:p w14:paraId="7B2C3D71" w14:textId="77777777" w:rsidR="00851080" w:rsidRPr="005519CC" w:rsidRDefault="00851080" w:rsidP="00CB2684">
      <w:pPr>
        <w:jc w:val="center"/>
        <w:rPr>
          <w:rFonts w:cstheme="minorHAnsi"/>
          <w:b/>
          <w:bCs/>
          <w:sz w:val="48"/>
          <w:szCs w:val="48"/>
          <w:lang w:val="en-US"/>
        </w:rPr>
      </w:pPr>
      <w:r w:rsidRPr="005519CC">
        <w:rPr>
          <w:rFonts w:cstheme="minorHAnsi"/>
          <w:b/>
          <w:bCs/>
          <w:sz w:val="48"/>
          <w:szCs w:val="48"/>
          <w:lang w:val="en-US"/>
        </w:rPr>
        <w:t>CONTROL UNION SERVICES SAC</w:t>
      </w:r>
    </w:p>
    <w:p w14:paraId="6B3E23A4" w14:textId="77777777" w:rsidR="00851080" w:rsidRPr="005519CC" w:rsidRDefault="00851080" w:rsidP="006D6BF5">
      <w:pPr>
        <w:rPr>
          <w:rFonts w:cstheme="minorHAnsi"/>
          <w:sz w:val="20"/>
          <w:szCs w:val="20"/>
          <w:lang w:val="en-US"/>
        </w:rPr>
      </w:pPr>
    </w:p>
    <w:p w14:paraId="49EA33B4" w14:textId="77777777" w:rsidR="0080793A" w:rsidRPr="005519CC" w:rsidRDefault="0080793A" w:rsidP="006D6BF5">
      <w:pPr>
        <w:rPr>
          <w:rFonts w:cstheme="minorHAnsi"/>
          <w:sz w:val="20"/>
          <w:szCs w:val="20"/>
          <w:lang w:val="en-US"/>
        </w:rPr>
      </w:pPr>
    </w:p>
    <w:p w14:paraId="38CE543C" w14:textId="77777777" w:rsidR="00000176" w:rsidRPr="005519CC" w:rsidRDefault="00000176" w:rsidP="006D6BF5">
      <w:pPr>
        <w:rPr>
          <w:rFonts w:cstheme="minorHAnsi"/>
          <w:sz w:val="20"/>
          <w:szCs w:val="20"/>
          <w:lang w:val="en-US"/>
        </w:rPr>
      </w:pPr>
    </w:p>
    <w:p w14:paraId="5E826573" w14:textId="77777777" w:rsidR="00000176" w:rsidRPr="005519CC" w:rsidRDefault="00000176" w:rsidP="006D6BF5">
      <w:pPr>
        <w:rPr>
          <w:rFonts w:cstheme="minorHAnsi"/>
          <w:sz w:val="20"/>
          <w:szCs w:val="20"/>
          <w:lang w:val="en-US"/>
        </w:rPr>
      </w:pPr>
    </w:p>
    <w:p w14:paraId="4B7ADCF2" w14:textId="77777777" w:rsidR="0080793A" w:rsidRPr="00083546" w:rsidRDefault="0080793A" w:rsidP="0080793A">
      <w:pPr>
        <w:jc w:val="center"/>
        <w:rPr>
          <w:rFonts w:cstheme="minorHAnsi"/>
          <w:sz w:val="20"/>
          <w:szCs w:val="20"/>
          <w:lang w:val="en-US"/>
        </w:rPr>
      </w:pPr>
      <w:r w:rsidRPr="00083546">
        <w:rPr>
          <w:rFonts w:cstheme="minorHAnsi"/>
          <w:noProof/>
          <w:sz w:val="20"/>
          <w:szCs w:val="20"/>
        </w:rPr>
        <w:drawing>
          <wp:inline distT="0" distB="0" distL="0" distR="0" wp14:anchorId="4B891FDB" wp14:editId="6697E601">
            <wp:extent cx="41433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781050"/>
                    </a:xfrm>
                    <a:prstGeom prst="rect">
                      <a:avLst/>
                    </a:prstGeom>
                    <a:noFill/>
                    <a:ln>
                      <a:noFill/>
                    </a:ln>
                  </pic:spPr>
                </pic:pic>
              </a:graphicData>
            </a:graphic>
          </wp:inline>
        </w:drawing>
      </w:r>
    </w:p>
    <w:p w14:paraId="437B0688" w14:textId="77777777" w:rsidR="00851080" w:rsidRPr="00083546" w:rsidRDefault="00851080" w:rsidP="006D6BF5">
      <w:pPr>
        <w:rPr>
          <w:rFonts w:cstheme="minorHAnsi"/>
          <w:sz w:val="20"/>
          <w:szCs w:val="20"/>
          <w:lang w:val="en-US"/>
        </w:rPr>
      </w:pPr>
    </w:p>
    <w:p w14:paraId="61B66858" w14:textId="77777777" w:rsidR="00AE71E2" w:rsidRPr="00083546" w:rsidRDefault="00AE71E2" w:rsidP="006D6BF5">
      <w:pPr>
        <w:rPr>
          <w:rFonts w:cstheme="minorHAnsi"/>
          <w:sz w:val="20"/>
          <w:szCs w:val="20"/>
          <w:lang w:val="en-US"/>
        </w:rPr>
      </w:pPr>
    </w:p>
    <w:p w14:paraId="2DCDE91D" w14:textId="77777777" w:rsidR="00AE71E2" w:rsidRPr="00083546" w:rsidRDefault="00AE71E2" w:rsidP="006D6BF5">
      <w:pPr>
        <w:rPr>
          <w:rFonts w:cstheme="minorHAnsi"/>
          <w:sz w:val="20"/>
          <w:szCs w:val="20"/>
          <w:lang w:val="en-US"/>
        </w:rPr>
      </w:pPr>
    </w:p>
    <w:p w14:paraId="4F74BBA6" w14:textId="77777777" w:rsidR="00AE71E2" w:rsidRPr="00083546" w:rsidRDefault="00AE71E2" w:rsidP="006D6BF5">
      <w:pPr>
        <w:rPr>
          <w:rFonts w:cstheme="minorHAnsi"/>
          <w:sz w:val="20"/>
          <w:szCs w:val="20"/>
          <w:lang w:val="en-US"/>
        </w:rPr>
      </w:pPr>
    </w:p>
    <w:p w14:paraId="4C4FBF66" w14:textId="77777777" w:rsidR="00CC3FCC" w:rsidRPr="00083546" w:rsidRDefault="006825C6" w:rsidP="00903160">
      <w:pPr>
        <w:spacing w:after="0"/>
        <w:jc w:val="center"/>
        <w:rPr>
          <w:rFonts w:cstheme="minorHAnsi"/>
          <w:b/>
          <w:bCs/>
          <w:sz w:val="20"/>
          <w:szCs w:val="20"/>
          <w:lang w:val="en-US"/>
        </w:rPr>
      </w:pPr>
      <w:r w:rsidRPr="00083546">
        <w:rPr>
          <w:rFonts w:cstheme="minorHAnsi"/>
          <w:b/>
          <w:bCs/>
          <w:sz w:val="20"/>
          <w:szCs w:val="20"/>
          <w:lang w:val="en-US"/>
        </w:rPr>
        <w:t>INDEX</w:t>
      </w:r>
    </w:p>
    <w:sdt>
      <w:sdtPr>
        <w:rPr>
          <w:rFonts w:eastAsiaTheme="minorEastAsia" w:cstheme="minorBidi"/>
          <w:b w:val="0"/>
          <w:color w:val="auto"/>
          <w:sz w:val="22"/>
          <w:szCs w:val="20"/>
          <w:lang w:val="es-ES"/>
        </w:rPr>
        <w:id w:val="5340141"/>
        <w:docPartObj>
          <w:docPartGallery w:val="Table of Contents"/>
          <w:docPartUnique/>
        </w:docPartObj>
      </w:sdtPr>
      <w:sdtEndPr>
        <w:rPr>
          <w:bCs/>
        </w:rPr>
      </w:sdtEndPr>
      <w:sdtContent>
        <w:p w14:paraId="2A6E7BB5" w14:textId="77777777" w:rsidR="0029526C" w:rsidRPr="00D5412A" w:rsidRDefault="0029526C" w:rsidP="00903160">
          <w:pPr>
            <w:pStyle w:val="TtuloTDC"/>
            <w:spacing w:before="0"/>
            <w:rPr>
              <w:szCs w:val="20"/>
            </w:rPr>
          </w:pPr>
        </w:p>
        <w:p w14:paraId="6B8C8573" w14:textId="5AD31CB3" w:rsidR="00D5412A" w:rsidRPr="00D5412A" w:rsidRDefault="0029526C">
          <w:pPr>
            <w:pStyle w:val="TDC1"/>
            <w:rPr>
              <w:noProof/>
              <w:kern w:val="2"/>
              <w:sz w:val="20"/>
              <w:szCs w:val="20"/>
              <w:lang w:eastAsia="es-PE"/>
              <w14:ligatures w14:val="standardContextual"/>
            </w:rPr>
          </w:pPr>
          <w:r w:rsidRPr="00D5412A">
            <w:rPr>
              <w:sz w:val="20"/>
              <w:szCs w:val="20"/>
            </w:rPr>
            <w:fldChar w:fldCharType="begin"/>
          </w:r>
          <w:r w:rsidRPr="00D5412A">
            <w:rPr>
              <w:sz w:val="20"/>
              <w:szCs w:val="20"/>
            </w:rPr>
            <w:instrText xml:space="preserve"> TOC \o "1-3" \h \z \u </w:instrText>
          </w:r>
          <w:r w:rsidRPr="00D5412A">
            <w:rPr>
              <w:sz w:val="20"/>
              <w:szCs w:val="20"/>
            </w:rPr>
            <w:fldChar w:fldCharType="separate"/>
          </w:r>
          <w:hyperlink w:anchor="_Toc152767975" w:history="1">
            <w:r w:rsidR="00D5412A" w:rsidRPr="00D5412A">
              <w:rPr>
                <w:rStyle w:val="Hipervnculo"/>
                <w:rFonts w:cstheme="minorHAnsi"/>
                <w:noProof/>
                <w:sz w:val="20"/>
                <w:szCs w:val="20"/>
              </w:rPr>
              <w:t>1.</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INTRODUCTION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_Toc152767975 \h </w:instrText>
            </w:r>
            <w:r w:rsidR="00D5412A" w:rsidRPr="00D5412A">
              <w:rPr>
                <w:noProof/>
                <w:webHidden/>
                <w:sz w:val="20"/>
                <w:szCs w:val="20"/>
              </w:rPr>
            </w:r>
            <w:r w:rsidR="00D5412A" w:rsidRPr="00D5412A">
              <w:rPr>
                <w:noProof/>
                <w:webHidden/>
                <w:sz w:val="20"/>
                <w:szCs w:val="20"/>
              </w:rPr>
              <w:fldChar w:fldCharType="separate"/>
            </w:r>
            <w:r w:rsidR="00C244B8">
              <w:rPr>
                <w:noProof/>
                <w:webHidden/>
                <w:sz w:val="20"/>
                <w:szCs w:val="20"/>
              </w:rPr>
              <w:t>3</w:t>
            </w:r>
            <w:r w:rsidR="00D5412A" w:rsidRPr="00D5412A">
              <w:rPr>
                <w:noProof/>
                <w:webHidden/>
                <w:sz w:val="20"/>
                <w:szCs w:val="20"/>
              </w:rPr>
              <w:fldChar w:fldCharType="end"/>
            </w:r>
          </w:hyperlink>
        </w:p>
        <w:p w14:paraId="08E87D8C" w14:textId="6E107159" w:rsidR="00D5412A" w:rsidRPr="00D5412A" w:rsidRDefault="00C244B8">
          <w:pPr>
            <w:pStyle w:val="TDC1"/>
            <w:rPr>
              <w:noProof/>
              <w:kern w:val="2"/>
              <w:sz w:val="20"/>
              <w:szCs w:val="20"/>
              <w:lang w:eastAsia="es-PE"/>
              <w14:ligatures w14:val="standardContextual"/>
            </w:rPr>
          </w:pPr>
          <w:hyperlink w:anchor="_Toc152767976" w:history="1">
            <w:r w:rsidR="00D5412A" w:rsidRPr="00D5412A">
              <w:rPr>
                <w:rStyle w:val="Hipervnculo"/>
                <w:rFonts w:cstheme="minorHAnsi"/>
                <w:noProof/>
                <w:sz w:val="20"/>
                <w:szCs w:val="20"/>
              </w:rPr>
              <w:t>2.</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SCOPE AND APPLICABILITY</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_Toc152767976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3</w:t>
            </w:r>
            <w:r w:rsidR="00D5412A" w:rsidRPr="00D5412A">
              <w:rPr>
                <w:noProof/>
                <w:webHidden/>
                <w:sz w:val="20"/>
                <w:szCs w:val="20"/>
              </w:rPr>
              <w:fldChar w:fldCharType="end"/>
            </w:r>
          </w:hyperlink>
        </w:p>
        <w:p w14:paraId="5A252592" w14:textId="3964D52C" w:rsidR="00D5412A" w:rsidRPr="00D5412A" w:rsidRDefault="00C244B8">
          <w:pPr>
            <w:pStyle w:val="TDC1"/>
            <w:rPr>
              <w:noProof/>
              <w:kern w:val="2"/>
              <w:sz w:val="20"/>
              <w:szCs w:val="20"/>
              <w:lang w:eastAsia="es-PE"/>
              <w14:ligatures w14:val="standardContextual"/>
            </w:rPr>
          </w:pPr>
          <w:hyperlink w:anchor="_Toc152767977" w:history="1">
            <w:r w:rsidR="00D5412A" w:rsidRPr="00D5412A">
              <w:rPr>
                <w:rStyle w:val="Hipervnculo"/>
                <w:rFonts w:cstheme="minorHAnsi"/>
                <w:noProof/>
                <w:sz w:val="20"/>
                <w:szCs w:val="20"/>
              </w:rPr>
              <w:t>3.</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CONFIDENTIALITY</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_Toc152767977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3</w:t>
            </w:r>
            <w:r w:rsidR="00D5412A" w:rsidRPr="00D5412A">
              <w:rPr>
                <w:noProof/>
                <w:webHidden/>
                <w:sz w:val="20"/>
                <w:szCs w:val="20"/>
              </w:rPr>
              <w:fldChar w:fldCharType="end"/>
            </w:r>
          </w:hyperlink>
        </w:p>
        <w:p w14:paraId="5E1F3757" w14:textId="40A557DE" w:rsidR="00D5412A" w:rsidRPr="00D5412A" w:rsidRDefault="00C244B8">
          <w:pPr>
            <w:pStyle w:val="TDC1"/>
            <w:rPr>
              <w:noProof/>
              <w:kern w:val="2"/>
              <w:sz w:val="20"/>
              <w:szCs w:val="20"/>
              <w:lang w:eastAsia="es-PE"/>
              <w14:ligatures w14:val="standardContextual"/>
            </w:rPr>
          </w:pPr>
          <w:hyperlink w:anchor="_Toc152767978" w:history="1">
            <w:r w:rsidR="00D5412A" w:rsidRPr="00D5412A">
              <w:rPr>
                <w:rStyle w:val="Hipervnculo"/>
                <w:rFonts w:cstheme="minorHAnsi"/>
                <w:noProof/>
                <w:sz w:val="20"/>
                <w:szCs w:val="20"/>
              </w:rPr>
              <w:t>4.</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DEFINITIONS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_Toc152767978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4</w:t>
            </w:r>
            <w:r w:rsidR="00D5412A" w:rsidRPr="00D5412A">
              <w:rPr>
                <w:noProof/>
                <w:webHidden/>
                <w:sz w:val="20"/>
                <w:szCs w:val="20"/>
              </w:rPr>
              <w:fldChar w:fldCharType="end"/>
            </w:r>
          </w:hyperlink>
        </w:p>
        <w:p w14:paraId="6E9AF49F" w14:textId="0F160573" w:rsidR="00D5412A" w:rsidRPr="00D5412A" w:rsidRDefault="00C244B8">
          <w:pPr>
            <w:pStyle w:val="TDC1"/>
            <w:rPr>
              <w:noProof/>
              <w:kern w:val="2"/>
              <w:sz w:val="20"/>
              <w:szCs w:val="20"/>
              <w:lang w:eastAsia="es-PE"/>
              <w14:ligatures w14:val="standardContextual"/>
            </w:rPr>
          </w:pPr>
          <w:hyperlink w:anchor="_Toc152767979" w:history="1">
            <w:r w:rsidR="00D5412A" w:rsidRPr="00D5412A">
              <w:rPr>
                <w:rStyle w:val="Hipervnculo"/>
                <w:rFonts w:cstheme="minorHAnsi"/>
                <w:noProof/>
                <w:sz w:val="20"/>
                <w:szCs w:val="20"/>
              </w:rPr>
              <w:t>5.</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VALIDATION/VERIFICATION AND CONTRACT REQUEST</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_Toc152767979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9</w:t>
            </w:r>
            <w:r w:rsidR="00D5412A" w:rsidRPr="00D5412A">
              <w:rPr>
                <w:noProof/>
                <w:webHidden/>
                <w:sz w:val="20"/>
                <w:szCs w:val="20"/>
              </w:rPr>
              <w:fldChar w:fldCharType="end"/>
            </w:r>
          </w:hyperlink>
        </w:p>
        <w:p w14:paraId="49A766CE" w14:textId="3A295DC5" w:rsidR="00D5412A" w:rsidRPr="00D5412A" w:rsidRDefault="00C244B8">
          <w:pPr>
            <w:pStyle w:val="TDC1"/>
            <w:rPr>
              <w:noProof/>
              <w:kern w:val="2"/>
              <w:sz w:val="20"/>
              <w:szCs w:val="20"/>
              <w:lang w:eastAsia="es-PE"/>
              <w14:ligatures w14:val="standardContextual"/>
            </w:rPr>
          </w:pPr>
          <w:hyperlink w:anchor="_Toc152767980" w:history="1">
            <w:r w:rsidR="00D5412A" w:rsidRPr="00D5412A">
              <w:rPr>
                <w:rStyle w:val="Hipervnculo"/>
                <w:rFonts w:cstheme="minorHAnsi"/>
                <w:noProof/>
                <w:sz w:val="20"/>
                <w:szCs w:val="20"/>
              </w:rPr>
              <w:t>6.</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 xml:space="preserve">RESPONSIBILITY AND </w:t>
            </w:r>
            <w:r w:rsidR="0049021A">
              <w:rPr>
                <w:rStyle w:val="Hipervnculo"/>
                <w:rFonts w:cstheme="minorHAnsi"/>
                <w:noProof/>
                <w:sz w:val="20"/>
                <w:szCs w:val="20"/>
              </w:rPr>
              <w:t>LIABILITY</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_Toc152767980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9</w:t>
            </w:r>
            <w:r w:rsidR="00D5412A" w:rsidRPr="00D5412A">
              <w:rPr>
                <w:noProof/>
                <w:webHidden/>
                <w:sz w:val="20"/>
                <w:szCs w:val="20"/>
              </w:rPr>
              <w:fldChar w:fldCharType="end"/>
            </w:r>
          </w:hyperlink>
        </w:p>
        <w:p w14:paraId="361FCE2B" w14:textId="5ADAAE29" w:rsidR="00D5412A" w:rsidRPr="00D5412A" w:rsidRDefault="00C244B8">
          <w:pPr>
            <w:pStyle w:val="TDC1"/>
            <w:rPr>
              <w:noProof/>
              <w:kern w:val="2"/>
              <w:sz w:val="20"/>
              <w:szCs w:val="20"/>
              <w:lang w:eastAsia="es-PE"/>
              <w14:ligatures w14:val="standardContextual"/>
            </w:rPr>
          </w:pPr>
          <w:hyperlink w:anchor="_Toc152767981" w:history="1">
            <w:r w:rsidR="00D5412A" w:rsidRPr="00D5412A">
              <w:rPr>
                <w:rStyle w:val="Hipervnculo"/>
                <w:rFonts w:cstheme="minorHAnsi"/>
                <w:noProof/>
                <w:sz w:val="20"/>
                <w:szCs w:val="20"/>
              </w:rPr>
              <w:t>7.</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PLANNING</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_Toc152767981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10</w:t>
            </w:r>
            <w:r w:rsidR="00D5412A" w:rsidRPr="00D5412A">
              <w:rPr>
                <w:noProof/>
                <w:webHidden/>
                <w:sz w:val="20"/>
                <w:szCs w:val="20"/>
              </w:rPr>
              <w:fldChar w:fldCharType="end"/>
            </w:r>
          </w:hyperlink>
        </w:p>
        <w:p w14:paraId="7D351F95" w14:textId="5C6D67A8" w:rsidR="00D5412A" w:rsidRPr="00D5412A" w:rsidRDefault="00C244B8">
          <w:pPr>
            <w:pStyle w:val="TDC1"/>
            <w:rPr>
              <w:noProof/>
              <w:kern w:val="2"/>
              <w:sz w:val="20"/>
              <w:szCs w:val="20"/>
              <w:lang w:eastAsia="es-PE"/>
              <w14:ligatures w14:val="standardContextual"/>
            </w:rPr>
          </w:pPr>
          <w:hyperlink w:anchor="_Toc152767982" w:history="1">
            <w:r w:rsidR="00D5412A" w:rsidRPr="00D5412A">
              <w:rPr>
                <w:rStyle w:val="Hipervnculo"/>
                <w:rFonts w:cstheme="minorHAnsi"/>
                <w:noProof/>
                <w:sz w:val="20"/>
                <w:szCs w:val="20"/>
              </w:rPr>
              <w:t>8.</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VERIFICATION/VALIDATION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_Toc152767982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10</w:t>
            </w:r>
            <w:r w:rsidR="00D5412A" w:rsidRPr="00D5412A">
              <w:rPr>
                <w:noProof/>
                <w:webHidden/>
                <w:sz w:val="20"/>
                <w:szCs w:val="20"/>
              </w:rPr>
              <w:fldChar w:fldCharType="end"/>
            </w:r>
          </w:hyperlink>
          <w:r w:rsidR="00F47BF2">
            <w:rPr>
              <w:noProof/>
              <w:sz w:val="20"/>
              <w:szCs w:val="20"/>
            </w:rPr>
            <w:t>11</w:t>
          </w:r>
        </w:p>
        <w:p w14:paraId="3B0EE29B" w14:textId="50EF5A59" w:rsidR="00DD7753" w:rsidRPr="00D5412A" w:rsidRDefault="00C244B8" w:rsidP="00DD7753">
          <w:pPr>
            <w:pStyle w:val="TDC2"/>
            <w:tabs>
              <w:tab w:val="right" w:leader="dot" w:pos="9204"/>
            </w:tabs>
            <w:rPr>
              <w:noProof/>
              <w:kern w:val="2"/>
              <w:sz w:val="20"/>
              <w:szCs w:val="20"/>
              <w:lang w:eastAsia="es-PE"/>
              <w14:ligatures w14:val="standardContextual"/>
            </w:rPr>
          </w:pPr>
          <w:hyperlink w:anchor="_Toc152767983" w:history="1">
            <w:r w:rsidR="00DD7753" w:rsidRPr="00D5412A">
              <w:rPr>
                <w:rStyle w:val="Hipervnculo"/>
                <w:rFonts w:cstheme="minorHAnsi"/>
                <w:noProof/>
                <w:sz w:val="20"/>
                <w:szCs w:val="20"/>
              </w:rPr>
              <w:t xml:space="preserve">8.1 </w:t>
            </w:r>
            <w:r w:rsidR="00DD7753">
              <w:rPr>
                <w:rStyle w:val="Hipervnculo"/>
                <w:rFonts w:cstheme="minorHAnsi"/>
                <w:noProof/>
                <w:sz w:val="20"/>
                <w:szCs w:val="20"/>
              </w:rPr>
              <w:t>VERIFICATION/VALIDATION TYPES</w:t>
            </w:r>
            <w:r w:rsidR="00DD7753" w:rsidRPr="00D5412A">
              <w:rPr>
                <w:noProof/>
                <w:webHidden/>
                <w:sz w:val="20"/>
                <w:szCs w:val="20"/>
              </w:rPr>
              <w:tab/>
            </w:r>
            <w:r w:rsidR="00DD7753" w:rsidRPr="00D5412A">
              <w:rPr>
                <w:noProof/>
                <w:webHidden/>
                <w:sz w:val="20"/>
                <w:szCs w:val="20"/>
              </w:rPr>
              <w:fldChar w:fldCharType="begin"/>
            </w:r>
            <w:r w:rsidR="00DD7753" w:rsidRPr="00D5412A">
              <w:rPr>
                <w:noProof/>
                <w:webHidden/>
                <w:sz w:val="20"/>
                <w:szCs w:val="20"/>
              </w:rPr>
              <w:instrText xml:space="preserve"> PAGEREF _Toc152767983 \h </w:instrText>
            </w:r>
            <w:r w:rsidR="00DD7753" w:rsidRPr="00D5412A">
              <w:rPr>
                <w:noProof/>
                <w:webHidden/>
                <w:sz w:val="20"/>
                <w:szCs w:val="20"/>
              </w:rPr>
            </w:r>
            <w:r w:rsidR="00DD7753" w:rsidRPr="00D5412A">
              <w:rPr>
                <w:noProof/>
                <w:webHidden/>
                <w:sz w:val="20"/>
                <w:szCs w:val="20"/>
              </w:rPr>
              <w:fldChar w:fldCharType="separate"/>
            </w:r>
            <w:r>
              <w:rPr>
                <w:noProof/>
                <w:webHidden/>
                <w:sz w:val="20"/>
                <w:szCs w:val="20"/>
              </w:rPr>
              <w:t>10</w:t>
            </w:r>
            <w:r w:rsidR="00DD7753" w:rsidRPr="00D5412A">
              <w:rPr>
                <w:noProof/>
                <w:webHidden/>
                <w:sz w:val="20"/>
                <w:szCs w:val="20"/>
              </w:rPr>
              <w:fldChar w:fldCharType="end"/>
            </w:r>
          </w:hyperlink>
        </w:p>
        <w:p w14:paraId="5E699954" w14:textId="5FD9B8E0" w:rsidR="00D5412A" w:rsidRPr="00D5412A" w:rsidRDefault="00C244B8">
          <w:pPr>
            <w:pStyle w:val="TDC3"/>
            <w:tabs>
              <w:tab w:val="right" w:leader="dot" w:pos="9204"/>
            </w:tabs>
            <w:rPr>
              <w:noProof/>
              <w:kern w:val="2"/>
              <w:sz w:val="20"/>
              <w:szCs w:val="20"/>
              <w:lang w:eastAsia="es-PE"/>
              <w14:ligatures w14:val="standardContextual"/>
            </w:rPr>
          </w:pPr>
          <w:hyperlink w:anchor="_Toc152767984" w:history="1">
            <w:r w:rsidR="00D5412A" w:rsidRPr="00D5412A">
              <w:rPr>
                <w:rStyle w:val="Hipervnculo"/>
                <w:rFonts w:cstheme="minorHAnsi"/>
                <w:noProof/>
                <w:sz w:val="20"/>
                <w:szCs w:val="20"/>
              </w:rPr>
              <w:t>8.1.1 Initial verification/validation</w:t>
            </w:r>
            <w:r w:rsidR="00D5412A" w:rsidRPr="00D5412A">
              <w:rPr>
                <w:noProof/>
                <w:webHidden/>
                <w:sz w:val="20"/>
                <w:szCs w:val="20"/>
              </w:rPr>
              <w:tab/>
            </w:r>
            <w:r w:rsidR="00F47BF2">
              <w:rPr>
                <w:noProof/>
                <w:webHidden/>
                <w:sz w:val="20"/>
                <w:szCs w:val="20"/>
              </w:rPr>
              <w:t>11</w:t>
            </w:r>
          </w:hyperlink>
        </w:p>
        <w:p w14:paraId="142C1DC9" w14:textId="23C34097" w:rsidR="00D5412A" w:rsidRPr="00D5412A" w:rsidRDefault="00C244B8">
          <w:pPr>
            <w:pStyle w:val="TDC3"/>
            <w:tabs>
              <w:tab w:val="right" w:leader="dot" w:pos="9204"/>
            </w:tabs>
            <w:rPr>
              <w:noProof/>
              <w:kern w:val="2"/>
              <w:sz w:val="20"/>
              <w:szCs w:val="20"/>
              <w:lang w:eastAsia="es-PE"/>
              <w14:ligatures w14:val="standardContextual"/>
            </w:rPr>
          </w:pPr>
          <w:hyperlink w:anchor="_Toc152767985" w:history="1">
            <w:r w:rsidR="00D5412A" w:rsidRPr="00D5412A">
              <w:rPr>
                <w:rStyle w:val="Hipervnculo"/>
                <w:rFonts w:cstheme="minorHAnsi"/>
                <w:noProof/>
                <w:sz w:val="20"/>
                <w:szCs w:val="20"/>
              </w:rPr>
              <w:t>8.1.2 Tracking verification/validation</w:t>
            </w:r>
            <w:r w:rsidR="00D5412A" w:rsidRPr="00D5412A">
              <w:rPr>
                <w:noProof/>
                <w:webHidden/>
                <w:sz w:val="20"/>
                <w:szCs w:val="20"/>
              </w:rPr>
              <w:tab/>
            </w:r>
            <w:r w:rsidR="00F47BF2">
              <w:rPr>
                <w:noProof/>
                <w:webHidden/>
                <w:sz w:val="20"/>
                <w:szCs w:val="20"/>
              </w:rPr>
              <w:t>11</w:t>
            </w:r>
          </w:hyperlink>
        </w:p>
        <w:p w14:paraId="7B7F5B91" w14:textId="75607F07" w:rsidR="00D5412A" w:rsidRPr="00D5412A" w:rsidRDefault="00C244B8">
          <w:pPr>
            <w:pStyle w:val="TDC3"/>
            <w:tabs>
              <w:tab w:val="right" w:leader="dot" w:pos="9204"/>
            </w:tabs>
            <w:rPr>
              <w:noProof/>
              <w:kern w:val="2"/>
              <w:sz w:val="20"/>
              <w:szCs w:val="20"/>
              <w:lang w:eastAsia="es-PE"/>
              <w14:ligatures w14:val="standardContextual"/>
            </w:rPr>
          </w:pPr>
          <w:hyperlink w:anchor="_Toc152767986" w:history="1">
            <w:r w:rsidR="00D5412A" w:rsidRPr="00D5412A">
              <w:rPr>
                <w:rStyle w:val="Hipervnculo"/>
                <w:rFonts w:cstheme="minorHAnsi"/>
                <w:noProof/>
                <w:sz w:val="20"/>
                <w:szCs w:val="20"/>
              </w:rPr>
              <w:t>8.1.3 Special Verifications/Validations</w:t>
            </w:r>
            <w:r w:rsidR="00D5412A" w:rsidRPr="00D5412A">
              <w:rPr>
                <w:noProof/>
                <w:webHidden/>
                <w:sz w:val="20"/>
                <w:szCs w:val="20"/>
              </w:rPr>
              <w:tab/>
            </w:r>
            <w:r w:rsidR="00F47BF2">
              <w:rPr>
                <w:noProof/>
                <w:webHidden/>
                <w:sz w:val="20"/>
                <w:szCs w:val="20"/>
              </w:rPr>
              <w:t>11</w:t>
            </w:r>
          </w:hyperlink>
        </w:p>
        <w:p w14:paraId="5FE8C8AD" w14:textId="41F3572B" w:rsidR="00D5412A" w:rsidRPr="00D5412A" w:rsidRDefault="00C244B8">
          <w:pPr>
            <w:pStyle w:val="TDC2"/>
            <w:tabs>
              <w:tab w:val="right" w:leader="dot" w:pos="9204"/>
            </w:tabs>
            <w:rPr>
              <w:noProof/>
              <w:kern w:val="2"/>
              <w:sz w:val="20"/>
              <w:szCs w:val="20"/>
              <w:lang w:eastAsia="es-PE"/>
              <w14:ligatures w14:val="standardContextual"/>
            </w:rPr>
          </w:pPr>
          <w:hyperlink w:anchor="_Toc152767987" w:history="1">
            <w:r w:rsidR="00D5412A" w:rsidRPr="00D5412A">
              <w:rPr>
                <w:rStyle w:val="Hipervnculo"/>
                <w:rFonts w:cstheme="minorHAnsi"/>
                <w:noProof/>
                <w:sz w:val="20"/>
                <w:szCs w:val="20"/>
              </w:rPr>
              <w:t>8.2 VERIFICATION/VALIDATION METHODS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_Toc152767987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11</w:t>
            </w:r>
            <w:r w:rsidR="00D5412A" w:rsidRPr="00D5412A">
              <w:rPr>
                <w:noProof/>
                <w:webHidden/>
                <w:sz w:val="20"/>
                <w:szCs w:val="20"/>
              </w:rPr>
              <w:fldChar w:fldCharType="end"/>
            </w:r>
          </w:hyperlink>
        </w:p>
        <w:p w14:paraId="0067908F" w14:textId="26C0CC37" w:rsidR="00D5412A" w:rsidRPr="00D5412A" w:rsidRDefault="00C244B8">
          <w:pPr>
            <w:pStyle w:val="TDC2"/>
            <w:tabs>
              <w:tab w:val="right" w:leader="dot" w:pos="9204"/>
            </w:tabs>
            <w:rPr>
              <w:noProof/>
              <w:kern w:val="2"/>
              <w:sz w:val="20"/>
              <w:szCs w:val="20"/>
              <w:lang w:eastAsia="es-PE"/>
              <w14:ligatures w14:val="standardContextual"/>
            </w:rPr>
          </w:pPr>
          <w:hyperlink w:anchor="_Toc152767988" w:history="1">
            <w:r w:rsidR="00D5412A" w:rsidRPr="00D5412A">
              <w:rPr>
                <w:rStyle w:val="Hipervnculo"/>
                <w:rFonts w:cstheme="minorHAnsi"/>
                <w:noProof/>
                <w:sz w:val="20"/>
                <w:szCs w:val="20"/>
              </w:rPr>
              <w:t>8.3 VERIFICATION/VALIDATION</w:t>
            </w:r>
            <w:r w:rsidR="00F47BF2">
              <w:rPr>
                <w:rStyle w:val="Hipervnculo"/>
                <w:rFonts w:cstheme="minorHAnsi"/>
                <w:noProof/>
                <w:sz w:val="20"/>
                <w:szCs w:val="20"/>
              </w:rPr>
              <w:t xml:space="preserve"> CONDITIONS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_Toc152767988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12</w:t>
            </w:r>
            <w:r w:rsidR="00D5412A" w:rsidRPr="00D5412A">
              <w:rPr>
                <w:noProof/>
                <w:webHidden/>
                <w:sz w:val="20"/>
                <w:szCs w:val="20"/>
              </w:rPr>
              <w:fldChar w:fldCharType="end"/>
            </w:r>
          </w:hyperlink>
        </w:p>
        <w:p w14:paraId="20216D28" w14:textId="05CC8F8F" w:rsidR="00D5412A" w:rsidRPr="00D5412A" w:rsidRDefault="00C244B8">
          <w:pPr>
            <w:pStyle w:val="TDC2"/>
            <w:tabs>
              <w:tab w:val="right" w:leader="dot" w:pos="9204"/>
            </w:tabs>
            <w:rPr>
              <w:noProof/>
              <w:kern w:val="2"/>
              <w:sz w:val="20"/>
              <w:szCs w:val="20"/>
              <w:lang w:eastAsia="es-PE"/>
              <w14:ligatures w14:val="standardContextual"/>
            </w:rPr>
          </w:pPr>
          <w:hyperlink w:anchor="_Toc152767989" w:history="1">
            <w:r w:rsidR="00D5412A" w:rsidRPr="00D5412A">
              <w:rPr>
                <w:rStyle w:val="Hipervnculo"/>
                <w:rFonts w:cstheme="minorHAnsi"/>
                <w:noProof/>
                <w:sz w:val="20"/>
                <w:szCs w:val="20"/>
              </w:rPr>
              <w:t>8.4 VERIFIER/VALIDATOR</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_Toc152767989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12</w:t>
            </w:r>
            <w:r w:rsidR="00D5412A" w:rsidRPr="00D5412A">
              <w:rPr>
                <w:noProof/>
                <w:webHidden/>
                <w:sz w:val="20"/>
                <w:szCs w:val="20"/>
              </w:rPr>
              <w:fldChar w:fldCharType="end"/>
            </w:r>
          </w:hyperlink>
        </w:p>
        <w:p w14:paraId="3D655BA5" w14:textId="4B7BAC90" w:rsidR="00D5412A" w:rsidRPr="00D5412A" w:rsidRDefault="00C244B8">
          <w:pPr>
            <w:pStyle w:val="TDC2"/>
            <w:tabs>
              <w:tab w:val="right" w:leader="dot" w:pos="9204"/>
            </w:tabs>
            <w:rPr>
              <w:noProof/>
              <w:kern w:val="2"/>
              <w:sz w:val="20"/>
              <w:szCs w:val="20"/>
              <w:lang w:eastAsia="es-PE"/>
              <w14:ligatures w14:val="standardContextual"/>
            </w:rPr>
          </w:pPr>
          <w:hyperlink w:anchor="_Toc152767990" w:history="1">
            <w:r w:rsidR="00D5412A" w:rsidRPr="00D5412A">
              <w:rPr>
                <w:rStyle w:val="Hipervnculo"/>
                <w:rFonts w:cstheme="minorHAnsi"/>
                <w:noProof/>
                <w:sz w:val="20"/>
                <w:szCs w:val="20"/>
              </w:rPr>
              <w:t>8.5 VERIFICATION/VALIDATION</w:t>
            </w:r>
            <w:r w:rsidR="00F47BF2">
              <w:rPr>
                <w:rStyle w:val="Hipervnculo"/>
                <w:rFonts w:cstheme="minorHAnsi"/>
                <w:noProof/>
                <w:sz w:val="20"/>
                <w:szCs w:val="20"/>
              </w:rPr>
              <w:t xml:space="preserve"> EXECUTION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_Toc152767990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13</w:t>
            </w:r>
            <w:r w:rsidR="00D5412A" w:rsidRPr="00D5412A">
              <w:rPr>
                <w:noProof/>
                <w:webHidden/>
                <w:sz w:val="20"/>
                <w:szCs w:val="20"/>
              </w:rPr>
              <w:fldChar w:fldCharType="end"/>
            </w:r>
          </w:hyperlink>
        </w:p>
        <w:p w14:paraId="74798F12" w14:textId="795AA7B3" w:rsidR="00D5412A" w:rsidRPr="00D5412A" w:rsidRDefault="00C244B8">
          <w:pPr>
            <w:pStyle w:val="TDC2"/>
            <w:tabs>
              <w:tab w:val="right" w:leader="dot" w:pos="9204"/>
            </w:tabs>
            <w:rPr>
              <w:noProof/>
              <w:kern w:val="2"/>
              <w:sz w:val="20"/>
              <w:szCs w:val="20"/>
              <w:lang w:eastAsia="es-PE"/>
              <w14:ligatures w14:val="standardContextual"/>
            </w:rPr>
          </w:pPr>
          <w:hyperlink w:anchor="_Toc152767991" w:history="1">
            <w:r w:rsidR="00D5412A" w:rsidRPr="00D5412A">
              <w:rPr>
                <w:rStyle w:val="Hipervnculo"/>
                <w:rFonts w:cstheme="minorHAnsi"/>
                <w:noProof/>
                <w:sz w:val="20"/>
                <w:szCs w:val="20"/>
              </w:rPr>
              <w:t>8.6 VERIFICATION/VALIDATION</w:t>
            </w:r>
            <w:r w:rsidR="00F47BF2">
              <w:rPr>
                <w:rStyle w:val="Hipervnculo"/>
                <w:rFonts w:cstheme="minorHAnsi"/>
                <w:noProof/>
                <w:sz w:val="20"/>
                <w:szCs w:val="20"/>
              </w:rPr>
              <w:t xml:space="preserve"> PURPOSE</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_Toc152767991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13</w:t>
            </w:r>
            <w:r w:rsidR="00D5412A" w:rsidRPr="00D5412A">
              <w:rPr>
                <w:noProof/>
                <w:webHidden/>
                <w:sz w:val="20"/>
                <w:szCs w:val="20"/>
              </w:rPr>
              <w:fldChar w:fldCharType="end"/>
            </w:r>
          </w:hyperlink>
        </w:p>
        <w:p w14:paraId="7672A656" w14:textId="2DC24CED" w:rsidR="00D5412A" w:rsidRPr="00D5412A" w:rsidRDefault="00C244B8">
          <w:pPr>
            <w:pStyle w:val="TDC2"/>
            <w:tabs>
              <w:tab w:val="right" w:leader="dot" w:pos="9204"/>
            </w:tabs>
            <w:rPr>
              <w:noProof/>
              <w:kern w:val="2"/>
              <w:sz w:val="20"/>
              <w:szCs w:val="20"/>
              <w:lang w:eastAsia="es-PE"/>
              <w14:ligatures w14:val="standardContextual"/>
            </w:rPr>
          </w:pPr>
          <w:hyperlink w:anchor="_Toc152767992" w:history="1">
            <w:r w:rsidR="00D5412A" w:rsidRPr="00D5412A">
              <w:rPr>
                <w:rStyle w:val="Hipervnculo"/>
                <w:rFonts w:cstheme="minorHAnsi"/>
                <w:noProof/>
                <w:sz w:val="20"/>
                <w:szCs w:val="20"/>
              </w:rPr>
              <w:t>8.7 CHANGES IN THE SCOPE OF VALIDATION/VERIFICATION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_Toc152767992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13</w:t>
            </w:r>
            <w:r w:rsidR="00D5412A" w:rsidRPr="00D5412A">
              <w:rPr>
                <w:noProof/>
                <w:webHidden/>
                <w:sz w:val="20"/>
                <w:szCs w:val="20"/>
              </w:rPr>
              <w:fldChar w:fldCharType="end"/>
            </w:r>
          </w:hyperlink>
        </w:p>
        <w:p w14:paraId="27643ABD" w14:textId="3C852602" w:rsidR="00D5412A" w:rsidRPr="00D5412A" w:rsidRDefault="00C244B8">
          <w:pPr>
            <w:pStyle w:val="TDC2"/>
            <w:tabs>
              <w:tab w:val="right" w:leader="dot" w:pos="9204"/>
            </w:tabs>
            <w:rPr>
              <w:noProof/>
              <w:kern w:val="2"/>
              <w:sz w:val="20"/>
              <w:szCs w:val="20"/>
              <w:lang w:eastAsia="es-PE"/>
              <w14:ligatures w14:val="standardContextual"/>
            </w:rPr>
          </w:pPr>
          <w:hyperlink w:anchor="_Toc152767993" w:history="1">
            <w:r w:rsidR="00D5412A" w:rsidRPr="00D5412A">
              <w:rPr>
                <w:rStyle w:val="Hipervnculo"/>
                <w:rFonts w:cstheme="minorHAnsi"/>
                <w:noProof/>
                <w:sz w:val="20"/>
                <w:szCs w:val="20"/>
              </w:rPr>
              <w:t>8.8 VERIFICATION/VALIDATION TECHNIQUES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_Toc152767993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14</w:t>
            </w:r>
            <w:r w:rsidR="00D5412A" w:rsidRPr="00D5412A">
              <w:rPr>
                <w:noProof/>
                <w:webHidden/>
                <w:sz w:val="20"/>
                <w:szCs w:val="20"/>
              </w:rPr>
              <w:fldChar w:fldCharType="end"/>
            </w:r>
          </w:hyperlink>
        </w:p>
        <w:p w14:paraId="4B2E2420" w14:textId="16EBA4B1" w:rsidR="00D5412A" w:rsidRPr="00D5412A" w:rsidRDefault="00C244B8">
          <w:pPr>
            <w:pStyle w:val="TDC2"/>
            <w:tabs>
              <w:tab w:val="right" w:leader="dot" w:pos="9204"/>
            </w:tabs>
            <w:rPr>
              <w:noProof/>
              <w:kern w:val="2"/>
              <w:sz w:val="20"/>
              <w:szCs w:val="20"/>
              <w:lang w:eastAsia="es-PE"/>
              <w14:ligatures w14:val="standardContextual"/>
            </w:rPr>
          </w:pPr>
          <w:hyperlink w:anchor="_Toc152767994" w:history="1">
            <w:r w:rsidR="00D5412A" w:rsidRPr="00D5412A">
              <w:rPr>
                <w:rStyle w:val="Hipervnculo"/>
                <w:rFonts w:cstheme="minorHAnsi"/>
                <w:noProof/>
                <w:sz w:val="20"/>
                <w:szCs w:val="20"/>
              </w:rPr>
              <w:t>8.9 SAMPLING</w:t>
            </w:r>
            <w:r w:rsidR="00D5412A" w:rsidRPr="00D5412A">
              <w:rPr>
                <w:noProof/>
                <w:webHidden/>
                <w:sz w:val="20"/>
                <w:szCs w:val="20"/>
              </w:rPr>
              <w:tab/>
            </w:r>
            <w:r w:rsidR="00F47BF2">
              <w:rPr>
                <w:noProof/>
                <w:webHidden/>
                <w:sz w:val="20"/>
                <w:szCs w:val="20"/>
              </w:rPr>
              <w:t>15</w:t>
            </w:r>
          </w:hyperlink>
        </w:p>
        <w:p w14:paraId="442CB3B2" w14:textId="0B95B0B0" w:rsidR="00D5412A" w:rsidRPr="00D5412A" w:rsidRDefault="00C244B8">
          <w:pPr>
            <w:pStyle w:val="TDC2"/>
            <w:tabs>
              <w:tab w:val="right" w:leader="dot" w:pos="9204"/>
            </w:tabs>
            <w:rPr>
              <w:noProof/>
              <w:kern w:val="2"/>
              <w:sz w:val="20"/>
              <w:szCs w:val="20"/>
              <w:lang w:eastAsia="es-PE"/>
              <w14:ligatures w14:val="standardContextual"/>
            </w:rPr>
          </w:pPr>
          <w:hyperlink w:anchor="_Toc152767995" w:history="1">
            <w:r w:rsidR="00D5412A" w:rsidRPr="00D5412A">
              <w:rPr>
                <w:rStyle w:val="Hipervnculo"/>
                <w:rFonts w:cstheme="minorHAnsi"/>
                <w:noProof/>
                <w:sz w:val="20"/>
                <w:szCs w:val="20"/>
              </w:rPr>
              <w:t>8.10 CLOSING MEETING</w:t>
            </w:r>
            <w:r w:rsidR="00D5412A" w:rsidRPr="00D5412A">
              <w:rPr>
                <w:noProof/>
                <w:webHidden/>
                <w:sz w:val="20"/>
                <w:szCs w:val="20"/>
              </w:rPr>
              <w:tab/>
            </w:r>
            <w:r w:rsidR="00F47BF2">
              <w:rPr>
                <w:noProof/>
                <w:webHidden/>
                <w:sz w:val="20"/>
                <w:szCs w:val="20"/>
              </w:rPr>
              <w:t>15</w:t>
            </w:r>
          </w:hyperlink>
        </w:p>
        <w:p w14:paraId="01F685DD" w14:textId="2338A5DD" w:rsidR="00D5412A" w:rsidRPr="00D5412A" w:rsidRDefault="00C244B8">
          <w:pPr>
            <w:pStyle w:val="TDC2"/>
            <w:tabs>
              <w:tab w:val="right" w:leader="dot" w:pos="9204"/>
            </w:tabs>
            <w:rPr>
              <w:noProof/>
              <w:kern w:val="2"/>
              <w:sz w:val="20"/>
              <w:szCs w:val="20"/>
              <w:lang w:eastAsia="es-PE"/>
              <w14:ligatures w14:val="standardContextual"/>
            </w:rPr>
          </w:pPr>
          <w:hyperlink w:anchor="_Toc152767996" w:history="1">
            <w:r w:rsidR="00D5412A" w:rsidRPr="00D5412A">
              <w:rPr>
                <w:rStyle w:val="Hipervnculo"/>
                <w:rFonts w:cstheme="minorHAnsi"/>
                <w:noProof/>
                <w:sz w:val="20"/>
                <w:szCs w:val="20"/>
              </w:rPr>
              <w:t>8.11 NON-CONFORMITIES (NC)</w:t>
            </w:r>
            <w:r w:rsidR="00D5412A" w:rsidRPr="00D5412A">
              <w:rPr>
                <w:noProof/>
                <w:webHidden/>
                <w:sz w:val="20"/>
                <w:szCs w:val="20"/>
              </w:rPr>
              <w:tab/>
            </w:r>
            <w:r w:rsidR="00F47BF2">
              <w:rPr>
                <w:noProof/>
                <w:webHidden/>
                <w:sz w:val="20"/>
                <w:szCs w:val="20"/>
              </w:rPr>
              <w:t>15</w:t>
            </w:r>
          </w:hyperlink>
        </w:p>
        <w:p w14:paraId="697A2CB9" w14:textId="5187ADC4" w:rsidR="00D5412A" w:rsidRPr="00D5412A" w:rsidRDefault="00C244B8">
          <w:pPr>
            <w:pStyle w:val="TDC2"/>
            <w:tabs>
              <w:tab w:val="right" w:leader="dot" w:pos="9204"/>
            </w:tabs>
            <w:rPr>
              <w:noProof/>
              <w:kern w:val="2"/>
              <w:sz w:val="20"/>
              <w:szCs w:val="20"/>
              <w:lang w:eastAsia="es-PE"/>
              <w14:ligatures w14:val="standardContextual"/>
            </w:rPr>
          </w:pPr>
          <w:hyperlink w:anchor="_Toc152767997" w:history="1">
            <w:r w:rsidR="00D5412A" w:rsidRPr="00D5412A">
              <w:rPr>
                <w:rStyle w:val="Hipervnculo"/>
                <w:rFonts w:cstheme="minorHAnsi"/>
                <w:noProof/>
                <w:sz w:val="20"/>
                <w:szCs w:val="20"/>
              </w:rPr>
              <w:t>8.12 CORRECTIONS AND CORRECTIVE ACTIONS</w:t>
            </w:r>
            <w:r w:rsidR="00D5412A" w:rsidRPr="00D5412A">
              <w:rPr>
                <w:noProof/>
                <w:webHidden/>
                <w:sz w:val="20"/>
                <w:szCs w:val="20"/>
              </w:rPr>
              <w:tab/>
            </w:r>
            <w:r w:rsidR="00F47BF2">
              <w:rPr>
                <w:noProof/>
                <w:webHidden/>
                <w:sz w:val="20"/>
                <w:szCs w:val="20"/>
              </w:rPr>
              <w:t>15</w:t>
            </w:r>
          </w:hyperlink>
        </w:p>
        <w:p w14:paraId="0F12B351" w14:textId="0CBEE084" w:rsidR="00D5412A" w:rsidRPr="00D5412A" w:rsidRDefault="00C244B8">
          <w:pPr>
            <w:pStyle w:val="TDC1"/>
            <w:rPr>
              <w:noProof/>
              <w:kern w:val="2"/>
              <w:sz w:val="20"/>
              <w:szCs w:val="20"/>
              <w:lang w:eastAsia="es-PE"/>
              <w14:ligatures w14:val="standardContextual"/>
            </w:rPr>
          </w:pPr>
          <w:hyperlink w:anchor="_Toc152767998" w:history="1">
            <w:r w:rsidR="00D5412A" w:rsidRPr="00D5412A">
              <w:rPr>
                <w:rStyle w:val="Hipervnculo"/>
                <w:rFonts w:cstheme="minorHAnsi"/>
                <w:noProof/>
                <w:sz w:val="20"/>
                <w:szCs w:val="20"/>
              </w:rPr>
              <w:t>9.</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VERIFICATION/VALIDATION OPINION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_Toc152767998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15</w:t>
            </w:r>
            <w:r w:rsidR="00D5412A" w:rsidRPr="00D5412A">
              <w:rPr>
                <w:noProof/>
                <w:webHidden/>
                <w:sz w:val="20"/>
                <w:szCs w:val="20"/>
              </w:rPr>
              <w:fldChar w:fldCharType="end"/>
            </w:r>
          </w:hyperlink>
        </w:p>
        <w:p w14:paraId="5B75E970" w14:textId="57CE2116" w:rsidR="00D5412A" w:rsidRPr="00D5412A" w:rsidRDefault="00C244B8">
          <w:pPr>
            <w:pStyle w:val="TDC1"/>
            <w:rPr>
              <w:noProof/>
              <w:kern w:val="2"/>
              <w:sz w:val="20"/>
              <w:szCs w:val="20"/>
              <w:lang w:eastAsia="es-PE"/>
              <w14:ligatures w14:val="standardContextual"/>
            </w:rPr>
          </w:pPr>
          <w:hyperlink w:anchor="_Toc152767999" w:history="1">
            <w:r w:rsidR="00D5412A" w:rsidRPr="00D5412A">
              <w:rPr>
                <w:rStyle w:val="Hipervnculo"/>
                <w:rFonts w:cstheme="minorHAnsi"/>
                <w:noProof/>
                <w:sz w:val="20"/>
                <w:szCs w:val="20"/>
              </w:rPr>
              <w:t>10.</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VERIFICATION/VALIDATION REPORT</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_Toc152767999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16</w:t>
            </w:r>
            <w:r w:rsidR="00D5412A" w:rsidRPr="00D5412A">
              <w:rPr>
                <w:noProof/>
                <w:webHidden/>
                <w:sz w:val="20"/>
                <w:szCs w:val="20"/>
              </w:rPr>
              <w:fldChar w:fldCharType="end"/>
            </w:r>
          </w:hyperlink>
        </w:p>
        <w:p w14:paraId="558964AC" w14:textId="145B2FF1" w:rsidR="00D5412A" w:rsidRPr="00D5412A" w:rsidRDefault="00C244B8">
          <w:pPr>
            <w:pStyle w:val="TDC1"/>
            <w:rPr>
              <w:noProof/>
              <w:kern w:val="2"/>
              <w:sz w:val="20"/>
              <w:szCs w:val="20"/>
              <w:lang w:eastAsia="es-PE"/>
              <w14:ligatures w14:val="standardContextual"/>
            </w:rPr>
          </w:pPr>
          <w:hyperlink w:anchor="_Toc152768000" w:history="1">
            <w:r w:rsidR="00F47BF2">
              <w:rPr>
                <w:rStyle w:val="Hipervnculo"/>
                <w:rFonts w:cstheme="minorHAnsi"/>
                <w:noProof/>
                <w:sz w:val="20"/>
                <w:szCs w:val="20"/>
              </w:rPr>
              <w:t>11</w:t>
            </w:r>
            <w:r w:rsidR="00D5412A" w:rsidRPr="00D5412A">
              <w:rPr>
                <w:rStyle w:val="Hipervnculo"/>
                <w:rFonts w:cstheme="minorHAnsi"/>
                <w:noProof/>
                <w:sz w:val="20"/>
                <w:szCs w:val="20"/>
              </w:rPr>
              <w:t>.</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SUSPENSION OF OPINION OR STATEMENT</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_Toc152768000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16</w:t>
            </w:r>
            <w:r w:rsidR="00D5412A" w:rsidRPr="00D5412A">
              <w:rPr>
                <w:noProof/>
                <w:webHidden/>
                <w:sz w:val="20"/>
                <w:szCs w:val="20"/>
              </w:rPr>
              <w:fldChar w:fldCharType="end"/>
            </w:r>
          </w:hyperlink>
        </w:p>
        <w:p w14:paraId="12E80569" w14:textId="19908CEA" w:rsidR="00D5412A" w:rsidRPr="00D5412A" w:rsidRDefault="00C244B8">
          <w:pPr>
            <w:pStyle w:val="TDC1"/>
            <w:rPr>
              <w:noProof/>
              <w:kern w:val="2"/>
              <w:sz w:val="20"/>
              <w:szCs w:val="20"/>
              <w:lang w:eastAsia="es-PE"/>
              <w14:ligatures w14:val="standardContextual"/>
            </w:rPr>
          </w:pPr>
          <w:hyperlink w:anchor="_Toc152768001" w:history="1">
            <w:r w:rsidR="00D5412A" w:rsidRPr="00D5412A">
              <w:rPr>
                <w:rStyle w:val="Hipervnculo"/>
                <w:rFonts w:cstheme="minorHAnsi"/>
                <w:noProof/>
                <w:sz w:val="20"/>
                <w:szCs w:val="20"/>
              </w:rPr>
              <w:t>12.</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WITHDRAWAL OF OPINION OR STATEMENT</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_Toc152768001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17</w:t>
            </w:r>
            <w:r w:rsidR="00D5412A" w:rsidRPr="00D5412A">
              <w:rPr>
                <w:noProof/>
                <w:webHidden/>
                <w:sz w:val="20"/>
                <w:szCs w:val="20"/>
              </w:rPr>
              <w:fldChar w:fldCharType="end"/>
            </w:r>
          </w:hyperlink>
        </w:p>
        <w:p w14:paraId="6A244856" w14:textId="53C7000D" w:rsidR="00D5412A" w:rsidRPr="00D5412A" w:rsidRDefault="00C244B8">
          <w:pPr>
            <w:pStyle w:val="TDC1"/>
            <w:rPr>
              <w:noProof/>
              <w:kern w:val="2"/>
              <w:sz w:val="20"/>
              <w:szCs w:val="20"/>
              <w:lang w:eastAsia="es-PE"/>
              <w14:ligatures w14:val="standardContextual"/>
            </w:rPr>
          </w:pPr>
          <w:hyperlink w:anchor="_Toc152768002" w:history="1">
            <w:r w:rsidR="00D5412A" w:rsidRPr="00D5412A">
              <w:rPr>
                <w:rStyle w:val="Hipervnculo"/>
                <w:rFonts w:cstheme="minorHAnsi"/>
                <w:noProof/>
                <w:sz w:val="20"/>
                <w:szCs w:val="20"/>
              </w:rPr>
              <w:t>13.</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DECLARATION FOLLOW-UP</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_Toc152768002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17</w:t>
            </w:r>
            <w:r w:rsidR="00D5412A" w:rsidRPr="00D5412A">
              <w:rPr>
                <w:noProof/>
                <w:webHidden/>
                <w:sz w:val="20"/>
                <w:szCs w:val="20"/>
              </w:rPr>
              <w:fldChar w:fldCharType="end"/>
            </w:r>
          </w:hyperlink>
        </w:p>
        <w:p w14:paraId="0CF7F81E" w14:textId="5348EAA6" w:rsidR="00D5412A" w:rsidRPr="00D5412A" w:rsidRDefault="00C244B8">
          <w:pPr>
            <w:pStyle w:val="TDC1"/>
            <w:rPr>
              <w:noProof/>
              <w:kern w:val="2"/>
              <w:sz w:val="20"/>
              <w:szCs w:val="20"/>
              <w:lang w:eastAsia="es-PE"/>
              <w14:ligatures w14:val="standardContextual"/>
            </w:rPr>
          </w:pPr>
          <w:hyperlink w:anchor="_Toc152768003" w:history="1">
            <w:r w:rsidR="00D5412A" w:rsidRPr="00D5412A">
              <w:rPr>
                <w:rStyle w:val="Hipervnculo"/>
                <w:rFonts w:cstheme="minorHAnsi"/>
                <w:noProof/>
                <w:sz w:val="20"/>
                <w:szCs w:val="20"/>
              </w:rPr>
              <w:t>14.</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SCOPE EXPANSION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_Toc152768003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17</w:t>
            </w:r>
            <w:r w:rsidR="00D5412A" w:rsidRPr="00D5412A">
              <w:rPr>
                <w:noProof/>
                <w:webHidden/>
                <w:sz w:val="20"/>
                <w:szCs w:val="20"/>
              </w:rPr>
              <w:fldChar w:fldCharType="end"/>
            </w:r>
          </w:hyperlink>
        </w:p>
        <w:p w14:paraId="1FF64774" w14:textId="6175BCD3" w:rsidR="00D5412A" w:rsidRPr="00D5412A" w:rsidRDefault="00C244B8">
          <w:pPr>
            <w:pStyle w:val="TDC1"/>
            <w:rPr>
              <w:noProof/>
              <w:kern w:val="2"/>
              <w:sz w:val="20"/>
              <w:szCs w:val="20"/>
              <w:lang w:eastAsia="es-PE"/>
              <w14:ligatures w14:val="standardContextual"/>
            </w:rPr>
          </w:pPr>
          <w:hyperlink w:anchor="_Toc152768004" w:history="1">
            <w:r w:rsidR="00F47BF2">
              <w:rPr>
                <w:rStyle w:val="Hipervnculo"/>
                <w:rFonts w:cstheme="minorHAnsi"/>
                <w:noProof/>
                <w:sz w:val="20"/>
                <w:szCs w:val="20"/>
              </w:rPr>
              <w:t>15</w:t>
            </w:r>
            <w:r w:rsidR="00D5412A" w:rsidRPr="00D5412A">
              <w:rPr>
                <w:rStyle w:val="Hipervnculo"/>
                <w:rFonts w:cstheme="minorHAnsi"/>
                <w:noProof/>
                <w:sz w:val="20"/>
                <w:szCs w:val="20"/>
              </w:rPr>
              <w:t>.</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DISCLAIMER OF OPINION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_Toc152768004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17</w:t>
            </w:r>
            <w:r w:rsidR="00D5412A" w:rsidRPr="00D5412A">
              <w:rPr>
                <w:noProof/>
                <w:webHidden/>
                <w:sz w:val="20"/>
                <w:szCs w:val="20"/>
              </w:rPr>
              <w:fldChar w:fldCharType="end"/>
            </w:r>
          </w:hyperlink>
        </w:p>
        <w:p w14:paraId="461FFB97" w14:textId="4DD49396" w:rsidR="00D5412A" w:rsidRPr="00D5412A" w:rsidRDefault="00C244B8">
          <w:pPr>
            <w:pStyle w:val="TDC1"/>
            <w:rPr>
              <w:noProof/>
              <w:kern w:val="2"/>
              <w:sz w:val="20"/>
              <w:szCs w:val="20"/>
              <w:lang w:eastAsia="es-PE"/>
              <w14:ligatures w14:val="standardContextual"/>
            </w:rPr>
          </w:pPr>
          <w:hyperlink w:anchor="_Toc152768005" w:history="1">
            <w:r w:rsidR="00D5412A" w:rsidRPr="00D5412A">
              <w:rPr>
                <w:rStyle w:val="Hipervnculo"/>
                <w:rFonts w:cstheme="minorHAnsi"/>
                <w:noProof/>
                <w:sz w:val="20"/>
                <w:szCs w:val="20"/>
              </w:rPr>
              <w:t>16.</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STATEMENT AND SCOPE OF THE OPINION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_Toc152768005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18</w:t>
            </w:r>
            <w:r w:rsidR="00D5412A" w:rsidRPr="00D5412A">
              <w:rPr>
                <w:noProof/>
                <w:webHidden/>
                <w:sz w:val="20"/>
                <w:szCs w:val="20"/>
              </w:rPr>
              <w:fldChar w:fldCharType="end"/>
            </w:r>
          </w:hyperlink>
        </w:p>
        <w:p w14:paraId="5403B083" w14:textId="6EFBAFCE" w:rsidR="00D5412A" w:rsidRPr="00D5412A" w:rsidRDefault="00C244B8">
          <w:pPr>
            <w:pStyle w:val="TDC1"/>
            <w:rPr>
              <w:noProof/>
              <w:kern w:val="2"/>
              <w:sz w:val="20"/>
              <w:szCs w:val="20"/>
              <w:lang w:eastAsia="es-PE"/>
              <w14:ligatures w14:val="standardContextual"/>
            </w:rPr>
          </w:pPr>
          <w:hyperlink w:anchor="_Toc152768006" w:history="1">
            <w:r w:rsidR="00D5412A" w:rsidRPr="00D5412A">
              <w:rPr>
                <w:rStyle w:val="Hipervnculo"/>
                <w:rFonts w:cstheme="minorHAnsi"/>
                <w:noProof/>
                <w:sz w:val="20"/>
                <w:szCs w:val="20"/>
              </w:rPr>
              <w:t>17.</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INVALIDITY AND FACTS DISCOVERED AFTER THE OPINION IS ISSUED</w:t>
            </w:r>
            <w:r w:rsidR="00D5412A" w:rsidRPr="00D5412A">
              <w:rPr>
                <w:noProof/>
                <w:webHidden/>
                <w:sz w:val="20"/>
                <w:szCs w:val="20"/>
              </w:rPr>
              <w:tab/>
            </w:r>
            <w:r w:rsidR="00DD7753">
              <w:rPr>
                <w:noProof/>
                <w:webHidden/>
                <w:sz w:val="20"/>
                <w:szCs w:val="20"/>
              </w:rPr>
              <w:t>20</w:t>
            </w:r>
          </w:hyperlink>
        </w:p>
        <w:p w14:paraId="2C977792" w14:textId="2296FDE0" w:rsidR="00D5412A" w:rsidRPr="00D5412A" w:rsidRDefault="00C244B8">
          <w:pPr>
            <w:pStyle w:val="TDC1"/>
            <w:rPr>
              <w:noProof/>
              <w:kern w:val="2"/>
              <w:sz w:val="20"/>
              <w:szCs w:val="20"/>
              <w:lang w:eastAsia="es-PE"/>
              <w14:ligatures w14:val="standardContextual"/>
            </w:rPr>
          </w:pPr>
          <w:hyperlink w:anchor="_Toc152768007" w:history="1">
            <w:r w:rsidR="00D5412A" w:rsidRPr="00D5412A">
              <w:rPr>
                <w:rStyle w:val="Hipervnculo"/>
                <w:rFonts w:cstheme="minorHAnsi"/>
                <w:noProof/>
                <w:sz w:val="20"/>
                <w:szCs w:val="20"/>
              </w:rPr>
              <w:t>18.</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USE OF INDICATIONS AND SYMBOLS</w:t>
            </w:r>
            <w:r w:rsidR="00D5412A" w:rsidRPr="00D5412A">
              <w:rPr>
                <w:noProof/>
                <w:webHidden/>
                <w:sz w:val="20"/>
                <w:szCs w:val="20"/>
              </w:rPr>
              <w:tab/>
            </w:r>
            <w:r w:rsidR="00DD7753">
              <w:rPr>
                <w:noProof/>
                <w:webHidden/>
                <w:sz w:val="20"/>
                <w:szCs w:val="20"/>
              </w:rPr>
              <w:t>20</w:t>
            </w:r>
          </w:hyperlink>
        </w:p>
        <w:p w14:paraId="49D2D7AF" w14:textId="79005395" w:rsidR="00D5412A" w:rsidRPr="00D5412A" w:rsidRDefault="00C244B8">
          <w:pPr>
            <w:pStyle w:val="TDC1"/>
            <w:rPr>
              <w:noProof/>
              <w:kern w:val="2"/>
              <w:sz w:val="20"/>
              <w:szCs w:val="20"/>
              <w:lang w:eastAsia="es-PE"/>
              <w14:ligatures w14:val="standardContextual"/>
            </w:rPr>
          </w:pPr>
          <w:hyperlink w:anchor="_Toc152768008" w:history="1">
            <w:r w:rsidR="00D5412A" w:rsidRPr="00D5412A">
              <w:rPr>
                <w:rStyle w:val="Hipervnculo"/>
                <w:rFonts w:cstheme="minorHAnsi"/>
                <w:noProof/>
                <w:sz w:val="20"/>
                <w:szCs w:val="20"/>
              </w:rPr>
              <w:t>19.</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COMPLAINTS, APPEALS, CLAIMS AND COMPLAINTS</w:t>
            </w:r>
            <w:r w:rsidR="00D5412A" w:rsidRPr="00D5412A">
              <w:rPr>
                <w:noProof/>
                <w:webHidden/>
                <w:sz w:val="20"/>
                <w:szCs w:val="20"/>
              </w:rPr>
              <w:tab/>
            </w:r>
            <w:r w:rsidR="00DD7753">
              <w:rPr>
                <w:noProof/>
                <w:webHidden/>
                <w:sz w:val="20"/>
                <w:szCs w:val="20"/>
              </w:rPr>
              <w:t>20</w:t>
            </w:r>
          </w:hyperlink>
        </w:p>
        <w:p w14:paraId="38A91E87" w14:textId="69744C6D" w:rsidR="00D5412A" w:rsidRPr="00D5412A" w:rsidRDefault="00C244B8">
          <w:pPr>
            <w:pStyle w:val="TDC2"/>
            <w:tabs>
              <w:tab w:val="right" w:leader="dot" w:pos="9204"/>
            </w:tabs>
            <w:rPr>
              <w:noProof/>
              <w:kern w:val="2"/>
              <w:sz w:val="20"/>
              <w:szCs w:val="20"/>
              <w:lang w:eastAsia="es-PE"/>
              <w14:ligatures w14:val="standardContextual"/>
            </w:rPr>
          </w:pPr>
          <w:hyperlink w:anchor="_Toc152768009" w:history="1">
            <w:r w:rsidR="00D5412A" w:rsidRPr="00D5412A">
              <w:rPr>
                <w:rStyle w:val="Hipervnculo"/>
                <w:rFonts w:cstheme="minorHAnsi"/>
                <w:noProof/>
                <w:sz w:val="20"/>
                <w:szCs w:val="20"/>
              </w:rPr>
              <w:t>19.1 COMPLAINTS</w:t>
            </w:r>
            <w:r w:rsidR="00D5412A" w:rsidRPr="00D5412A">
              <w:rPr>
                <w:noProof/>
                <w:webHidden/>
                <w:sz w:val="20"/>
                <w:szCs w:val="20"/>
              </w:rPr>
              <w:tab/>
            </w:r>
            <w:r w:rsidR="00DD7753">
              <w:rPr>
                <w:noProof/>
                <w:webHidden/>
                <w:sz w:val="20"/>
                <w:szCs w:val="20"/>
              </w:rPr>
              <w:t>21</w:t>
            </w:r>
          </w:hyperlink>
        </w:p>
        <w:p w14:paraId="4B050599" w14:textId="65DBBAAD" w:rsidR="00D5412A" w:rsidRPr="00D5412A" w:rsidRDefault="00C244B8">
          <w:pPr>
            <w:pStyle w:val="TDC2"/>
            <w:tabs>
              <w:tab w:val="right" w:leader="dot" w:pos="9204"/>
            </w:tabs>
            <w:rPr>
              <w:noProof/>
              <w:kern w:val="2"/>
              <w:sz w:val="20"/>
              <w:szCs w:val="20"/>
              <w:lang w:eastAsia="es-PE"/>
              <w14:ligatures w14:val="standardContextual"/>
            </w:rPr>
          </w:pPr>
          <w:hyperlink w:anchor="_Toc152768010" w:history="1">
            <w:r w:rsidR="00D5412A" w:rsidRPr="00D5412A">
              <w:rPr>
                <w:rStyle w:val="Hipervnculo"/>
                <w:rFonts w:cstheme="minorHAnsi"/>
                <w:noProof/>
                <w:sz w:val="20"/>
                <w:szCs w:val="20"/>
              </w:rPr>
              <w:t>19.2 APPEALS</w:t>
            </w:r>
            <w:r w:rsidR="00D5412A" w:rsidRPr="00D5412A">
              <w:rPr>
                <w:noProof/>
                <w:webHidden/>
                <w:sz w:val="20"/>
                <w:szCs w:val="20"/>
              </w:rPr>
              <w:tab/>
            </w:r>
            <w:r w:rsidR="00DD7753">
              <w:rPr>
                <w:noProof/>
                <w:webHidden/>
                <w:sz w:val="20"/>
                <w:szCs w:val="20"/>
              </w:rPr>
              <w:t>21</w:t>
            </w:r>
          </w:hyperlink>
        </w:p>
        <w:p w14:paraId="1AB48F48" w14:textId="6E57033D" w:rsidR="00D5412A" w:rsidRPr="00D5412A" w:rsidRDefault="00C244B8">
          <w:pPr>
            <w:pStyle w:val="TDC2"/>
            <w:tabs>
              <w:tab w:val="right" w:leader="dot" w:pos="9204"/>
            </w:tabs>
            <w:rPr>
              <w:noProof/>
              <w:kern w:val="2"/>
              <w:sz w:val="20"/>
              <w:szCs w:val="20"/>
              <w:lang w:eastAsia="es-PE"/>
              <w14:ligatures w14:val="standardContextual"/>
            </w:rPr>
          </w:pPr>
          <w:hyperlink w:anchor="_Toc152768011" w:history="1">
            <w:r w:rsidR="00D5412A" w:rsidRPr="00D5412A">
              <w:rPr>
                <w:rStyle w:val="Hipervnculo"/>
                <w:rFonts w:cstheme="minorHAnsi"/>
                <w:noProof/>
                <w:sz w:val="20"/>
                <w:szCs w:val="20"/>
              </w:rPr>
              <w:t>19.3 CLAIM</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_Toc152768011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21</w:t>
            </w:r>
            <w:r w:rsidR="00D5412A" w:rsidRPr="00D5412A">
              <w:rPr>
                <w:noProof/>
                <w:webHidden/>
                <w:sz w:val="20"/>
                <w:szCs w:val="20"/>
              </w:rPr>
              <w:fldChar w:fldCharType="end"/>
            </w:r>
          </w:hyperlink>
        </w:p>
        <w:p w14:paraId="1BE988B0" w14:textId="56684327" w:rsidR="00D5412A" w:rsidRPr="00D5412A" w:rsidRDefault="00C244B8">
          <w:pPr>
            <w:pStyle w:val="TDC2"/>
            <w:tabs>
              <w:tab w:val="right" w:leader="dot" w:pos="9204"/>
            </w:tabs>
            <w:rPr>
              <w:noProof/>
              <w:kern w:val="2"/>
              <w:sz w:val="20"/>
              <w:szCs w:val="20"/>
              <w:lang w:eastAsia="es-PE"/>
              <w14:ligatures w14:val="standardContextual"/>
            </w:rPr>
          </w:pPr>
          <w:hyperlink w:anchor="_Toc152768012" w:history="1">
            <w:r w:rsidR="00D5412A" w:rsidRPr="00D5412A">
              <w:rPr>
                <w:rStyle w:val="Hipervnculo"/>
                <w:rFonts w:cstheme="minorHAnsi"/>
                <w:noProof/>
                <w:sz w:val="20"/>
                <w:szCs w:val="20"/>
              </w:rPr>
              <w:t>19.4 COMPLAINTS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_Toc152768012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21</w:t>
            </w:r>
            <w:r w:rsidR="00D5412A" w:rsidRPr="00D5412A">
              <w:rPr>
                <w:noProof/>
                <w:webHidden/>
                <w:sz w:val="20"/>
                <w:szCs w:val="20"/>
              </w:rPr>
              <w:fldChar w:fldCharType="end"/>
            </w:r>
          </w:hyperlink>
        </w:p>
        <w:p w14:paraId="692D7F02" w14:textId="0943591D" w:rsidR="00D5412A" w:rsidRPr="00D5412A" w:rsidRDefault="00C244B8">
          <w:pPr>
            <w:pStyle w:val="TDC1"/>
            <w:rPr>
              <w:noProof/>
              <w:kern w:val="2"/>
              <w:sz w:val="20"/>
              <w:szCs w:val="20"/>
              <w:lang w:eastAsia="es-PE"/>
              <w14:ligatures w14:val="standardContextual"/>
            </w:rPr>
          </w:pPr>
          <w:hyperlink w:anchor="_Toc152768013" w:history="1">
            <w:r w:rsidR="00DD7753">
              <w:rPr>
                <w:rStyle w:val="Hipervnculo"/>
                <w:rFonts w:cstheme="minorHAnsi"/>
                <w:noProof/>
                <w:sz w:val="20"/>
                <w:szCs w:val="20"/>
              </w:rPr>
              <w:t>20</w:t>
            </w:r>
            <w:r w:rsidR="00D5412A" w:rsidRPr="00D5412A">
              <w:rPr>
                <w:rStyle w:val="Hipervnculo"/>
                <w:rFonts w:cstheme="minorHAnsi"/>
                <w:noProof/>
                <w:sz w:val="20"/>
                <w:szCs w:val="20"/>
              </w:rPr>
              <w:t>.</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FINAL PROVISIONS: DOCUMENTS AND PUBLICATION</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_Toc152768013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22</w:t>
            </w:r>
            <w:r w:rsidR="00D5412A" w:rsidRPr="00D5412A">
              <w:rPr>
                <w:noProof/>
                <w:webHidden/>
                <w:sz w:val="20"/>
                <w:szCs w:val="20"/>
              </w:rPr>
              <w:fldChar w:fldCharType="end"/>
            </w:r>
          </w:hyperlink>
        </w:p>
        <w:p w14:paraId="116E5CFA" w14:textId="5CD34AD0" w:rsidR="00D5412A" w:rsidRPr="00D5412A" w:rsidRDefault="00C244B8">
          <w:pPr>
            <w:pStyle w:val="TDC1"/>
            <w:rPr>
              <w:noProof/>
              <w:kern w:val="2"/>
              <w:sz w:val="20"/>
              <w:szCs w:val="20"/>
              <w:lang w:eastAsia="es-PE"/>
              <w14:ligatures w14:val="standardContextual"/>
            </w:rPr>
          </w:pPr>
          <w:hyperlink w:anchor="_Toc152768014" w:history="1">
            <w:r w:rsidR="00DD7753">
              <w:rPr>
                <w:rStyle w:val="Hipervnculo"/>
                <w:rFonts w:cstheme="minorHAnsi"/>
                <w:noProof/>
                <w:sz w:val="20"/>
                <w:szCs w:val="20"/>
              </w:rPr>
              <w:t>21</w:t>
            </w:r>
            <w:r w:rsidR="00D5412A" w:rsidRPr="00D5412A">
              <w:rPr>
                <w:rStyle w:val="Hipervnculo"/>
                <w:rFonts w:cstheme="minorHAnsi"/>
                <w:noProof/>
                <w:sz w:val="20"/>
                <w:szCs w:val="20"/>
              </w:rPr>
              <w:t>.</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CASES NOT COVERED BY THESE RULES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_Toc152768014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22</w:t>
            </w:r>
            <w:r w:rsidR="00D5412A" w:rsidRPr="00D5412A">
              <w:rPr>
                <w:noProof/>
                <w:webHidden/>
                <w:sz w:val="20"/>
                <w:szCs w:val="20"/>
              </w:rPr>
              <w:fldChar w:fldCharType="end"/>
            </w:r>
          </w:hyperlink>
        </w:p>
        <w:p w14:paraId="51F18FDA" w14:textId="1B4A8A78" w:rsidR="00D5412A" w:rsidRPr="00D5412A" w:rsidRDefault="00C244B8">
          <w:pPr>
            <w:pStyle w:val="TDC1"/>
            <w:rPr>
              <w:noProof/>
              <w:kern w:val="2"/>
              <w:sz w:val="20"/>
              <w:szCs w:val="20"/>
              <w:lang w:eastAsia="es-PE"/>
              <w14:ligatures w14:val="standardContextual"/>
            </w:rPr>
          </w:pPr>
          <w:hyperlink w:anchor="_Toc152768015" w:history="1">
            <w:r w:rsidR="00D5412A" w:rsidRPr="00D5412A">
              <w:rPr>
                <w:rStyle w:val="Hipervnculo"/>
                <w:rFonts w:cstheme="minorHAnsi"/>
                <w:noProof/>
                <w:sz w:val="20"/>
                <w:szCs w:val="20"/>
              </w:rPr>
              <w:t>22.</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POLICY REGARDING PROJECTS FROM OTHER VERIFICATION/VALIDATION BODIES</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_Toc152768015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22</w:t>
            </w:r>
            <w:r w:rsidR="00D5412A" w:rsidRPr="00D5412A">
              <w:rPr>
                <w:noProof/>
                <w:webHidden/>
                <w:sz w:val="20"/>
                <w:szCs w:val="20"/>
              </w:rPr>
              <w:fldChar w:fldCharType="end"/>
            </w:r>
          </w:hyperlink>
        </w:p>
        <w:p w14:paraId="3B287E67" w14:textId="6EEDAD54" w:rsidR="00D5412A" w:rsidRPr="00D5412A" w:rsidRDefault="00C244B8">
          <w:pPr>
            <w:pStyle w:val="TDC1"/>
            <w:rPr>
              <w:noProof/>
              <w:kern w:val="2"/>
              <w:sz w:val="20"/>
              <w:szCs w:val="20"/>
              <w:lang w:eastAsia="es-PE"/>
              <w14:ligatures w14:val="standardContextual"/>
            </w:rPr>
          </w:pPr>
          <w:hyperlink w:anchor="_Toc152768016" w:history="1">
            <w:r w:rsidR="00D5412A" w:rsidRPr="00D5412A">
              <w:rPr>
                <w:rStyle w:val="Hipervnculo"/>
                <w:rFonts w:cstheme="minorHAnsi"/>
                <w:noProof/>
                <w:sz w:val="20"/>
                <w:szCs w:val="20"/>
              </w:rPr>
              <w:t>23.</w:t>
            </w:r>
            <w:r w:rsidR="00D5412A" w:rsidRPr="00D5412A">
              <w:rPr>
                <w:noProof/>
                <w:kern w:val="2"/>
                <w:sz w:val="20"/>
                <w:szCs w:val="20"/>
                <w:lang w:eastAsia="es-PE"/>
                <w14:ligatures w14:val="standardContextual"/>
              </w:rPr>
              <w:tab/>
            </w:r>
            <w:r w:rsidR="00D5412A" w:rsidRPr="00D5412A">
              <w:rPr>
                <w:rStyle w:val="Hipervnculo"/>
                <w:rFonts w:cstheme="minorHAnsi"/>
                <w:noProof/>
                <w:sz w:val="20"/>
                <w:szCs w:val="20"/>
              </w:rPr>
              <w:t>CHANGE CONTROL</w:t>
            </w:r>
            <w:r w:rsidR="00D5412A" w:rsidRPr="00D5412A">
              <w:rPr>
                <w:noProof/>
                <w:webHidden/>
                <w:sz w:val="20"/>
                <w:szCs w:val="20"/>
              </w:rPr>
              <w:tab/>
            </w:r>
            <w:r w:rsidR="00D5412A" w:rsidRPr="00D5412A">
              <w:rPr>
                <w:noProof/>
                <w:webHidden/>
                <w:sz w:val="20"/>
                <w:szCs w:val="20"/>
              </w:rPr>
              <w:fldChar w:fldCharType="begin"/>
            </w:r>
            <w:r w:rsidR="00D5412A" w:rsidRPr="00D5412A">
              <w:rPr>
                <w:noProof/>
                <w:webHidden/>
                <w:sz w:val="20"/>
                <w:szCs w:val="20"/>
              </w:rPr>
              <w:instrText xml:space="preserve"> PAGEREF _Toc152768016 \h </w:instrText>
            </w:r>
            <w:r w:rsidR="00D5412A" w:rsidRPr="00D5412A">
              <w:rPr>
                <w:noProof/>
                <w:webHidden/>
                <w:sz w:val="20"/>
                <w:szCs w:val="20"/>
              </w:rPr>
            </w:r>
            <w:r w:rsidR="00D5412A" w:rsidRPr="00D5412A">
              <w:rPr>
                <w:noProof/>
                <w:webHidden/>
                <w:sz w:val="20"/>
                <w:szCs w:val="20"/>
              </w:rPr>
              <w:fldChar w:fldCharType="separate"/>
            </w:r>
            <w:r>
              <w:rPr>
                <w:noProof/>
                <w:webHidden/>
                <w:sz w:val="20"/>
                <w:szCs w:val="20"/>
              </w:rPr>
              <w:t>23</w:t>
            </w:r>
            <w:r w:rsidR="00D5412A" w:rsidRPr="00D5412A">
              <w:rPr>
                <w:noProof/>
                <w:webHidden/>
                <w:sz w:val="20"/>
                <w:szCs w:val="20"/>
              </w:rPr>
              <w:fldChar w:fldCharType="end"/>
            </w:r>
          </w:hyperlink>
        </w:p>
        <w:p w14:paraId="1B8617F4" w14:textId="77777777" w:rsidR="0029526C" w:rsidRPr="00083546" w:rsidRDefault="0029526C">
          <w:r w:rsidRPr="00D5412A">
            <w:rPr>
              <w:b/>
              <w:bCs/>
              <w:sz w:val="20"/>
              <w:szCs w:val="20"/>
              <w:lang w:val="es-ES"/>
            </w:rPr>
            <w:fldChar w:fldCharType="end"/>
          </w:r>
        </w:p>
      </w:sdtContent>
    </w:sdt>
    <w:p w14:paraId="025199A7" w14:textId="77777777" w:rsidR="00AD53FB" w:rsidRPr="00731B57" w:rsidRDefault="00A53F88" w:rsidP="00731B57">
      <w:pPr>
        <w:pStyle w:val="Ttulo1"/>
        <w:numPr>
          <w:ilvl w:val="0"/>
          <w:numId w:val="49"/>
        </w:numPr>
        <w:spacing w:before="0" w:after="0" w:line="0" w:lineRule="atLeast"/>
        <w:ind w:left="284" w:hanging="284"/>
        <w:contextualSpacing/>
        <w:rPr>
          <w:rFonts w:cstheme="minorHAnsi"/>
          <w:color w:val="auto"/>
          <w:szCs w:val="20"/>
        </w:rPr>
      </w:pPr>
      <w:bookmarkStart w:id="0" w:name="_Toc152767975"/>
      <w:proofErr w:type="spellStart"/>
      <w:r w:rsidRPr="00731B57">
        <w:rPr>
          <w:rFonts w:cstheme="minorHAnsi"/>
          <w:color w:val="auto"/>
          <w:szCs w:val="20"/>
        </w:rPr>
        <w:lastRenderedPageBreak/>
        <w:t>INTRODUCTION</w:t>
      </w:r>
      <w:bookmarkEnd w:id="0"/>
      <w:proofErr w:type="spellEnd"/>
    </w:p>
    <w:p w14:paraId="0F803D04" w14:textId="77777777" w:rsidR="00A53F88" w:rsidRPr="00731B57" w:rsidRDefault="00A53F88" w:rsidP="00731B57">
      <w:pPr>
        <w:spacing w:after="0" w:line="0" w:lineRule="atLeast"/>
        <w:contextualSpacing/>
        <w:jc w:val="both"/>
        <w:rPr>
          <w:rFonts w:cstheme="minorHAnsi"/>
          <w:sz w:val="20"/>
          <w:szCs w:val="20"/>
        </w:rPr>
      </w:pPr>
    </w:p>
    <w:p w14:paraId="45B16F6A" w14:textId="14FAC9E2" w:rsidR="00C75D6E" w:rsidRPr="00F47BF2" w:rsidRDefault="00C36472" w:rsidP="00731B57">
      <w:pPr>
        <w:spacing w:after="0" w:line="0" w:lineRule="atLeast"/>
        <w:contextualSpacing/>
        <w:jc w:val="both"/>
        <w:rPr>
          <w:rFonts w:cstheme="minorHAnsi"/>
          <w:sz w:val="20"/>
          <w:szCs w:val="20"/>
          <w:lang w:val="en-US"/>
        </w:rPr>
      </w:pPr>
      <w:r w:rsidRPr="00F47BF2">
        <w:rPr>
          <w:rFonts w:cstheme="minorHAnsi"/>
          <w:sz w:val="20"/>
          <w:szCs w:val="20"/>
          <w:lang w:val="en-US"/>
        </w:rPr>
        <w:t>The General Validation/Verification Rules (hereinafter “</w:t>
      </w:r>
      <w:proofErr w:type="spellStart"/>
      <w:r w:rsidRPr="00F47BF2">
        <w:rPr>
          <w:rFonts w:cstheme="minorHAnsi"/>
          <w:sz w:val="20"/>
          <w:szCs w:val="20"/>
          <w:lang w:val="en-US"/>
        </w:rPr>
        <w:t>VVGR</w:t>
      </w:r>
      <w:proofErr w:type="spellEnd"/>
      <w:r w:rsidRPr="00F47BF2">
        <w:rPr>
          <w:rFonts w:cstheme="minorHAnsi"/>
          <w:sz w:val="20"/>
          <w:szCs w:val="20"/>
          <w:lang w:val="en-US"/>
        </w:rPr>
        <w:t xml:space="preserve">” for its abbreviation in English) explain in a simple way the entire validation/verification process, from contracting to decision-making for a program developed by Control Union Services (CU). </w:t>
      </w:r>
    </w:p>
    <w:p w14:paraId="430BFF63" w14:textId="77777777" w:rsidR="00731B57" w:rsidRPr="00F47BF2" w:rsidRDefault="00731B57" w:rsidP="00731B57">
      <w:pPr>
        <w:spacing w:after="0" w:line="0" w:lineRule="atLeast"/>
        <w:contextualSpacing/>
        <w:jc w:val="both"/>
        <w:rPr>
          <w:rFonts w:cstheme="minorHAnsi"/>
          <w:sz w:val="20"/>
          <w:szCs w:val="20"/>
          <w:lang w:val="en-US"/>
        </w:rPr>
      </w:pPr>
    </w:p>
    <w:p w14:paraId="3E51568D" w14:textId="77777777" w:rsidR="00A53F88" w:rsidRPr="00F47BF2" w:rsidRDefault="0042403C" w:rsidP="00731B57">
      <w:pPr>
        <w:spacing w:after="0" w:line="0" w:lineRule="atLeast"/>
        <w:contextualSpacing/>
        <w:jc w:val="both"/>
        <w:rPr>
          <w:rFonts w:cstheme="minorHAnsi"/>
          <w:sz w:val="20"/>
          <w:szCs w:val="20"/>
          <w:lang w:val="en-US"/>
        </w:rPr>
      </w:pPr>
      <w:r w:rsidRPr="00F47BF2">
        <w:rPr>
          <w:rFonts w:cstheme="minorHAnsi"/>
          <w:sz w:val="20"/>
          <w:szCs w:val="20"/>
          <w:lang w:val="en-US"/>
        </w:rPr>
        <w:t>This document is part of the Terms of Contract; mentions the rights and duties of the client as those of CU; therefore, its applicability is mandatory.</w:t>
      </w:r>
    </w:p>
    <w:p w14:paraId="5172340A" w14:textId="77777777" w:rsidR="00731B57" w:rsidRPr="00F47BF2" w:rsidRDefault="00731B57" w:rsidP="00731B57">
      <w:pPr>
        <w:spacing w:after="0" w:line="0" w:lineRule="atLeast"/>
        <w:contextualSpacing/>
        <w:jc w:val="both"/>
        <w:rPr>
          <w:rFonts w:cstheme="minorHAnsi"/>
          <w:sz w:val="20"/>
          <w:szCs w:val="20"/>
          <w:lang w:val="en-US"/>
        </w:rPr>
      </w:pPr>
    </w:p>
    <w:p w14:paraId="25435527" w14:textId="77777777" w:rsidR="00AD53FB" w:rsidRPr="00F47BF2" w:rsidRDefault="00D60D92" w:rsidP="00731B57">
      <w:pPr>
        <w:spacing w:after="0" w:line="0" w:lineRule="atLeast"/>
        <w:contextualSpacing/>
        <w:jc w:val="both"/>
        <w:rPr>
          <w:rFonts w:cstheme="minorHAnsi"/>
          <w:sz w:val="20"/>
          <w:szCs w:val="20"/>
          <w:lang w:val="en-US"/>
        </w:rPr>
      </w:pPr>
      <w:r w:rsidRPr="00F47BF2">
        <w:rPr>
          <w:rFonts w:cstheme="minorHAnsi"/>
          <w:sz w:val="20"/>
          <w:szCs w:val="20"/>
          <w:lang w:val="en-US"/>
        </w:rPr>
        <w:t>Chapter 1 applies to any of the verification/validation programs developed by Control Union Services, while specific chapters have been developed to clarify aspects of the different programs; Therefore, if you apply to a verification/validation program, you must know Chapter 1 and the chapter of the verification/validation program to which you apply.</w:t>
      </w:r>
    </w:p>
    <w:p w14:paraId="232673C4" w14:textId="77777777" w:rsidR="00CE7F64" w:rsidRPr="00F47BF2" w:rsidRDefault="00CE7F64" w:rsidP="00731B57">
      <w:pPr>
        <w:spacing w:after="0" w:line="0" w:lineRule="atLeast"/>
        <w:contextualSpacing/>
        <w:jc w:val="both"/>
        <w:rPr>
          <w:rFonts w:cstheme="minorHAnsi"/>
          <w:sz w:val="20"/>
          <w:szCs w:val="20"/>
          <w:lang w:val="en-US"/>
        </w:rPr>
      </w:pPr>
    </w:p>
    <w:p w14:paraId="0171F70B" w14:textId="2CF0F23A" w:rsidR="005A68C1" w:rsidRPr="00B40961" w:rsidRDefault="00CE7F64" w:rsidP="00731B57">
      <w:pPr>
        <w:spacing w:after="0" w:line="0" w:lineRule="atLeast"/>
        <w:contextualSpacing/>
        <w:jc w:val="both"/>
        <w:rPr>
          <w:rStyle w:val="Hipervnculo"/>
          <w:rFonts w:cstheme="minorHAnsi"/>
          <w:sz w:val="20"/>
          <w:szCs w:val="20"/>
          <w:lang w:val="en-US"/>
        </w:rPr>
      </w:pPr>
      <w:r w:rsidRPr="00F47BF2">
        <w:rPr>
          <w:rFonts w:cstheme="minorHAnsi"/>
          <w:sz w:val="20"/>
          <w:szCs w:val="20"/>
          <w:lang w:val="en-US"/>
        </w:rPr>
        <w:t>This document is available on our website:</w:t>
      </w:r>
      <w:r w:rsidR="00B40961">
        <w:rPr>
          <w:rFonts w:cstheme="minorHAnsi"/>
          <w:sz w:val="20"/>
          <w:szCs w:val="20"/>
          <w:lang w:val="en-US"/>
        </w:rPr>
        <w:t xml:space="preserve"> </w:t>
      </w:r>
      <w:proofErr w:type="gramStart"/>
      <w:r w:rsidR="00532084" w:rsidRPr="00B40961">
        <w:rPr>
          <w:rStyle w:val="Hipervnculo"/>
          <w:rFonts w:cstheme="minorHAnsi"/>
          <w:sz w:val="20"/>
          <w:szCs w:val="20"/>
          <w:lang w:val="en-US"/>
        </w:rPr>
        <w:t>peru.controlunion.com</w:t>
      </w:r>
      <w:proofErr w:type="gramEnd"/>
    </w:p>
    <w:p w14:paraId="0C1F0617" w14:textId="77777777" w:rsidR="00731B57" w:rsidRPr="00B40961" w:rsidRDefault="00731B57" w:rsidP="00731B57">
      <w:pPr>
        <w:spacing w:after="0" w:line="0" w:lineRule="atLeast"/>
        <w:contextualSpacing/>
        <w:jc w:val="both"/>
        <w:rPr>
          <w:rStyle w:val="Hipervnculo"/>
          <w:rFonts w:cstheme="minorHAnsi"/>
          <w:sz w:val="20"/>
          <w:szCs w:val="20"/>
          <w:lang w:val="en-US"/>
        </w:rPr>
      </w:pPr>
    </w:p>
    <w:p w14:paraId="1D395077" w14:textId="77777777" w:rsidR="00731B57" w:rsidRPr="00B40961" w:rsidRDefault="00731B57" w:rsidP="00731B57">
      <w:pPr>
        <w:spacing w:after="0" w:line="0" w:lineRule="atLeast"/>
        <w:contextualSpacing/>
        <w:jc w:val="both"/>
        <w:rPr>
          <w:rFonts w:cstheme="minorHAnsi"/>
          <w:sz w:val="20"/>
          <w:szCs w:val="20"/>
          <w:lang w:val="en-US"/>
        </w:rPr>
      </w:pPr>
    </w:p>
    <w:p w14:paraId="3AD0955F" w14:textId="77777777" w:rsidR="00137B7F" w:rsidRPr="00731B57" w:rsidRDefault="00137B7F" w:rsidP="00731B57">
      <w:pPr>
        <w:pStyle w:val="Ttulo1"/>
        <w:numPr>
          <w:ilvl w:val="0"/>
          <w:numId w:val="49"/>
        </w:numPr>
        <w:spacing w:before="0" w:after="0" w:line="0" w:lineRule="atLeast"/>
        <w:ind w:left="284" w:hanging="284"/>
        <w:contextualSpacing/>
        <w:rPr>
          <w:rFonts w:cstheme="minorHAnsi"/>
          <w:color w:val="auto"/>
          <w:szCs w:val="20"/>
        </w:rPr>
      </w:pPr>
      <w:bookmarkStart w:id="1" w:name="_Toc152767976"/>
      <w:proofErr w:type="spellStart"/>
      <w:r w:rsidRPr="00731B57">
        <w:rPr>
          <w:rFonts w:cstheme="minorHAnsi"/>
          <w:color w:val="auto"/>
          <w:szCs w:val="20"/>
        </w:rPr>
        <w:t>SCOPE</w:t>
      </w:r>
      <w:proofErr w:type="spellEnd"/>
      <w:r w:rsidRPr="00731B57">
        <w:rPr>
          <w:rFonts w:cstheme="minorHAnsi"/>
          <w:color w:val="auto"/>
          <w:szCs w:val="20"/>
        </w:rPr>
        <w:t xml:space="preserve"> AND </w:t>
      </w:r>
      <w:proofErr w:type="spellStart"/>
      <w:r w:rsidRPr="00731B57">
        <w:rPr>
          <w:rFonts w:cstheme="minorHAnsi"/>
          <w:color w:val="auto"/>
          <w:szCs w:val="20"/>
        </w:rPr>
        <w:t>APPLICABILITY</w:t>
      </w:r>
      <w:bookmarkEnd w:id="1"/>
      <w:proofErr w:type="spellEnd"/>
    </w:p>
    <w:p w14:paraId="6EFF3F2E" w14:textId="77777777" w:rsidR="00137B7F" w:rsidRPr="00731B57" w:rsidRDefault="00137B7F" w:rsidP="00731B57">
      <w:pPr>
        <w:spacing w:after="0" w:line="0" w:lineRule="atLeast"/>
        <w:contextualSpacing/>
        <w:jc w:val="both"/>
        <w:rPr>
          <w:rFonts w:cstheme="minorHAnsi"/>
          <w:sz w:val="20"/>
          <w:szCs w:val="20"/>
        </w:rPr>
      </w:pPr>
    </w:p>
    <w:p w14:paraId="5127ABD0" w14:textId="77777777"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CU provides its services to legal entities, which can be individuals or companies and are called “Client”.</w:t>
      </w:r>
    </w:p>
    <w:p w14:paraId="79F73E2C" w14:textId="30EDDDBD"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CU</w:t>
      </w:r>
      <w:r w:rsidRPr="00F47BF2">
        <w:rPr>
          <w:rFonts w:cstheme="minorHAnsi"/>
          <w:sz w:val="20"/>
          <w:szCs w:val="20"/>
          <w:lang w:val="en-US"/>
        </w:rPr>
        <w:t xml:space="preserve"> can provide your services directly through your own office (L1) or through a responsible office (L3) in the world.</w:t>
      </w:r>
    </w:p>
    <w:p w14:paraId="1D19289B" w14:textId="7F8389DA"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CU may subcontract part of its activities to others, in all circumstances it retains full authority and responsibility to have a contractual agreement with the Client, to give an opinion with reference to the verification/validation carried out, as well as to issue the corresponding declaration and/or report</w:t>
      </w:r>
      <w:r w:rsidR="00DD7753">
        <w:rPr>
          <w:rFonts w:cstheme="minorHAnsi"/>
          <w:sz w:val="20"/>
          <w:szCs w:val="20"/>
          <w:lang w:val="en-US"/>
        </w:rPr>
        <w:t xml:space="preserve"> </w:t>
      </w:r>
      <w:r w:rsidRPr="00F47BF2">
        <w:rPr>
          <w:rFonts w:cstheme="minorHAnsi"/>
          <w:sz w:val="20"/>
          <w:szCs w:val="20"/>
          <w:lang w:val="en-US"/>
        </w:rPr>
        <w:t xml:space="preserve">of facts when it comes to a </w:t>
      </w:r>
      <w:r w:rsidR="00D4007F">
        <w:rPr>
          <w:rFonts w:cstheme="minorHAnsi"/>
          <w:sz w:val="20"/>
          <w:szCs w:val="20"/>
          <w:lang w:val="en-US"/>
        </w:rPr>
        <w:t>PCC</w:t>
      </w:r>
      <w:r w:rsidRPr="00F47BF2">
        <w:rPr>
          <w:rFonts w:cstheme="minorHAnsi"/>
          <w:sz w:val="20"/>
          <w:szCs w:val="20"/>
          <w:lang w:val="en-US"/>
        </w:rPr>
        <w:t xml:space="preserve"> Common Agreement Process.</w:t>
      </w:r>
    </w:p>
    <w:p w14:paraId="69377748" w14:textId="4611ECAD"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The CU </w:t>
      </w:r>
      <w:proofErr w:type="spellStart"/>
      <w:r w:rsidRPr="00F47BF2">
        <w:rPr>
          <w:rFonts w:cstheme="minorHAnsi"/>
          <w:bCs/>
          <w:sz w:val="20"/>
          <w:szCs w:val="20"/>
          <w:lang w:val="en-US"/>
        </w:rPr>
        <w:t>VVGR</w:t>
      </w:r>
      <w:proofErr w:type="spellEnd"/>
      <w:r w:rsidRPr="00F47BF2">
        <w:rPr>
          <w:rFonts w:cstheme="minorHAnsi"/>
          <w:bCs/>
          <w:sz w:val="20"/>
          <w:szCs w:val="20"/>
          <w:lang w:val="en-US"/>
        </w:rPr>
        <w:t xml:space="preserve"> are applicable to all training </w:t>
      </w:r>
      <w:r w:rsidR="007C4159" w:rsidRPr="00F47BF2">
        <w:rPr>
          <w:rFonts w:cstheme="minorHAnsi"/>
          <w:sz w:val="20"/>
          <w:szCs w:val="20"/>
          <w:lang w:val="en-US"/>
        </w:rPr>
        <w:t>verification/validation</w:t>
      </w:r>
      <w:r w:rsidR="00DD7753">
        <w:rPr>
          <w:rFonts w:cstheme="minorHAnsi"/>
          <w:sz w:val="20"/>
          <w:szCs w:val="20"/>
          <w:lang w:val="en-US"/>
        </w:rPr>
        <w:t xml:space="preserve"> programs</w:t>
      </w:r>
      <w:r w:rsidR="007C4159" w:rsidRPr="00F47BF2">
        <w:rPr>
          <w:rFonts w:cstheme="minorHAnsi"/>
          <w:sz w:val="20"/>
          <w:szCs w:val="20"/>
          <w:lang w:val="en-US"/>
        </w:rPr>
        <w:t xml:space="preserve"> under the responsibility of Control Union Services.</w:t>
      </w:r>
    </w:p>
    <w:p w14:paraId="0FE7EF1C" w14:textId="70BCCC3C"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In the case of</w:t>
      </w:r>
      <w:r w:rsidRPr="00F47BF2">
        <w:rPr>
          <w:rFonts w:cstheme="minorHAnsi"/>
          <w:sz w:val="20"/>
          <w:szCs w:val="20"/>
          <w:lang w:val="en-US"/>
        </w:rPr>
        <w:t xml:space="preserve"> contradictory rules are found in both the customer contract and the CU </w:t>
      </w:r>
      <w:proofErr w:type="spellStart"/>
      <w:r w:rsidRPr="00F47BF2">
        <w:rPr>
          <w:rFonts w:cstheme="minorHAnsi"/>
          <w:sz w:val="20"/>
          <w:szCs w:val="20"/>
          <w:lang w:val="en-US"/>
        </w:rPr>
        <w:t>VVGR</w:t>
      </w:r>
      <w:proofErr w:type="spellEnd"/>
      <w:r w:rsidRPr="00F47BF2">
        <w:rPr>
          <w:rFonts w:cstheme="minorHAnsi"/>
          <w:sz w:val="20"/>
          <w:szCs w:val="20"/>
          <w:lang w:val="en-US"/>
        </w:rPr>
        <w:t xml:space="preserve">, the customer contract will invalidate the CU </w:t>
      </w:r>
      <w:proofErr w:type="spellStart"/>
      <w:r w:rsidRPr="00F47BF2">
        <w:rPr>
          <w:rFonts w:cstheme="minorHAnsi"/>
          <w:sz w:val="20"/>
          <w:szCs w:val="20"/>
          <w:lang w:val="en-US"/>
        </w:rPr>
        <w:t>VVGR</w:t>
      </w:r>
      <w:proofErr w:type="spellEnd"/>
      <w:r w:rsidRPr="00F47BF2">
        <w:rPr>
          <w:rFonts w:cstheme="minorHAnsi"/>
          <w:sz w:val="20"/>
          <w:szCs w:val="20"/>
          <w:lang w:val="en-US"/>
        </w:rPr>
        <w:t>.</w:t>
      </w:r>
    </w:p>
    <w:p w14:paraId="4FCCB281" w14:textId="549F7D3C" w:rsidR="00A9548E" w:rsidRPr="00F47BF2" w:rsidRDefault="00A9548E" w:rsidP="00731B57">
      <w:pPr>
        <w:numPr>
          <w:ilvl w:val="0"/>
          <w:numId w:val="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w:t>
      </w:r>
      <w:r w:rsidR="00DD7753">
        <w:rPr>
          <w:rFonts w:cstheme="minorHAnsi"/>
          <w:bCs/>
          <w:sz w:val="20"/>
          <w:szCs w:val="20"/>
          <w:lang w:val="en-US"/>
        </w:rPr>
        <w:t xml:space="preserve">U </w:t>
      </w:r>
      <w:r w:rsidRPr="00F47BF2">
        <w:rPr>
          <w:rFonts w:cstheme="minorHAnsi"/>
          <w:sz w:val="20"/>
          <w:szCs w:val="20"/>
          <w:lang w:val="en-US"/>
        </w:rPr>
        <w:t>undertakes to conduct its verifications or validations in an impartial and professional manner. CU understands the importance of impartiality in the development of its verification/validation activities, in the management of conflicts of interest and in ensuring the objectivity of the management activities of the verification/validation system.</w:t>
      </w:r>
    </w:p>
    <w:p w14:paraId="7AE8D494" w14:textId="77777777" w:rsidR="00731B57" w:rsidRPr="00F47BF2" w:rsidRDefault="00731B57" w:rsidP="00731B57">
      <w:pPr>
        <w:suppressAutoHyphens/>
        <w:autoSpaceDE w:val="0"/>
        <w:spacing w:after="0" w:line="0" w:lineRule="atLeast"/>
        <w:ind w:left="284"/>
        <w:contextualSpacing/>
        <w:jc w:val="both"/>
        <w:rPr>
          <w:rFonts w:cstheme="minorHAnsi"/>
          <w:sz w:val="20"/>
          <w:szCs w:val="20"/>
          <w:lang w:val="en-US"/>
        </w:rPr>
      </w:pPr>
    </w:p>
    <w:p w14:paraId="51302A2D" w14:textId="77777777" w:rsidR="00731B57" w:rsidRPr="00F47BF2" w:rsidRDefault="00731B57" w:rsidP="00731B57">
      <w:pPr>
        <w:suppressAutoHyphens/>
        <w:autoSpaceDE w:val="0"/>
        <w:spacing w:after="0" w:line="0" w:lineRule="atLeast"/>
        <w:ind w:left="284"/>
        <w:contextualSpacing/>
        <w:jc w:val="both"/>
        <w:rPr>
          <w:rFonts w:cstheme="minorHAnsi"/>
          <w:bCs/>
          <w:sz w:val="20"/>
          <w:szCs w:val="20"/>
          <w:lang w:val="en-US"/>
        </w:rPr>
      </w:pPr>
    </w:p>
    <w:p w14:paraId="3FCED64A" w14:textId="77777777" w:rsidR="00212380" w:rsidRPr="00731B57" w:rsidRDefault="00212380" w:rsidP="00731B57">
      <w:pPr>
        <w:pStyle w:val="Ttulo1"/>
        <w:numPr>
          <w:ilvl w:val="0"/>
          <w:numId w:val="49"/>
        </w:numPr>
        <w:spacing w:before="0" w:after="0" w:line="0" w:lineRule="atLeast"/>
        <w:ind w:left="284" w:hanging="284"/>
        <w:contextualSpacing/>
        <w:rPr>
          <w:rFonts w:cstheme="minorHAnsi"/>
          <w:color w:val="auto"/>
          <w:szCs w:val="20"/>
        </w:rPr>
      </w:pPr>
      <w:bookmarkStart w:id="2" w:name="_Toc152767977"/>
      <w:proofErr w:type="spellStart"/>
      <w:r w:rsidRPr="00731B57">
        <w:rPr>
          <w:rFonts w:cstheme="minorHAnsi"/>
          <w:color w:val="auto"/>
          <w:szCs w:val="20"/>
        </w:rPr>
        <w:t>CONFIDENTIALITY</w:t>
      </w:r>
      <w:bookmarkEnd w:id="2"/>
      <w:proofErr w:type="spellEnd"/>
    </w:p>
    <w:p w14:paraId="7CFFBBD5" w14:textId="77777777" w:rsidR="00212380" w:rsidRPr="00731B57" w:rsidRDefault="00212380" w:rsidP="00731B57">
      <w:pPr>
        <w:spacing w:after="0" w:line="0" w:lineRule="atLeast"/>
        <w:contextualSpacing/>
        <w:jc w:val="both"/>
        <w:rPr>
          <w:rFonts w:cstheme="minorHAnsi"/>
          <w:sz w:val="20"/>
          <w:szCs w:val="20"/>
        </w:rPr>
      </w:pPr>
    </w:p>
    <w:p w14:paraId="79D5CA3E" w14:textId="0F8ACE86" w:rsidR="00713397" w:rsidRPr="00F47BF2" w:rsidRDefault="00713397" w:rsidP="00731B57">
      <w:pPr>
        <w:numPr>
          <w:ilvl w:val="0"/>
          <w:numId w:val="3"/>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CU and its employees</w:t>
      </w:r>
      <w:r w:rsidR="00F71F04">
        <w:rPr>
          <w:rFonts w:cstheme="minorHAnsi"/>
          <w:bCs/>
          <w:sz w:val="20"/>
          <w:szCs w:val="20"/>
          <w:lang w:val="en-US"/>
        </w:rPr>
        <w:t xml:space="preserve"> </w:t>
      </w:r>
      <w:r w:rsidRPr="00F47BF2">
        <w:rPr>
          <w:rFonts w:cstheme="minorHAnsi"/>
          <w:sz w:val="20"/>
          <w:szCs w:val="20"/>
          <w:lang w:val="en-US"/>
        </w:rPr>
        <w:t xml:space="preserve">at all levels of the organization, including members of the impartiality committee, subcontractors, staff of external organizations or persons acting on behalf of CU, are </w:t>
      </w:r>
      <w:r w:rsidR="00F71F04">
        <w:rPr>
          <w:rFonts w:cstheme="minorHAnsi"/>
          <w:sz w:val="20"/>
          <w:szCs w:val="20"/>
          <w:lang w:val="en-US"/>
        </w:rPr>
        <w:t>oblig</w:t>
      </w:r>
      <w:r w:rsidRPr="00F47BF2">
        <w:rPr>
          <w:rFonts w:cstheme="minorHAnsi"/>
          <w:sz w:val="20"/>
          <w:szCs w:val="20"/>
          <w:lang w:val="en-US"/>
        </w:rPr>
        <w:t xml:space="preserve">ed to consider all information obtained </w:t>
      </w:r>
      <w:r w:rsidR="00F71F04">
        <w:rPr>
          <w:rFonts w:cstheme="minorHAnsi"/>
          <w:sz w:val="20"/>
          <w:szCs w:val="20"/>
          <w:lang w:val="en-US"/>
        </w:rPr>
        <w:t>during</w:t>
      </w:r>
      <w:r w:rsidRPr="00F47BF2">
        <w:rPr>
          <w:rFonts w:cstheme="minorHAnsi"/>
          <w:sz w:val="20"/>
          <w:szCs w:val="20"/>
          <w:lang w:val="en-US"/>
        </w:rPr>
        <w:t xml:space="preserve"> their business activities as confidential information. </w:t>
      </w:r>
    </w:p>
    <w:p w14:paraId="19BCB412" w14:textId="5B6FF188" w:rsidR="00713397" w:rsidRPr="00F47BF2" w:rsidRDefault="6A98A5B7" w:rsidP="00731B57">
      <w:pPr>
        <w:numPr>
          <w:ilvl w:val="0"/>
          <w:numId w:val="3"/>
        </w:numPr>
        <w:suppressAutoHyphens/>
        <w:autoSpaceDE w:val="0"/>
        <w:spacing w:after="0" w:line="0" w:lineRule="atLeast"/>
        <w:ind w:left="284" w:hanging="284"/>
        <w:contextualSpacing/>
        <w:jc w:val="both"/>
        <w:rPr>
          <w:rFonts w:cstheme="minorHAnsi"/>
          <w:color w:val="000000" w:themeColor="text1"/>
          <w:sz w:val="20"/>
          <w:szCs w:val="20"/>
          <w:lang w:val="en-US"/>
        </w:rPr>
      </w:pPr>
      <w:r w:rsidRPr="00F47BF2">
        <w:rPr>
          <w:rFonts w:cstheme="minorHAnsi"/>
          <w:color w:val="000000" w:themeColor="text1"/>
          <w:sz w:val="20"/>
          <w:szCs w:val="20"/>
          <w:lang w:val="en-US"/>
        </w:rPr>
        <w:t>CU will inform</w:t>
      </w:r>
      <w:r w:rsidR="00F71F04">
        <w:rPr>
          <w:rFonts w:cstheme="minorHAnsi"/>
          <w:color w:val="000000" w:themeColor="text1"/>
          <w:sz w:val="20"/>
          <w:szCs w:val="20"/>
          <w:lang w:val="en-US"/>
        </w:rPr>
        <w:t xml:space="preserve"> </w:t>
      </w:r>
      <w:r w:rsidRPr="00F47BF2">
        <w:rPr>
          <w:rFonts w:eastAsia="Calibri" w:cstheme="minorHAnsi"/>
          <w:color w:val="000000" w:themeColor="text1"/>
          <w:sz w:val="20"/>
          <w:szCs w:val="20"/>
          <w:lang w:val="en-US"/>
        </w:rPr>
        <w:t>to the client, in advance, of the information that it intends to make available to the public,</w:t>
      </w:r>
      <w:r w:rsidR="00F71F04">
        <w:rPr>
          <w:rFonts w:eastAsia="Calibri" w:cstheme="minorHAnsi"/>
          <w:color w:val="000000" w:themeColor="text1"/>
          <w:sz w:val="20"/>
          <w:szCs w:val="20"/>
          <w:lang w:val="en-US"/>
        </w:rPr>
        <w:t xml:space="preserve"> </w:t>
      </w:r>
      <w:r w:rsidR="37801992" w:rsidRPr="00F47BF2">
        <w:rPr>
          <w:rFonts w:cstheme="minorHAnsi"/>
          <w:color w:val="000000" w:themeColor="text1"/>
          <w:sz w:val="20"/>
          <w:szCs w:val="20"/>
          <w:lang w:val="en-US"/>
        </w:rPr>
        <w:t>will not disclose such information to any third party without the client's written consent.</w:t>
      </w:r>
    </w:p>
    <w:p w14:paraId="7754E0A4" w14:textId="43324D47" w:rsidR="00731B57" w:rsidRPr="00F47BF2" w:rsidRDefault="686EBA1C" w:rsidP="009D3A74">
      <w:pPr>
        <w:numPr>
          <w:ilvl w:val="0"/>
          <w:numId w:val="3"/>
        </w:numPr>
        <w:spacing w:after="0" w:line="0" w:lineRule="atLeast"/>
        <w:ind w:left="284" w:hanging="284"/>
        <w:contextualSpacing/>
        <w:jc w:val="both"/>
        <w:rPr>
          <w:rFonts w:eastAsia="Calibri" w:cstheme="minorHAnsi"/>
          <w:sz w:val="20"/>
          <w:szCs w:val="20"/>
          <w:lang w:val="en-US"/>
        </w:rPr>
      </w:pPr>
      <w:r w:rsidRPr="00F47BF2">
        <w:rPr>
          <w:rFonts w:eastAsia="Calibri" w:cstheme="minorHAnsi"/>
          <w:color w:val="000000" w:themeColor="text1"/>
          <w:sz w:val="20"/>
          <w:szCs w:val="20"/>
          <w:lang w:val="en-US"/>
        </w:rPr>
        <w:t>Except in the case of information that the client makes available to the public, or when agreed between the</w:t>
      </w:r>
      <w:r w:rsidR="00F71F04">
        <w:rPr>
          <w:rFonts w:eastAsia="Calibri" w:cstheme="minorHAnsi"/>
          <w:color w:val="000000" w:themeColor="text1"/>
          <w:sz w:val="20"/>
          <w:szCs w:val="20"/>
          <w:lang w:val="en-US"/>
        </w:rPr>
        <w:t xml:space="preserve"> </w:t>
      </w:r>
      <w:r w:rsidR="007C4159" w:rsidRPr="00F47BF2">
        <w:rPr>
          <w:rFonts w:cstheme="minorHAnsi"/>
          <w:sz w:val="20"/>
          <w:szCs w:val="20"/>
          <w:lang w:val="en-US"/>
        </w:rPr>
        <w:t>verification/validation</w:t>
      </w:r>
      <w:r w:rsidR="00F71F04">
        <w:rPr>
          <w:rFonts w:cstheme="minorHAnsi"/>
          <w:sz w:val="20"/>
          <w:szCs w:val="20"/>
          <w:lang w:val="en-US"/>
        </w:rPr>
        <w:t xml:space="preserve"> </w:t>
      </w:r>
      <w:r w:rsidRPr="00F47BF2">
        <w:rPr>
          <w:rFonts w:eastAsia="Calibri" w:cstheme="minorHAnsi"/>
          <w:color w:val="000000" w:themeColor="text1"/>
          <w:sz w:val="20"/>
          <w:szCs w:val="20"/>
          <w:lang w:val="en-US"/>
        </w:rPr>
        <w:t>and the client, the rest of the information will be considered private information and will be considered confidential.</w:t>
      </w:r>
    </w:p>
    <w:p w14:paraId="0E3AE612" w14:textId="7D7EEA98" w:rsidR="6CB4FB94" w:rsidRPr="00F47BF2" w:rsidRDefault="6CB4FB94" w:rsidP="009D3A74">
      <w:pPr>
        <w:numPr>
          <w:ilvl w:val="0"/>
          <w:numId w:val="3"/>
        </w:numPr>
        <w:spacing w:after="0" w:line="0" w:lineRule="atLeast"/>
        <w:ind w:left="284" w:hanging="284"/>
        <w:contextualSpacing/>
        <w:jc w:val="both"/>
        <w:rPr>
          <w:rFonts w:eastAsia="Calibri" w:cstheme="minorHAnsi"/>
          <w:sz w:val="20"/>
          <w:szCs w:val="20"/>
          <w:lang w:val="en-US"/>
        </w:rPr>
      </w:pPr>
      <w:r w:rsidRPr="00F47BF2">
        <w:rPr>
          <w:rFonts w:eastAsia="Calibri" w:cstheme="minorHAnsi"/>
          <w:sz w:val="20"/>
          <w:szCs w:val="20"/>
          <w:lang w:val="en-US"/>
        </w:rPr>
        <w:t>The</w:t>
      </w:r>
      <w:r w:rsidR="00F71F04">
        <w:rPr>
          <w:rFonts w:eastAsia="Calibri" w:cstheme="minorHAnsi"/>
          <w:sz w:val="20"/>
          <w:szCs w:val="20"/>
          <w:lang w:val="en-US"/>
        </w:rPr>
        <w:t xml:space="preserve"> </w:t>
      </w:r>
      <w:r w:rsidR="007C4159" w:rsidRPr="00F47BF2">
        <w:rPr>
          <w:rFonts w:cstheme="minorHAnsi"/>
          <w:sz w:val="20"/>
          <w:szCs w:val="20"/>
          <w:lang w:val="en-US"/>
        </w:rPr>
        <w:t>verification/validation</w:t>
      </w:r>
      <w:r w:rsidR="00F71F04">
        <w:rPr>
          <w:rFonts w:cstheme="minorHAnsi"/>
          <w:sz w:val="20"/>
          <w:szCs w:val="20"/>
          <w:lang w:val="en-US"/>
        </w:rPr>
        <w:t xml:space="preserve"> </w:t>
      </w:r>
      <w:r w:rsidR="61F56FBB" w:rsidRPr="00F47BF2">
        <w:rPr>
          <w:rFonts w:eastAsia="Calibri" w:cstheme="minorHAnsi"/>
          <w:sz w:val="20"/>
          <w:szCs w:val="20"/>
          <w:lang w:val="en-US"/>
        </w:rPr>
        <w:t xml:space="preserve">of environmental information statements may cause responsible parties to refer to the findings, conclusions, </w:t>
      </w:r>
      <w:proofErr w:type="gramStart"/>
      <w:r w:rsidR="61F56FBB" w:rsidRPr="00F47BF2">
        <w:rPr>
          <w:rFonts w:eastAsia="Calibri" w:cstheme="minorHAnsi"/>
          <w:sz w:val="20"/>
          <w:szCs w:val="20"/>
          <w:lang w:val="en-US"/>
        </w:rPr>
        <w:t>reports</w:t>
      </w:r>
      <w:proofErr w:type="gramEnd"/>
      <w:r w:rsidR="61F56FBB" w:rsidRPr="00F47BF2">
        <w:rPr>
          <w:rFonts w:eastAsia="Calibri" w:cstheme="minorHAnsi"/>
          <w:sz w:val="20"/>
          <w:szCs w:val="20"/>
          <w:lang w:val="en-US"/>
        </w:rPr>
        <w:t xml:space="preserve"> and opinions expressed by CU. CU is responsible for establishing rules governing referrals made by parties responsible for the</w:t>
      </w:r>
      <w:r w:rsidR="00F71F04">
        <w:rPr>
          <w:rFonts w:eastAsia="Calibri" w:cstheme="minorHAnsi"/>
          <w:sz w:val="20"/>
          <w:szCs w:val="20"/>
          <w:lang w:val="en-US"/>
        </w:rPr>
        <w:t xml:space="preserve"> </w:t>
      </w:r>
      <w:r w:rsidR="007C4159" w:rsidRPr="00F47BF2">
        <w:rPr>
          <w:rFonts w:cstheme="minorHAnsi"/>
          <w:sz w:val="20"/>
          <w:szCs w:val="20"/>
          <w:lang w:val="en-US"/>
        </w:rPr>
        <w:t>verification/validation</w:t>
      </w:r>
      <w:r w:rsidR="00F71F04">
        <w:rPr>
          <w:rFonts w:cstheme="minorHAnsi"/>
          <w:sz w:val="20"/>
          <w:szCs w:val="20"/>
          <w:lang w:val="en-US"/>
        </w:rPr>
        <w:t xml:space="preserve"> </w:t>
      </w:r>
      <w:r w:rsidRPr="00F47BF2">
        <w:rPr>
          <w:rFonts w:eastAsia="Calibri" w:cstheme="minorHAnsi"/>
          <w:sz w:val="20"/>
          <w:szCs w:val="20"/>
          <w:lang w:val="en-US"/>
        </w:rPr>
        <w:t xml:space="preserve">and that also govern the use of the brands. </w:t>
      </w:r>
      <w:r w:rsidR="00D67D88" w:rsidRPr="00D67D88">
        <w:rPr>
          <w:rFonts w:eastAsia="Calibri" w:cstheme="minorHAnsi"/>
          <w:sz w:val="20"/>
          <w:szCs w:val="20"/>
          <w:lang w:val="en-US"/>
        </w:rPr>
        <w:t>Acceptable references for validated or verified environmental information claims are provided in Table B.1 and Table B.2 of ISO 14065-2020 where references to verification/validation and PCC for product claims based on product life cycle assessments are shown.</w:t>
      </w:r>
    </w:p>
    <w:p w14:paraId="04990900" w14:textId="77777777" w:rsidR="00713397" w:rsidRPr="00F47BF2" w:rsidRDefault="37801992" w:rsidP="00731B57">
      <w:pPr>
        <w:numPr>
          <w:ilvl w:val="0"/>
          <w:numId w:val="3"/>
        </w:numPr>
        <w:suppressAutoHyphens/>
        <w:autoSpaceDE w:val="0"/>
        <w:spacing w:after="0" w:line="0" w:lineRule="atLeast"/>
        <w:ind w:left="284" w:hanging="284"/>
        <w:contextualSpacing/>
        <w:jc w:val="both"/>
        <w:rPr>
          <w:rFonts w:cstheme="minorHAnsi"/>
          <w:color w:val="000000" w:themeColor="text1"/>
          <w:sz w:val="20"/>
          <w:szCs w:val="20"/>
          <w:lang w:val="en-US"/>
        </w:rPr>
      </w:pPr>
      <w:r w:rsidRPr="00F47BF2">
        <w:rPr>
          <w:rFonts w:cstheme="minorHAnsi"/>
          <w:color w:val="000000" w:themeColor="text1"/>
          <w:sz w:val="20"/>
          <w:szCs w:val="20"/>
          <w:lang w:val="en-US"/>
        </w:rPr>
        <w:t xml:space="preserve">When CU is required by law or authorized by contractual provisions to disclose Client's confidential information, CU will notify Client of such </w:t>
      </w:r>
      <w:proofErr w:type="gramStart"/>
      <w:r w:rsidRPr="00F47BF2">
        <w:rPr>
          <w:rFonts w:cstheme="minorHAnsi"/>
          <w:color w:val="000000" w:themeColor="text1"/>
          <w:sz w:val="20"/>
          <w:szCs w:val="20"/>
          <w:lang w:val="en-US"/>
        </w:rPr>
        <w:t>request;</w:t>
      </w:r>
      <w:proofErr w:type="gramEnd"/>
      <w:r w:rsidRPr="00F47BF2">
        <w:rPr>
          <w:rFonts w:cstheme="minorHAnsi"/>
          <w:color w:val="000000" w:themeColor="text1"/>
          <w:sz w:val="20"/>
          <w:szCs w:val="20"/>
          <w:lang w:val="en-US"/>
        </w:rPr>
        <w:t xml:space="preserve"> unless prohibited by law.</w:t>
      </w:r>
    </w:p>
    <w:p w14:paraId="7DFAEAE9" w14:textId="5FB50379" w:rsidR="00E23939" w:rsidRPr="00F47BF2" w:rsidRDefault="37801992" w:rsidP="00731B57">
      <w:pPr>
        <w:numPr>
          <w:ilvl w:val="0"/>
          <w:numId w:val="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color w:val="000000" w:themeColor="text1"/>
          <w:sz w:val="20"/>
          <w:szCs w:val="20"/>
          <w:lang w:val="en-US"/>
        </w:rPr>
        <w:t xml:space="preserve">CU is </w:t>
      </w:r>
      <w:r w:rsidR="00F71F04">
        <w:rPr>
          <w:rFonts w:cstheme="minorHAnsi"/>
          <w:color w:val="000000" w:themeColor="text1"/>
          <w:sz w:val="20"/>
          <w:szCs w:val="20"/>
          <w:lang w:val="en-US"/>
        </w:rPr>
        <w:t xml:space="preserve">obliged </w:t>
      </w:r>
      <w:r w:rsidRPr="00F47BF2">
        <w:rPr>
          <w:rFonts w:cstheme="minorHAnsi"/>
          <w:color w:val="000000" w:themeColor="text1"/>
          <w:sz w:val="20"/>
          <w:szCs w:val="20"/>
          <w:lang w:val="en-US"/>
        </w:rPr>
        <w:t xml:space="preserve">to inform any person about the status of a particular </w:t>
      </w:r>
      <w:r w:rsidR="00B15E49" w:rsidRPr="00F47BF2">
        <w:rPr>
          <w:rFonts w:cstheme="minorHAnsi"/>
          <w:sz w:val="20"/>
          <w:szCs w:val="20"/>
          <w:lang w:val="en-US"/>
        </w:rPr>
        <w:t>verification/validation</w:t>
      </w:r>
      <w:r w:rsidR="00F71F04">
        <w:rPr>
          <w:rFonts w:cstheme="minorHAnsi"/>
          <w:sz w:val="20"/>
          <w:szCs w:val="20"/>
          <w:lang w:val="en-US"/>
        </w:rPr>
        <w:t xml:space="preserve"> statement upon request</w:t>
      </w:r>
      <w:r w:rsidR="164CBA80" w:rsidRPr="00F47BF2">
        <w:rPr>
          <w:rFonts w:cstheme="minorHAnsi"/>
          <w:color w:val="000000" w:themeColor="text1"/>
          <w:sz w:val="20"/>
          <w:szCs w:val="20"/>
          <w:lang w:val="en-US"/>
        </w:rPr>
        <w:t>,</w:t>
      </w:r>
      <w:r w:rsidR="00F71F04">
        <w:rPr>
          <w:rFonts w:cstheme="minorHAnsi"/>
          <w:color w:val="000000" w:themeColor="text1"/>
          <w:sz w:val="20"/>
          <w:szCs w:val="20"/>
          <w:lang w:val="en-US"/>
        </w:rPr>
        <w:t xml:space="preserve"> therefore the register of</w:t>
      </w:r>
      <w:r w:rsidR="164CBA80" w:rsidRPr="00F47BF2">
        <w:rPr>
          <w:rFonts w:cstheme="minorHAnsi"/>
          <w:color w:val="000000" w:themeColor="text1"/>
          <w:sz w:val="20"/>
          <w:szCs w:val="20"/>
          <w:lang w:val="en-US"/>
        </w:rPr>
        <w:t xml:space="preserve"> validated/verified clients </w:t>
      </w:r>
      <w:r w:rsidR="00F71F04">
        <w:rPr>
          <w:rFonts w:cstheme="minorHAnsi"/>
          <w:color w:val="000000" w:themeColor="text1"/>
          <w:sz w:val="20"/>
          <w:szCs w:val="20"/>
          <w:lang w:val="en-US"/>
        </w:rPr>
        <w:t>will be</w:t>
      </w:r>
      <w:r w:rsidR="164CBA80" w:rsidRPr="00F47BF2">
        <w:rPr>
          <w:rFonts w:cstheme="minorHAnsi"/>
          <w:color w:val="000000" w:themeColor="text1"/>
          <w:sz w:val="20"/>
          <w:szCs w:val="20"/>
          <w:lang w:val="en-US"/>
        </w:rPr>
        <w:t xml:space="preserve"> maintained as information available to the public, </w:t>
      </w:r>
      <w:r w:rsidR="00F71F04">
        <w:rPr>
          <w:rFonts w:cstheme="minorHAnsi"/>
          <w:color w:val="000000" w:themeColor="text1"/>
          <w:sz w:val="20"/>
          <w:szCs w:val="20"/>
          <w:lang w:val="en-US"/>
        </w:rPr>
        <w:t>containing</w:t>
      </w:r>
      <w:r w:rsidR="164CBA80" w:rsidRPr="00F47BF2">
        <w:rPr>
          <w:rFonts w:cstheme="minorHAnsi"/>
          <w:color w:val="000000" w:themeColor="text1"/>
          <w:sz w:val="20"/>
          <w:szCs w:val="20"/>
          <w:lang w:val="en-US"/>
        </w:rPr>
        <w:t xml:space="preserve"> basic information such as: client name, type of related activity (organization, project or product), identification of the GHG </w:t>
      </w:r>
      <w:r w:rsidR="00F71F04">
        <w:rPr>
          <w:rFonts w:cstheme="minorHAnsi"/>
          <w:color w:val="000000" w:themeColor="text1"/>
          <w:sz w:val="20"/>
          <w:szCs w:val="20"/>
          <w:lang w:val="en-US"/>
        </w:rPr>
        <w:t xml:space="preserve">statement </w:t>
      </w:r>
      <w:r w:rsidR="164CBA80" w:rsidRPr="00F47BF2">
        <w:rPr>
          <w:rFonts w:cstheme="minorHAnsi"/>
          <w:color w:val="000000" w:themeColor="text1"/>
          <w:sz w:val="20"/>
          <w:szCs w:val="20"/>
          <w:lang w:val="en-US"/>
        </w:rPr>
        <w:t>and the period covered,</w:t>
      </w:r>
      <w:r w:rsidR="00F71F04">
        <w:rPr>
          <w:rFonts w:cstheme="minorHAnsi"/>
          <w:color w:val="000000" w:themeColor="text1"/>
          <w:sz w:val="20"/>
          <w:szCs w:val="20"/>
          <w:lang w:val="en-US"/>
        </w:rPr>
        <w:t xml:space="preserve"> </w:t>
      </w:r>
      <w:r w:rsidR="0D504580" w:rsidRPr="00F47BF2">
        <w:rPr>
          <w:rFonts w:eastAsia="Calibri" w:cstheme="minorHAnsi"/>
          <w:color w:val="000000" w:themeColor="text1"/>
          <w:sz w:val="20"/>
          <w:szCs w:val="20"/>
          <w:lang w:val="en-US"/>
        </w:rPr>
        <w:t xml:space="preserve">its date of submission and, where </w:t>
      </w:r>
      <w:r w:rsidR="0D504580" w:rsidRPr="00F47BF2">
        <w:rPr>
          <w:rFonts w:eastAsia="Calibri" w:cstheme="minorHAnsi"/>
          <w:color w:val="000000" w:themeColor="text1"/>
          <w:sz w:val="20"/>
          <w:szCs w:val="20"/>
          <w:lang w:val="en-US"/>
        </w:rPr>
        <w:lastRenderedPageBreak/>
        <w:t>applicable, the date of review,</w:t>
      </w:r>
      <w:r w:rsidR="00F71F04">
        <w:rPr>
          <w:rFonts w:eastAsia="Calibri" w:cstheme="minorHAnsi"/>
          <w:color w:val="000000" w:themeColor="text1"/>
          <w:sz w:val="20"/>
          <w:szCs w:val="20"/>
          <w:lang w:val="en-US"/>
        </w:rPr>
        <w:t xml:space="preserve"> the </w:t>
      </w:r>
      <w:r w:rsidR="4D2CFCBA" w:rsidRPr="00F47BF2">
        <w:rPr>
          <w:rFonts w:cstheme="minorHAnsi"/>
          <w:color w:val="000000" w:themeColor="text1"/>
          <w:sz w:val="20"/>
          <w:szCs w:val="20"/>
          <w:lang w:val="en-US"/>
        </w:rPr>
        <w:t xml:space="preserve">program under which the </w:t>
      </w:r>
      <w:r w:rsidR="00F71F04">
        <w:rPr>
          <w:rFonts w:cstheme="minorHAnsi"/>
          <w:color w:val="000000" w:themeColor="text1"/>
          <w:sz w:val="20"/>
          <w:szCs w:val="20"/>
          <w:lang w:val="en-US"/>
        </w:rPr>
        <w:t xml:space="preserve">statement </w:t>
      </w:r>
      <w:r w:rsidR="4D2CFCBA" w:rsidRPr="00F47BF2">
        <w:rPr>
          <w:rFonts w:cstheme="minorHAnsi"/>
          <w:color w:val="000000" w:themeColor="text1"/>
          <w:sz w:val="20"/>
          <w:szCs w:val="20"/>
          <w:lang w:val="en-US"/>
        </w:rPr>
        <w:t xml:space="preserve">is issued and the status of the </w:t>
      </w:r>
      <w:r w:rsidR="00F71F04">
        <w:rPr>
          <w:rFonts w:cstheme="minorHAnsi"/>
          <w:color w:val="000000" w:themeColor="text1"/>
          <w:sz w:val="20"/>
          <w:szCs w:val="20"/>
          <w:lang w:val="en-US"/>
        </w:rPr>
        <w:t>statement</w:t>
      </w:r>
      <w:r w:rsidR="4D2CFCBA" w:rsidRPr="00F47BF2">
        <w:rPr>
          <w:rFonts w:cstheme="minorHAnsi"/>
          <w:color w:val="000000" w:themeColor="text1"/>
          <w:sz w:val="20"/>
          <w:szCs w:val="20"/>
          <w:lang w:val="en-US"/>
        </w:rPr>
        <w:t>,</w:t>
      </w:r>
      <w:r w:rsidR="00F71F04">
        <w:rPr>
          <w:rFonts w:cstheme="minorHAnsi"/>
          <w:color w:val="000000" w:themeColor="text1"/>
          <w:sz w:val="20"/>
          <w:szCs w:val="20"/>
          <w:lang w:val="en-US"/>
        </w:rPr>
        <w:t xml:space="preserve"> which </w:t>
      </w:r>
      <w:r w:rsidR="4D2CFCBA" w:rsidRPr="00F47BF2">
        <w:rPr>
          <w:rFonts w:cstheme="minorHAnsi"/>
          <w:color w:val="000000" w:themeColor="text1"/>
          <w:sz w:val="20"/>
          <w:szCs w:val="20"/>
          <w:lang w:val="en-US"/>
        </w:rPr>
        <w:t>CU will</w:t>
      </w:r>
      <w:r w:rsidR="00F71F04">
        <w:rPr>
          <w:rFonts w:cstheme="minorHAnsi"/>
          <w:color w:val="000000" w:themeColor="text1"/>
          <w:sz w:val="20"/>
          <w:szCs w:val="20"/>
          <w:lang w:val="en-US"/>
        </w:rPr>
        <w:t xml:space="preserve"> also</w:t>
      </w:r>
      <w:r w:rsidR="4D2CFCBA" w:rsidRPr="00F47BF2">
        <w:rPr>
          <w:rFonts w:cstheme="minorHAnsi"/>
          <w:color w:val="000000" w:themeColor="text1"/>
          <w:sz w:val="20"/>
          <w:szCs w:val="20"/>
          <w:lang w:val="en-US"/>
        </w:rPr>
        <w:t xml:space="preserve"> make available</w:t>
      </w:r>
      <w:r w:rsidR="00F71F04">
        <w:rPr>
          <w:rFonts w:cstheme="minorHAnsi"/>
          <w:color w:val="000000" w:themeColor="text1"/>
          <w:sz w:val="20"/>
          <w:szCs w:val="20"/>
          <w:lang w:val="en-US"/>
        </w:rPr>
        <w:t xml:space="preserve"> </w:t>
      </w:r>
      <w:r w:rsidR="00F71F04">
        <w:rPr>
          <w:rFonts w:cstheme="minorHAnsi"/>
          <w:sz w:val="20"/>
          <w:szCs w:val="20"/>
          <w:lang w:val="en-US"/>
        </w:rPr>
        <w:t xml:space="preserve">to </w:t>
      </w:r>
      <w:r w:rsidR="5F0674AE" w:rsidRPr="00F47BF2">
        <w:rPr>
          <w:rFonts w:cstheme="minorHAnsi"/>
          <w:sz w:val="20"/>
          <w:szCs w:val="20"/>
          <w:lang w:val="en-US"/>
        </w:rPr>
        <w:t>the public:</w:t>
      </w:r>
    </w:p>
    <w:p w14:paraId="1E12E967" w14:textId="77777777" w:rsidR="00D628C2" w:rsidRPr="00F47BF2" w:rsidRDefault="6BAF4B0F" w:rsidP="00731B57">
      <w:pPr>
        <w:pStyle w:val="Prrafodelista"/>
        <w:numPr>
          <w:ilvl w:val="0"/>
          <w:numId w:val="75"/>
        </w:numPr>
        <w:suppressAutoHyphens/>
        <w:autoSpaceDE w:val="0"/>
        <w:spacing w:after="0" w:line="0" w:lineRule="atLeast"/>
        <w:ind w:left="851"/>
        <w:jc w:val="both"/>
        <w:rPr>
          <w:rFonts w:cstheme="minorHAnsi"/>
          <w:sz w:val="20"/>
          <w:szCs w:val="20"/>
          <w:lang w:val="en-US"/>
        </w:rPr>
      </w:pPr>
      <w:r w:rsidRPr="00F47BF2">
        <w:rPr>
          <w:rFonts w:cstheme="minorHAnsi"/>
          <w:sz w:val="20"/>
          <w:szCs w:val="20"/>
          <w:lang w:val="en-US"/>
        </w:rPr>
        <w:t>information about the validation/verification process</w:t>
      </w:r>
    </w:p>
    <w:p w14:paraId="5690D887" w14:textId="77777777" w:rsidR="00B71EE5" w:rsidRPr="00F47BF2" w:rsidRDefault="00055E42" w:rsidP="00731B57">
      <w:pPr>
        <w:pStyle w:val="Prrafodelista"/>
        <w:numPr>
          <w:ilvl w:val="0"/>
          <w:numId w:val="75"/>
        </w:numPr>
        <w:suppressAutoHyphens/>
        <w:autoSpaceDE w:val="0"/>
        <w:spacing w:after="0" w:line="0" w:lineRule="atLeast"/>
        <w:ind w:left="851"/>
        <w:jc w:val="both"/>
        <w:rPr>
          <w:rFonts w:cstheme="minorHAnsi"/>
          <w:sz w:val="20"/>
          <w:szCs w:val="20"/>
          <w:lang w:val="en-US"/>
        </w:rPr>
      </w:pPr>
      <w:r w:rsidRPr="00F47BF2">
        <w:rPr>
          <w:rFonts w:cstheme="minorHAnsi"/>
          <w:sz w:val="20"/>
          <w:szCs w:val="20"/>
          <w:lang w:val="en-US"/>
        </w:rPr>
        <w:t xml:space="preserve">information about its activities and the sectors in which it </w:t>
      </w:r>
      <w:proofErr w:type="gramStart"/>
      <w:r w:rsidRPr="00F47BF2">
        <w:rPr>
          <w:rFonts w:cstheme="minorHAnsi"/>
          <w:sz w:val="20"/>
          <w:szCs w:val="20"/>
          <w:lang w:val="en-US"/>
        </w:rPr>
        <w:t>operates</w:t>
      </w:r>
      <w:proofErr w:type="gramEnd"/>
    </w:p>
    <w:p w14:paraId="0DCF9128" w14:textId="7B7FB39E" w:rsidR="00610957" w:rsidRPr="00F47BF2" w:rsidRDefault="73B77403" w:rsidP="00731B57">
      <w:pPr>
        <w:pStyle w:val="Prrafodelista"/>
        <w:numPr>
          <w:ilvl w:val="0"/>
          <w:numId w:val="75"/>
        </w:numPr>
        <w:suppressAutoHyphens/>
        <w:autoSpaceDE w:val="0"/>
        <w:spacing w:after="0" w:line="0" w:lineRule="atLeast"/>
        <w:ind w:left="851"/>
        <w:jc w:val="both"/>
        <w:rPr>
          <w:rFonts w:cstheme="minorHAnsi"/>
          <w:sz w:val="20"/>
          <w:szCs w:val="20"/>
          <w:lang w:val="en-US"/>
        </w:rPr>
      </w:pPr>
      <w:r w:rsidRPr="00F47BF2">
        <w:rPr>
          <w:rFonts w:cstheme="minorHAnsi"/>
          <w:color w:val="000000"/>
          <w:sz w:val="20"/>
          <w:szCs w:val="20"/>
          <w:shd w:val="clear" w:color="auto" w:fill="FFFFFF"/>
          <w:lang w:val="en-US"/>
        </w:rPr>
        <w:t>The programs of</w:t>
      </w:r>
      <w:r w:rsidR="00F71F04">
        <w:rPr>
          <w:rFonts w:cstheme="minorHAnsi"/>
          <w:color w:val="000000"/>
          <w:sz w:val="20"/>
          <w:szCs w:val="20"/>
          <w:shd w:val="clear" w:color="auto" w:fill="FFFFFF"/>
          <w:lang w:val="en-US"/>
        </w:rPr>
        <w:t xml:space="preserve"> </w:t>
      </w:r>
      <w:r w:rsidR="0055233C" w:rsidRPr="00F47BF2">
        <w:rPr>
          <w:rFonts w:cstheme="minorHAnsi"/>
          <w:sz w:val="20"/>
          <w:szCs w:val="20"/>
          <w:lang w:val="en-US"/>
        </w:rPr>
        <w:t>verification/validation</w:t>
      </w:r>
      <w:r w:rsidR="00F71F04">
        <w:rPr>
          <w:rFonts w:cstheme="minorHAnsi"/>
          <w:sz w:val="20"/>
          <w:szCs w:val="20"/>
          <w:lang w:val="en-US"/>
        </w:rPr>
        <w:t xml:space="preserve"> </w:t>
      </w:r>
      <w:r w:rsidR="3E5BB5E8" w:rsidRPr="00F47BF2">
        <w:rPr>
          <w:rFonts w:cstheme="minorHAnsi"/>
          <w:color w:val="000000"/>
          <w:sz w:val="20"/>
          <w:szCs w:val="20"/>
          <w:shd w:val="clear" w:color="auto" w:fill="FFFFFF"/>
          <w:lang w:val="en-US"/>
        </w:rPr>
        <w:t>applicable and any changes</w:t>
      </w:r>
    </w:p>
    <w:p w14:paraId="6F006466" w14:textId="77777777" w:rsidR="00976C90" w:rsidRPr="00731B57" w:rsidRDefault="00D628C2" w:rsidP="00731B57">
      <w:pPr>
        <w:pStyle w:val="Prrafodelista"/>
        <w:numPr>
          <w:ilvl w:val="0"/>
          <w:numId w:val="75"/>
        </w:numPr>
        <w:suppressAutoHyphens/>
        <w:autoSpaceDE w:val="0"/>
        <w:spacing w:after="0" w:line="0" w:lineRule="atLeast"/>
        <w:ind w:left="851"/>
        <w:jc w:val="both"/>
        <w:rPr>
          <w:rFonts w:cstheme="minorHAnsi"/>
          <w:sz w:val="20"/>
          <w:szCs w:val="20"/>
        </w:rPr>
      </w:pPr>
      <w:proofErr w:type="spellStart"/>
      <w:r w:rsidRPr="00731B57">
        <w:rPr>
          <w:rFonts w:cstheme="minorHAnsi"/>
          <w:sz w:val="20"/>
          <w:szCs w:val="20"/>
        </w:rPr>
        <w:t>commitment</w:t>
      </w:r>
      <w:proofErr w:type="spellEnd"/>
      <w:r w:rsidRPr="00731B57">
        <w:rPr>
          <w:rFonts w:cstheme="minorHAnsi"/>
          <w:sz w:val="20"/>
          <w:szCs w:val="20"/>
        </w:rPr>
        <w:t xml:space="preserve"> to </w:t>
      </w:r>
      <w:proofErr w:type="spellStart"/>
      <w:r w:rsidRPr="00731B57">
        <w:rPr>
          <w:rFonts w:cstheme="minorHAnsi"/>
          <w:sz w:val="20"/>
          <w:szCs w:val="20"/>
        </w:rPr>
        <w:t>impartiality</w:t>
      </w:r>
      <w:proofErr w:type="spellEnd"/>
    </w:p>
    <w:p w14:paraId="7D189815" w14:textId="77777777" w:rsidR="00976C90" w:rsidRPr="00F47BF2" w:rsidRDefault="00D628C2" w:rsidP="00731B57">
      <w:pPr>
        <w:pStyle w:val="Prrafodelista"/>
        <w:numPr>
          <w:ilvl w:val="0"/>
          <w:numId w:val="75"/>
        </w:numPr>
        <w:suppressAutoHyphens/>
        <w:autoSpaceDE w:val="0"/>
        <w:spacing w:after="0" w:line="0" w:lineRule="atLeast"/>
        <w:ind w:left="851"/>
        <w:jc w:val="both"/>
        <w:rPr>
          <w:rFonts w:cstheme="minorHAnsi"/>
          <w:bCs/>
          <w:sz w:val="20"/>
          <w:szCs w:val="20"/>
          <w:lang w:val="en-US"/>
        </w:rPr>
      </w:pPr>
      <w:r w:rsidRPr="00F47BF2">
        <w:rPr>
          <w:rFonts w:cstheme="minorHAnsi"/>
          <w:sz w:val="20"/>
          <w:szCs w:val="20"/>
          <w:lang w:val="en-US"/>
        </w:rPr>
        <w:t xml:space="preserve">list of verification/validation activities offered by the verification/validation body, including reference to applicable </w:t>
      </w:r>
      <w:proofErr w:type="gramStart"/>
      <w:r w:rsidRPr="00F47BF2">
        <w:rPr>
          <w:rFonts w:cstheme="minorHAnsi"/>
          <w:sz w:val="20"/>
          <w:szCs w:val="20"/>
          <w:lang w:val="en-US"/>
        </w:rPr>
        <w:t>programs;</w:t>
      </w:r>
      <w:proofErr w:type="gramEnd"/>
    </w:p>
    <w:p w14:paraId="338F67B9" w14:textId="16E6C1D7" w:rsidR="00BE7B34" w:rsidRPr="00731B57" w:rsidRDefault="00BE7B34" w:rsidP="00731B57">
      <w:pPr>
        <w:pStyle w:val="Prrafodelista"/>
        <w:numPr>
          <w:ilvl w:val="0"/>
          <w:numId w:val="75"/>
        </w:numPr>
        <w:suppressAutoHyphens/>
        <w:autoSpaceDE w:val="0"/>
        <w:spacing w:after="0" w:line="0" w:lineRule="atLeast"/>
        <w:ind w:left="851"/>
        <w:jc w:val="both"/>
        <w:rPr>
          <w:rFonts w:cstheme="minorHAnsi"/>
          <w:bCs/>
          <w:sz w:val="20"/>
          <w:szCs w:val="20"/>
        </w:rPr>
      </w:pPr>
      <w:proofErr w:type="spellStart"/>
      <w:r w:rsidRPr="00731B57">
        <w:rPr>
          <w:rFonts w:cstheme="minorHAnsi"/>
          <w:color w:val="000000"/>
          <w:sz w:val="20"/>
          <w:szCs w:val="20"/>
          <w:shd w:val="clear" w:color="auto" w:fill="FFFFFF"/>
        </w:rPr>
        <w:t>activity</w:t>
      </w:r>
      <w:proofErr w:type="spellEnd"/>
      <w:r w:rsidRPr="00731B57">
        <w:rPr>
          <w:rFonts w:cstheme="minorHAnsi"/>
          <w:color w:val="000000"/>
          <w:sz w:val="20"/>
          <w:szCs w:val="20"/>
          <w:shd w:val="clear" w:color="auto" w:fill="FFFFFF"/>
        </w:rPr>
        <w:t xml:space="preserve"> </w:t>
      </w:r>
      <w:proofErr w:type="spellStart"/>
      <w:r w:rsidRPr="00731B57">
        <w:rPr>
          <w:rFonts w:cstheme="minorHAnsi"/>
          <w:color w:val="000000"/>
          <w:sz w:val="20"/>
          <w:szCs w:val="20"/>
          <w:shd w:val="clear" w:color="auto" w:fill="FFFFFF"/>
        </w:rPr>
        <w:t>rates</w:t>
      </w:r>
      <w:proofErr w:type="spellEnd"/>
      <w:r w:rsidR="00F71F04">
        <w:rPr>
          <w:rFonts w:cstheme="minorHAnsi"/>
          <w:color w:val="000000"/>
          <w:sz w:val="20"/>
          <w:szCs w:val="20"/>
          <w:shd w:val="clear" w:color="auto" w:fill="FFFFFF"/>
        </w:rPr>
        <w:t xml:space="preserve"> </w:t>
      </w:r>
      <w:proofErr w:type="spellStart"/>
      <w:r w:rsidR="0055233C" w:rsidRPr="00731B57">
        <w:rPr>
          <w:rFonts w:cstheme="minorHAnsi"/>
          <w:sz w:val="20"/>
          <w:szCs w:val="20"/>
        </w:rPr>
        <w:t>verification</w:t>
      </w:r>
      <w:proofErr w:type="spellEnd"/>
      <w:r w:rsidR="0055233C" w:rsidRPr="00731B57">
        <w:rPr>
          <w:rFonts w:cstheme="minorHAnsi"/>
          <w:sz w:val="20"/>
          <w:szCs w:val="20"/>
        </w:rPr>
        <w:t>/</w:t>
      </w:r>
      <w:proofErr w:type="spellStart"/>
      <w:r w:rsidR="0055233C" w:rsidRPr="00731B57">
        <w:rPr>
          <w:rFonts w:cstheme="minorHAnsi"/>
          <w:sz w:val="20"/>
          <w:szCs w:val="20"/>
        </w:rPr>
        <w:t>validation</w:t>
      </w:r>
      <w:proofErr w:type="spellEnd"/>
    </w:p>
    <w:p w14:paraId="1F8AF50F" w14:textId="77777777" w:rsidR="00713397" w:rsidRDefault="00FE6AD7" w:rsidP="00731B57">
      <w:pPr>
        <w:pStyle w:val="Prrafodelista"/>
        <w:numPr>
          <w:ilvl w:val="0"/>
          <w:numId w:val="75"/>
        </w:numPr>
        <w:suppressAutoHyphens/>
        <w:autoSpaceDE w:val="0"/>
        <w:spacing w:after="0" w:line="0" w:lineRule="atLeast"/>
        <w:ind w:left="851"/>
        <w:jc w:val="both"/>
        <w:rPr>
          <w:rFonts w:cstheme="minorHAnsi"/>
          <w:sz w:val="20"/>
          <w:szCs w:val="20"/>
        </w:rPr>
      </w:pPr>
      <w:r w:rsidRPr="00FE6AD7">
        <w:rPr>
          <w:rFonts w:cstheme="minorHAnsi"/>
          <w:noProof/>
          <w:sz w:val="20"/>
          <w:szCs w:val="20"/>
        </w:rPr>
        <mc:AlternateContent>
          <mc:Choice Requires="wps">
            <w:drawing>
              <wp:anchor distT="45720" distB="45720" distL="114300" distR="114300" simplePos="0" relativeHeight="251656704" behindDoc="0" locked="0" layoutInCell="1" allowOverlap="1" wp14:anchorId="6C5F9F35" wp14:editId="7A7C6097">
                <wp:simplePos x="0" y="0"/>
                <wp:positionH relativeFrom="margin">
                  <wp:align>right</wp:align>
                </wp:positionH>
                <wp:positionV relativeFrom="paragraph">
                  <wp:posOffset>304165</wp:posOffset>
                </wp:positionV>
                <wp:extent cx="5827395" cy="1524000"/>
                <wp:effectExtent l="0" t="0" r="2095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524000"/>
                        </a:xfrm>
                        <a:prstGeom prst="rect">
                          <a:avLst/>
                        </a:prstGeom>
                        <a:solidFill>
                          <a:srgbClr val="FFFFFF"/>
                        </a:solidFill>
                        <a:ln w="12700">
                          <a:solidFill>
                            <a:schemeClr val="accent1"/>
                          </a:solidFill>
                          <a:miter lim="800000"/>
                          <a:headEnd/>
                          <a:tailEnd/>
                        </a:ln>
                      </wps:spPr>
                      <wps:txbx>
                        <w:txbxContent>
                          <w:p w14:paraId="2FC00F30" w14:textId="3E5324C7" w:rsidR="00FE6AD7" w:rsidRPr="00F47BF2" w:rsidRDefault="00FE6AD7" w:rsidP="00B77C85">
                            <w:pPr>
                              <w:spacing w:after="0" w:line="0" w:lineRule="atLeast"/>
                              <w:contextualSpacing/>
                              <w:jc w:val="both"/>
                              <w:rPr>
                                <w:sz w:val="20"/>
                                <w:szCs w:val="20"/>
                                <w:highlight w:val="lightGray"/>
                                <w:lang w:val="en-US"/>
                              </w:rPr>
                            </w:pPr>
                            <w:r w:rsidRPr="00F47BF2">
                              <w:rPr>
                                <w:b/>
                                <w:bCs/>
                                <w:sz w:val="20"/>
                                <w:szCs w:val="20"/>
                                <w:highlight w:val="lightGray"/>
                                <w:lang w:val="en-US"/>
                              </w:rPr>
                              <w:t>CFR:</w:t>
                            </w:r>
                            <w:r w:rsidR="00F71F04">
                              <w:rPr>
                                <w:b/>
                                <w:bCs/>
                                <w:sz w:val="20"/>
                                <w:szCs w:val="20"/>
                                <w:highlight w:val="lightGray"/>
                                <w:lang w:val="en-US"/>
                              </w:rPr>
                              <w:t xml:space="preserve"> </w:t>
                            </w:r>
                            <w:r w:rsidRPr="00F47BF2">
                              <w:rPr>
                                <w:sz w:val="20"/>
                                <w:szCs w:val="20"/>
                                <w:highlight w:val="lightGray"/>
                                <w:lang w:val="en-US"/>
                              </w:rPr>
                              <w:t>In compliance with CFR requirements, CU Services makes the following information available to interested parties upon request, including:</w:t>
                            </w:r>
                          </w:p>
                          <w:p w14:paraId="761379DA"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Verification activities in accordance with CFR requirements;</w:t>
                            </w:r>
                          </w:p>
                          <w:p w14:paraId="6436A318" w14:textId="77777777" w:rsidR="00B77C85" w:rsidRPr="00793F35" w:rsidRDefault="00B77C85" w:rsidP="003D11A4">
                            <w:pPr>
                              <w:pStyle w:val="Prrafodelista"/>
                              <w:numPr>
                                <w:ilvl w:val="0"/>
                                <w:numId w:val="78"/>
                              </w:numPr>
                              <w:spacing w:after="0" w:line="0" w:lineRule="atLeast"/>
                              <w:ind w:left="426"/>
                              <w:jc w:val="both"/>
                              <w:rPr>
                                <w:sz w:val="20"/>
                                <w:szCs w:val="20"/>
                                <w:highlight w:val="lightGray"/>
                                <w:lang w:val="es-CO"/>
                              </w:rPr>
                            </w:pPr>
                            <w:r w:rsidRPr="00793F35">
                              <w:rPr>
                                <w:sz w:val="20"/>
                                <w:szCs w:val="20"/>
                                <w:highlight w:val="lightGray"/>
                                <w:lang w:val="es-CO"/>
                              </w:rPr>
                              <w:t>Compliance with CFR requirements;</w:t>
                            </w:r>
                          </w:p>
                          <w:p w14:paraId="1F1BB626"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Procedure for granting, maintaining, denying and withdrawing verification services under the CFR;</w:t>
                            </w:r>
                          </w:p>
                          <w:p w14:paraId="05278EE6" w14:textId="77777777" w:rsidR="00B77C85" w:rsidRPr="00793F35" w:rsidRDefault="00B77C85" w:rsidP="003D11A4">
                            <w:pPr>
                              <w:pStyle w:val="Prrafodelista"/>
                              <w:numPr>
                                <w:ilvl w:val="0"/>
                                <w:numId w:val="78"/>
                              </w:numPr>
                              <w:spacing w:after="0" w:line="0" w:lineRule="atLeast"/>
                              <w:ind w:left="426"/>
                              <w:jc w:val="both"/>
                              <w:rPr>
                                <w:sz w:val="20"/>
                                <w:szCs w:val="20"/>
                                <w:highlight w:val="lightGray"/>
                                <w:lang w:val="es-CO"/>
                              </w:rPr>
                            </w:pPr>
                            <w:r w:rsidRPr="00793F35">
                              <w:rPr>
                                <w:sz w:val="20"/>
                                <w:szCs w:val="20"/>
                                <w:highlight w:val="lightGray"/>
                                <w:lang w:val="es-CO"/>
                              </w:rPr>
                              <w:t>Process for managing complaints;</w:t>
                            </w:r>
                          </w:p>
                          <w:p w14:paraId="59A1BEC8"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Staff and committee members responsible for the overall performance of their activities; policy matters; verification decisions; and resolution of claims;</w:t>
                            </w:r>
                          </w:p>
                          <w:p w14:paraId="2D20E576" w14:textId="77777777" w:rsidR="00B77C85" w:rsidRPr="00F47BF2" w:rsidRDefault="00B77C85" w:rsidP="00000498">
                            <w:pPr>
                              <w:pStyle w:val="Prrafodelista"/>
                              <w:numPr>
                                <w:ilvl w:val="0"/>
                                <w:numId w:val="78"/>
                              </w:numPr>
                              <w:spacing w:after="0" w:line="0" w:lineRule="atLeast"/>
                              <w:ind w:left="426"/>
                              <w:jc w:val="both"/>
                              <w:rPr>
                                <w:sz w:val="20"/>
                                <w:szCs w:val="20"/>
                                <w:highlight w:val="lightGray"/>
                                <w:lang w:val="en-US"/>
                              </w:rPr>
                            </w:pPr>
                            <w:r w:rsidRPr="00F71F04">
                              <w:rPr>
                                <w:sz w:val="20"/>
                                <w:szCs w:val="20"/>
                                <w:highlight w:val="lightGray"/>
                                <w:lang w:val="en-US"/>
                              </w:rPr>
                              <w:t>All active, unresolved and resolved complaints related to CFR verification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F9F35" id="_x0000_t202" coordsize="21600,21600" o:spt="202" path="m,l,21600r21600,l21600,xe">
                <v:stroke joinstyle="miter"/>
                <v:path gradientshapeok="t" o:connecttype="rect"/>
              </v:shapetype>
              <v:shape id="Cuadro de texto 2" o:spid="_x0000_s1026" type="#_x0000_t202" style="position:absolute;left:0;text-align:left;margin-left:407.65pt;margin-top:23.95pt;width:458.85pt;height:120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" strokecolor="#4472c4 [3204]" strokeweight="1pt">
                <v:textbox>
                  <w:txbxContent>
                    <w:p w14:paraId="2FC00F30" w14:textId="3E5324C7" w:rsidR="00FE6AD7" w:rsidRPr="00F47BF2" w:rsidRDefault="00FE6AD7" w:rsidP="00B77C85">
                      <w:pPr>
                        <w:spacing w:after="0" w:line="0" w:lineRule="atLeast"/>
                        <w:contextualSpacing/>
                        <w:jc w:val="both"/>
                        <w:rPr>
                          <w:sz w:val="20"/>
                          <w:szCs w:val="20"/>
                          <w:highlight w:val="lightGray"/>
                          <w:lang w:val="en-US"/>
                        </w:rPr>
                      </w:pPr>
                      <w:r w:rsidRPr="00F47BF2">
                        <w:rPr>
                          <w:b/>
                          <w:bCs/>
                          <w:sz w:val="20"/>
                          <w:szCs w:val="20"/>
                          <w:highlight w:val="lightGray"/>
                          <w:lang w:val="en-US"/>
                        </w:rPr>
                        <w:t>CFR:</w:t>
                      </w:r>
                      <w:r w:rsidR="00F71F04">
                        <w:rPr>
                          <w:b/>
                          <w:bCs/>
                          <w:sz w:val="20"/>
                          <w:szCs w:val="20"/>
                          <w:highlight w:val="lightGray"/>
                          <w:lang w:val="en-US"/>
                        </w:rPr>
                        <w:t xml:space="preserve"> </w:t>
                      </w:r>
                      <w:r w:rsidRPr="00F47BF2">
                        <w:rPr>
                          <w:sz w:val="20"/>
                          <w:szCs w:val="20"/>
                          <w:highlight w:val="lightGray"/>
                          <w:lang w:val="en-US"/>
                        </w:rPr>
                        <w:t>In compliance with CFR requirements, CU Services makes the following information available to interested parties upon request, including:</w:t>
                      </w:r>
                    </w:p>
                    <w:p w14:paraId="761379DA"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Verification activities in accordance with CFR requirements;</w:t>
                      </w:r>
                    </w:p>
                    <w:p w14:paraId="6436A318" w14:textId="77777777" w:rsidR="00B77C85" w:rsidRPr="00793F35" w:rsidRDefault="00B77C85" w:rsidP="003D11A4">
                      <w:pPr>
                        <w:pStyle w:val="Prrafodelista"/>
                        <w:numPr>
                          <w:ilvl w:val="0"/>
                          <w:numId w:val="78"/>
                        </w:numPr>
                        <w:spacing w:after="0" w:line="0" w:lineRule="atLeast"/>
                        <w:ind w:left="426"/>
                        <w:jc w:val="both"/>
                        <w:rPr>
                          <w:sz w:val="20"/>
                          <w:szCs w:val="20"/>
                          <w:highlight w:val="lightGray"/>
                          <w:lang w:val="es-CO"/>
                        </w:rPr>
                      </w:pPr>
                      <w:proofErr w:type="spellStart"/>
                      <w:r w:rsidRPr="00793F35">
                        <w:rPr>
                          <w:sz w:val="20"/>
                          <w:szCs w:val="20"/>
                          <w:highlight w:val="lightGray"/>
                          <w:lang w:val="es-CO"/>
                        </w:rPr>
                        <w:t>Compliance</w:t>
                      </w:r>
                      <w:proofErr w:type="spellEnd"/>
                      <w:r w:rsidRPr="00793F35">
                        <w:rPr>
                          <w:sz w:val="20"/>
                          <w:szCs w:val="20"/>
                          <w:highlight w:val="lightGray"/>
                          <w:lang w:val="es-CO"/>
                        </w:rPr>
                        <w:t xml:space="preserve"> </w:t>
                      </w:r>
                      <w:proofErr w:type="spellStart"/>
                      <w:r w:rsidRPr="00793F35">
                        <w:rPr>
                          <w:sz w:val="20"/>
                          <w:szCs w:val="20"/>
                          <w:highlight w:val="lightGray"/>
                          <w:lang w:val="es-CO"/>
                        </w:rPr>
                        <w:t>with</w:t>
                      </w:r>
                      <w:proofErr w:type="spellEnd"/>
                      <w:r w:rsidRPr="00793F35">
                        <w:rPr>
                          <w:sz w:val="20"/>
                          <w:szCs w:val="20"/>
                          <w:highlight w:val="lightGray"/>
                          <w:lang w:val="es-CO"/>
                        </w:rPr>
                        <w:t xml:space="preserve"> </w:t>
                      </w:r>
                      <w:proofErr w:type="spellStart"/>
                      <w:r w:rsidRPr="00793F35">
                        <w:rPr>
                          <w:sz w:val="20"/>
                          <w:szCs w:val="20"/>
                          <w:highlight w:val="lightGray"/>
                          <w:lang w:val="es-CO"/>
                        </w:rPr>
                        <w:t>CFR</w:t>
                      </w:r>
                      <w:proofErr w:type="spellEnd"/>
                      <w:r w:rsidRPr="00793F35">
                        <w:rPr>
                          <w:sz w:val="20"/>
                          <w:szCs w:val="20"/>
                          <w:highlight w:val="lightGray"/>
                          <w:lang w:val="es-CO"/>
                        </w:rPr>
                        <w:t xml:space="preserve"> </w:t>
                      </w:r>
                      <w:proofErr w:type="spellStart"/>
                      <w:r w:rsidRPr="00793F35">
                        <w:rPr>
                          <w:sz w:val="20"/>
                          <w:szCs w:val="20"/>
                          <w:highlight w:val="lightGray"/>
                          <w:lang w:val="es-CO"/>
                        </w:rPr>
                        <w:t>requirements</w:t>
                      </w:r>
                      <w:proofErr w:type="spellEnd"/>
                      <w:r w:rsidRPr="00793F35">
                        <w:rPr>
                          <w:sz w:val="20"/>
                          <w:szCs w:val="20"/>
                          <w:highlight w:val="lightGray"/>
                          <w:lang w:val="es-CO"/>
                        </w:rPr>
                        <w:t>;</w:t>
                      </w:r>
                    </w:p>
                    <w:p w14:paraId="1F1BB626"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Procedure for granting, maintaining, denying and withdrawing verification services under the CFR;</w:t>
                      </w:r>
                    </w:p>
                    <w:p w14:paraId="05278EE6" w14:textId="77777777" w:rsidR="00B77C85" w:rsidRPr="00793F35" w:rsidRDefault="00B77C85" w:rsidP="003D11A4">
                      <w:pPr>
                        <w:pStyle w:val="Prrafodelista"/>
                        <w:numPr>
                          <w:ilvl w:val="0"/>
                          <w:numId w:val="78"/>
                        </w:numPr>
                        <w:spacing w:after="0" w:line="0" w:lineRule="atLeast"/>
                        <w:ind w:left="426"/>
                        <w:jc w:val="both"/>
                        <w:rPr>
                          <w:sz w:val="20"/>
                          <w:szCs w:val="20"/>
                          <w:highlight w:val="lightGray"/>
                          <w:lang w:val="es-CO"/>
                        </w:rPr>
                      </w:pPr>
                      <w:r w:rsidRPr="00793F35">
                        <w:rPr>
                          <w:sz w:val="20"/>
                          <w:szCs w:val="20"/>
                          <w:highlight w:val="lightGray"/>
                          <w:lang w:val="es-CO"/>
                        </w:rPr>
                        <w:t xml:space="preserve">Process for </w:t>
                      </w:r>
                      <w:proofErr w:type="spellStart"/>
                      <w:r w:rsidRPr="00793F35">
                        <w:rPr>
                          <w:sz w:val="20"/>
                          <w:szCs w:val="20"/>
                          <w:highlight w:val="lightGray"/>
                          <w:lang w:val="es-CO"/>
                        </w:rPr>
                        <w:t>managing</w:t>
                      </w:r>
                      <w:proofErr w:type="spellEnd"/>
                      <w:r w:rsidRPr="00793F35">
                        <w:rPr>
                          <w:sz w:val="20"/>
                          <w:szCs w:val="20"/>
                          <w:highlight w:val="lightGray"/>
                          <w:lang w:val="es-CO"/>
                        </w:rPr>
                        <w:t xml:space="preserve"> </w:t>
                      </w:r>
                      <w:proofErr w:type="spellStart"/>
                      <w:r w:rsidRPr="00793F35">
                        <w:rPr>
                          <w:sz w:val="20"/>
                          <w:szCs w:val="20"/>
                          <w:highlight w:val="lightGray"/>
                          <w:lang w:val="es-CO"/>
                        </w:rPr>
                        <w:t>complaints</w:t>
                      </w:r>
                      <w:proofErr w:type="spellEnd"/>
                      <w:r w:rsidRPr="00793F35">
                        <w:rPr>
                          <w:sz w:val="20"/>
                          <w:szCs w:val="20"/>
                          <w:highlight w:val="lightGray"/>
                          <w:lang w:val="es-CO"/>
                        </w:rPr>
                        <w:t>;</w:t>
                      </w:r>
                    </w:p>
                    <w:p w14:paraId="59A1BEC8" w14:textId="77777777" w:rsidR="00B77C85" w:rsidRPr="00F47BF2" w:rsidRDefault="00B77C85" w:rsidP="003D11A4">
                      <w:pPr>
                        <w:pStyle w:val="Prrafodelista"/>
                        <w:numPr>
                          <w:ilvl w:val="0"/>
                          <w:numId w:val="78"/>
                        </w:numPr>
                        <w:spacing w:after="0" w:line="0" w:lineRule="atLeast"/>
                        <w:ind w:left="426"/>
                        <w:jc w:val="both"/>
                        <w:rPr>
                          <w:sz w:val="20"/>
                          <w:szCs w:val="20"/>
                          <w:highlight w:val="lightGray"/>
                          <w:lang w:val="en-US"/>
                        </w:rPr>
                      </w:pPr>
                      <w:r w:rsidRPr="00F47BF2">
                        <w:rPr>
                          <w:sz w:val="20"/>
                          <w:szCs w:val="20"/>
                          <w:highlight w:val="lightGray"/>
                          <w:lang w:val="en-US"/>
                        </w:rPr>
                        <w:t>Staff and committee members responsible for the overall performance of their activities; policy matters; verification decisions; and resolution of claims;</w:t>
                      </w:r>
                    </w:p>
                    <w:p w14:paraId="2D20E576" w14:textId="77777777" w:rsidR="00B77C85" w:rsidRPr="00F47BF2" w:rsidRDefault="00B77C85" w:rsidP="00000498">
                      <w:pPr>
                        <w:pStyle w:val="Prrafodelista"/>
                        <w:numPr>
                          <w:ilvl w:val="0"/>
                          <w:numId w:val="78"/>
                        </w:numPr>
                        <w:spacing w:after="0" w:line="0" w:lineRule="atLeast"/>
                        <w:ind w:left="426"/>
                        <w:jc w:val="both"/>
                        <w:rPr>
                          <w:sz w:val="20"/>
                          <w:szCs w:val="20"/>
                          <w:highlight w:val="lightGray"/>
                          <w:lang w:val="en-US"/>
                        </w:rPr>
                      </w:pPr>
                      <w:r w:rsidRPr="00F71F04">
                        <w:rPr>
                          <w:sz w:val="20"/>
                          <w:szCs w:val="20"/>
                          <w:highlight w:val="lightGray"/>
                          <w:lang w:val="en-US"/>
                        </w:rPr>
                        <w:t>All active, unresolved and resolved complaints related to CFR verification</w:t>
                      </w:r>
                    </w:p>
                  </w:txbxContent>
                </v:textbox>
                <w10:wrap type="square" anchorx="margin"/>
              </v:shape>
            </w:pict>
          </mc:Fallback>
        </mc:AlternateContent>
      </w:r>
      <w:proofErr w:type="spellStart"/>
      <w:r w:rsidR="00D628C2" w:rsidRPr="00731B57">
        <w:rPr>
          <w:rFonts w:cstheme="minorHAnsi"/>
          <w:sz w:val="20"/>
          <w:szCs w:val="20"/>
        </w:rPr>
        <w:t>claims</w:t>
      </w:r>
      <w:proofErr w:type="spellEnd"/>
      <w:r w:rsidR="00D628C2" w:rsidRPr="00731B57">
        <w:rPr>
          <w:rFonts w:cstheme="minorHAnsi"/>
          <w:sz w:val="20"/>
          <w:szCs w:val="20"/>
        </w:rPr>
        <w:t xml:space="preserve"> and appeals process.</w:t>
      </w:r>
    </w:p>
    <w:p w14:paraId="30E7F38D" w14:textId="77777777" w:rsidR="00713397" w:rsidRPr="00731B57" w:rsidRDefault="37801992" w:rsidP="00731B57">
      <w:pPr>
        <w:pStyle w:val="Prrafodelista"/>
        <w:numPr>
          <w:ilvl w:val="0"/>
          <w:numId w:val="3"/>
        </w:numPr>
        <w:suppressAutoHyphens/>
        <w:autoSpaceDE w:val="0"/>
        <w:spacing w:after="0" w:line="0" w:lineRule="atLeast"/>
        <w:ind w:left="284" w:hanging="284"/>
        <w:jc w:val="both"/>
        <w:rPr>
          <w:rFonts w:cstheme="minorHAnsi"/>
          <w:sz w:val="20"/>
          <w:szCs w:val="20"/>
        </w:rPr>
      </w:pPr>
      <w:r w:rsidRPr="00F47BF2">
        <w:rPr>
          <w:rFonts w:cstheme="minorHAnsi"/>
          <w:sz w:val="20"/>
          <w:szCs w:val="20"/>
          <w:lang w:val="en-US"/>
        </w:rPr>
        <w:t xml:space="preserve">As a client you may disclose confidential information about our procedures and methods to your affiliates (that is, any person who directly or indirectly controls or is under your direct control), your officers, </w:t>
      </w:r>
      <w:proofErr w:type="gramStart"/>
      <w:r w:rsidRPr="00F47BF2">
        <w:rPr>
          <w:rFonts w:cstheme="minorHAnsi"/>
          <w:sz w:val="20"/>
          <w:szCs w:val="20"/>
          <w:lang w:val="en-US"/>
        </w:rPr>
        <w:t>employees</w:t>
      </w:r>
      <w:proofErr w:type="gramEnd"/>
      <w:r w:rsidRPr="00F47BF2">
        <w:rPr>
          <w:rFonts w:cstheme="minorHAnsi"/>
          <w:sz w:val="20"/>
          <w:szCs w:val="20"/>
          <w:lang w:val="en-US"/>
        </w:rPr>
        <w:t xml:space="preserve"> or subcontractors only on a basic need to know basis. </w:t>
      </w:r>
      <w:r w:rsidRPr="00731B57">
        <w:rPr>
          <w:rFonts w:cstheme="minorHAnsi"/>
          <w:sz w:val="20"/>
          <w:szCs w:val="20"/>
        </w:rPr>
        <w:t xml:space="preserve">Disclosure to </w:t>
      </w:r>
      <w:proofErr w:type="spellStart"/>
      <w:r w:rsidRPr="00731B57">
        <w:rPr>
          <w:rFonts w:cstheme="minorHAnsi"/>
          <w:sz w:val="20"/>
          <w:szCs w:val="20"/>
        </w:rPr>
        <w:t>any</w:t>
      </w:r>
      <w:proofErr w:type="spellEnd"/>
      <w:r w:rsidRPr="00731B57">
        <w:rPr>
          <w:rFonts w:cstheme="minorHAnsi"/>
          <w:sz w:val="20"/>
          <w:szCs w:val="20"/>
        </w:rPr>
        <w:t xml:space="preserve"> </w:t>
      </w:r>
      <w:proofErr w:type="spellStart"/>
      <w:r w:rsidRPr="00731B57">
        <w:rPr>
          <w:rFonts w:cstheme="minorHAnsi"/>
          <w:sz w:val="20"/>
          <w:szCs w:val="20"/>
        </w:rPr>
        <w:t>third</w:t>
      </w:r>
      <w:proofErr w:type="spellEnd"/>
      <w:r w:rsidRPr="00731B57">
        <w:rPr>
          <w:rFonts w:cstheme="minorHAnsi"/>
          <w:sz w:val="20"/>
          <w:szCs w:val="20"/>
        </w:rPr>
        <w:t xml:space="preserve"> </w:t>
      </w:r>
      <w:proofErr w:type="spellStart"/>
      <w:r w:rsidRPr="00731B57">
        <w:rPr>
          <w:rFonts w:cstheme="minorHAnsi"/>
          <w:sz w:val="20"/>
          <w:szCs w:val="20"/>
        </w:rPr>
        <w:t>party</w:t>
      </w:r>
      <w:proofErr w:type="spellEnd"/>
      <w:r w:rsidRPr="00731B57">
        <w:rPr>
          <w:rFonts w:cstheme="minorHAnsi"/>
          <w:sz w:val="20"/>
          <w:szCs w:val="20"/>
        </w:rPr>
        <w:t xml:space="preserve"> </w:t>
      </w:r>
      <w:proofErr w:type="spellStart"/>
      <w:r w:rsidRPr="00731B57">
        <w:rPr>
          <w:rFonts w:cstheme="minorHAnsi"/>
          <w:sz w:val="20"/>
          <w:szCs w:val="20"/>
        </w:rPr>
        <w:t>is</w:t>
      </w:r>
      <w:proofErr w:type="spellEnd"/>
      <w:r w:rsidRPr="00731B57">
        <w:rPr>
          <w:rFonts w:cstheme="minorHAnsi"/>
          <w:sz w:val="20"/>
          <w:szCs w:val="20"/>
        </w:rPr>
        <w:t xml:space="preserve"> </w:t>
      </w:r>
      <w:proofErr w:type="spellStart"/>
      <w:r w:rsidRPr="00731B57">
        <w:rPr>
          <w:rFonts w:cstheme="minorHAnsi"/>
          <w:sz w:val="20"/>
          <w:szCs w:val="20"/>
        </w:rPr>
        <w:t>prohibited</w:t>
      </w:r>
      <w:proofErr w:type="spellEnd"/>
      <w:r w:rsidRPr="00731B57">
        <w:rPr>
          <w:rFonts w:cstheme="minorHAnsi"/>
          <w:sz w:val="20"/>
          <w:szCs w:val="20"/>
        </w:rPr>
        <w:t>.</w:t>
      </w:r>
    </w:p>
    <w:p w14:paraId="4D773D6A" w14:textId="00B727EA" w:rsidR="00713397" w:rsidRPr="00F47BF2" w:rsidRDefault="37801992" w:rsidP="00731B57">
      <w:pPr>
        <w:pStyle w:val="Prrafodelista"/>
        <w:numPr>
          <w:ilvl w:val="0"/>
          <w:numId w:val="3"/>
        </w:numPr>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Information that is available to the public is not considered confidential information. Or if such information is developed by CU independently of its information or activities; or if such information is disclosed by CU in good faith by a third party who has an independent right to that information; or, where agreed between the c</w:t>
      </w:r>
      <w:r w:rsidR="00F71F04">
        <w:rPr>
          <w:rFonts w:cstheme="minorHAnsi"/>
          <w:sz w:val="20"/>
          <w:szCs w:val="20"/>
          <w:lang w:val="en-US"/>
        </w:rPr>
        <w:t>lient</w:t>
      </w:r>
      <w:r w:rsidRPr="00F47BF2">
        <w:rPr>
          <w:rFonts w:cstheme="minorHAnsi"/>
          <w:sz w:val="20"/>
          <w:szCs w:val="20"/>
          <w:lang w:val="en-US"/>
        </w:rPr>
        <w:t xml:space="preserve"> and CU (for example, for the purpose of responding to complaints).</w:t>
      </w:r>
    </w:p>
    <w:p w14:paraId="727BF980" w14:textId="4CFAF48B" w:rsidR="4682C99B" w:rsidRPr="00F47BF2" w:rsidRDefault="6AE57C81" w:rsidP="00731B57">
      <w:pPr>
        <w:numPr>
          <w:ilvl w:val="0"/>
          <w:numId w:val="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w:t>
      </w:r>
      <w:r w:rsidR="00F71F04">
        <w:rPr>
          <w:rFonts w:cstheme="minorHAnsi"/>
          <w:sz w:val="20"/>
          <w:szCs w:val="20"/>
          <w:lang w:val="en-US"/>
        </w:rPr>
        <w:t>lient</w:t>
      </w:r>
      <w:r w:rsidRPr="00F47BF2">
        <w:rPr>
          <w:rFonts w:cstheme="minorHAnsi"/>
          <w:sz w:val="20"/>
          <w:szCs w:val="20"/>
          <w:lang w:val="en-US"/>
        </w:rPr>
        <w:t xml:space="preserve"> information obtained from sources other than the </w:t>
      </w:r>
      <w:r w:rsidR="00F71F04">
        <w:rPr>
          <w:rFonts w:cstheme="minorHAnsi"/>
          <w:sz w:val="20"/>
          <w:szCs w:val="20"/>
          <w:lang w:val="en-US"/>
        </w:rPr>
        <w:t>client</w:t>
      </w:r>
      <w:r w:rsidRPr="00F47BF2">
        <w:rPr>
          <w:rFonts w:cstheme="minorHAnsi"/>
          <w:sz w:val="20"/>
          <w:szCs w:val="20"/>
          <w:lang w:val="en-US"/>
        </w:rPr>
        <w:t xml:space="preserve"> (e.g., from a complaint or any interested party) will be treated as confidential information unless both the source of information and the </w:t>
      </w:r>
      <w:r w:rsidR="00F71F04">
        <w:rPr>
          <w:rFonts w:cstheme="minorHAnsi"/>
          <w:sz w:val="20"/>
          <w:szCs w:val="20"/>
          <w:lang w:val="en-US"/>
        </w:rPr>
        <w:t xml:space="preserve">client </w:t>
      </w:r>
      <w:r w:rsidRPr="00F47BF2">
        <w:rPr>
          <w:rFonts w:cstheme="minorHAnsi"/>
          <w:sz w:val="20"/>
          <w:szCs w:val="20"/>
          <w:lang w:val="en-US"/>
        </w:rPr>
        <w:t>consent to its disclosure.</w:t>
      </w:r>
    </w:p>
    <w:p w14:paraId="191F9638" w14:textId="77777777" w:rsidR="00731B57" w:rsidRPr="00F47BF2" w:rsidRDefault="00731B57" w:rsidP="00731B57">
      <w:pPr>
        <w:suppressAutoHyphens/>
        <w:autoSpaceDE w:val="0"/>
        <w:spacing w:after="0" w:line="0" w:lineRule="atLeast"/>
        <w:ind w:left="284"/>
        <w:contextualSpacing/>
        <w:jc w:val="both"/>
        <w:rPr>
          <w:rFonts w:cstheme="minorHAnsi"/>
          <w:sz w:val="20"/>
          <w:szCs w:val="20"/>
          <w:lang w:val="en-US"/>
        </w:rPr>
      </w:pPr>
    </w:p>
    <w:p w14:paraId="6BD2996A" w14:textId="77777777" w:rsidR="00731B57" w:rsidRPr="00F47BF2" w:rsidRDefault="00731B57" w:rsidP="00731B57">
      <w:pPr>
        <w:suppressAutoHyphens/>
        <w:autoSpaceDE w:val="0"/>
        <w:spacing w:after="0" w:line="0" w:lineRule="atLeast"/>
        <w:ind w:left="284"/>
        <w:contextualSpacing/>
        <w:jc w:val="both"/>
        <w:rPr>
          <w:rFonts w:cstheme="minorHAnsi"/>
          <w:sz w:val="20"/>
          <w:szCs w:val="20"/>
          <w:lang w:val="en-US"/>
        </w:rPr>
      </w:pPr>
    </w:p>
    <w:p w14:paraId="095464C2" w14:textId="77777777" w:rsidR="00AD53FB" w:rsidRPr="00731B57" w:rsidRDefault="00A97977" w:rsidP="00731B57">
      <w:pPr>
        <w:pStyle w:val="Ttulo1"/>
        <w:numPr>
          <w:ilvl w:val="0"/>
          <w:numId w:val="49"/>
        </w:numPr>
        <w:spacing w:before="0" w:after="0" w:line="0" w:lineRule="atLeast"/>
        <w:ind w:left="284" w:hanging="284"/>
        <w:contextualSpacing/>
        <w:rPr>
          <w:rFonts w:cstheme="minorHAnsi"/>
          <w:color w:val="auto"/>
          <w:szCs w:val="20"/>
        </w:rPr>
      </w:pPr>
      <w:bookmarkStart w:id="3" w:name="_Toc152767978"/>
      <w:proofErr w:type="spellStart"/>
      <w:r w:rsidRPr="00731B57">
        <w:rPr>
          <w:rFonts w:cstheme="minorHAnsi"/>
          <w:color w:val="auto"/>
          <w:szCs w:val="20"/>
        </w:rPr>
        <w:t>DEFINITIONS</w:t>
      </w:r>
      <w:bookmarkEnd w:id="3"/>
      <w:proofErr w:type="spellEnd"/>
    </w:p>
    <w:p w14:paraId="05AA13AA" w14:textId="77777777" w:rsidR="00CD28C3" w:rsidRPr="00731B57" w:rsidRDefault="00CD28C3" w:rsidP="00731B57">
      <w:pPr>
        <w:spacing w:after="0" w:line="0" w:lineRule="atLeast"/>
        <w:contextualSpacing/>
        <w:jc w:val="both"/>
        <w:rPr>
          <w:rFonts w:cstheme="minorHAnsi"/>
          <w:sz w:val="20"/>
          <w:szCs w:val="20"/>
        </w:rPr>
      </w:pPr>
    </w:p>
    <w:p w14:paraId="68C1022C" w14:textId="6E4091CF" w:rsidR="00BE661E" w:rsidRPr="00F47BF2" w:rsidRDefault="00BE661E" w:rsidP="00731B57">
      <w:pPr>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This document adopts all definitions </w:t>
      </w:r>
      <w:r w:rsidR="00E270A7">
        <w:rPr>
          <w:rFonts w:cstheme="minorHAnsi"/>
          <w:bCs/>
          <w:sz w:val="20"/>
          <w:szCs w:val="20"/>
          <w:lang w:val="en-US"/>
        </w:rPr>
        <w:t>according to</w:t>
      </w:r>
      <w:r w:rsidRPr="00F47BF2">
        <w:rPr>
          <w:rFonts w:cstheme="minorHAnsi"/>
          <w:bCs/>
          <w:sz w:val="20"/>
          <w:szCs w:val="20"/>
          <w:lang w:val="en-US"/>
        </w:rPr>
        <w:t>:</w:t>
      </w:r>
    </w:p>
    <w:p w14:paraId="4F7D52A3" w14:textId="77777777" w:rsidR="00590315" w:rsidRPr="00F47BF2" w:rsidRDefault="00590315" w:rsidP="00731B57">
      <w:pPr>
        <w:numPr>
          <w:ilvl w:val="0"/>
          <w:numId w:val="5"/>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ISO/IEC 17029 General Principles and requirements for Validation and verification bodies.</w:t>
      </w:r>
    </w:p>
    <w:p w14:paraId="15D80C56" w14:textId="77777777" w:rsidR="00590315" w:rsidRPr="00F47BF2" w:rsidRDefault="00590315" w:rsidP="00731B57">
      <w:pPr>
        <w:numPr>
          <w:ilvl w:val="0"/>
          <w:numId w:val="5"/>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ISO 14065 General Principles and Requirements for organizations that carry out the Validation and Verification of environmental </w:t>
      </w:r>
      <w:proofErr w:type="gramStart"/>
      <w:r w:rsidRPr="00F47BF2">
        <w:rPr>
          <w:rFonts w:cstheme="minorHAnsi"/>
          <w:bCs/>
          <w:sz w:val="20"/>
          <w:szCs w:val="20"/>
          <w:lang w:val="en-US"/>
        </w:rPr>
        <w:t>information</w:t>
      </w:r>
      <w:proofErr w:type="gramEnd"/>
    </w:p>
    <w:p w14:paraId="1C5DFFE8" w14:textId="77777777" w:rsidR="00590315" w:rsidRPr="00F47BF2" w:rsidRDefault="00590315" w:rsidP="00731B57">
      <w:pPr>
        <w:numPr>
          <w:ilvl w:val="0"/>
          <w:numId w:val="5"/>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ISO 14066 Competency Requirements for Greenhouse Gas Validation and Verification teams.</w:t>
      </w:r>
    </w:p>
    <w:p w14:paraId="5D2F37C1" w14:textId="77777777" w:rsidR="00590315" w:rsidRPr="00F47BF2" w:rsidRDefault="00590315" w:rsidP="00731B57">
      <w:pPr>
        <w:numPr>
          <w:ilvl w:val="0"/>
          <w:numId w:val="4"/>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ISO/IEC 19011 Guidelines for the audit of management systems.</w:t>
      </w:r>
    </w:p>
    <w:p w14:paraId="777AC419" w14:textId="77777777" w:rsidR="00590315" w:rsidRPr="00731B57" w:rsidRDefault="00590315" w:rsidP="00731B57">
      <w:pPr>
        <w:numPr>
          <w:ilvl w:val="0"/>
          <w:numId w:val="4"/>
        </w:numPr>
        <w:suppressAutoHyphens/>
        <w:autoSpaceDE w:val="0"/>
        <w:spacing w:after="0" w:line="0" w:lineRule="atLeast"/>
        <w:contextualSpacing/>
        <w:jc w:val="both"/>
        <w:rPr>
          <w:rFonts w:cstheme="minorHAnsi"/>
          <w:bCs/>
          <w:sz w:val="20"/>
          <w:szCs w:val="20"/>
        </w:rPr>
      </w:pPr>
      <w:proofErr w:type="spellStart"/>
      <w:r w:rsidRPr="00731B57">
        <w:rPr>
          <w:rFonts w:cstheme="minorHAnsi"/>
          <w:bCs/>
          <w:sz w:val="20"/>
          <w:szCs w:val="20"/>
        </w:rPr>
        <w:t>Requirements</w:t>
      </w:r>
      <w:proofErr w:type="spellEnd"/>
      <w:r w:rsidRPr="00731B57">
        <w:rPr>
          <w:rFonts w:cstheme="minorHAnsi"/>
          <w:bCs/>
          <w:sz w:val="20"/>
          <w:szCs w:val="20"/>
        </w:rPr>
        <w:t xml:space="preserve"> of </w:t>
      </w:r>
      <w:proofErr w:type="spellStart"/>
      <w:r w:rsidRPr="00731B57">
        <w:rPr>
          <w:rFonts w:cstheme="minorHAnsi"/>
          <w:bCs/>
          <w:sz w:val="20"/>
          <w:szCs w:val="20"/>
        </w:rPr>
        <w:t>accreditation</w:t>
      </w:r>
      <w:proofErr w:type="spellEnd"/>
      <w:r w:rsidRPr="00731B57">
        <w:rPr>
          <w:rFonts w:cstheme="minorHAnsi"/>
          <w:bCs/>
          <w:sz w:val="20"/>
          <w:szCs w:val="20"/>
        </w:rPr>
        <w:t xml:space="preserve"> </w:t>
      </w:r>
      <w:proofErr w:type="spellStart"/>
      <w:r w:rsidRPr="00731B57">
        <w:rPr>
          <w:rFonts w:cstheme="minorHAnsi"/>
          <w:bCs/>
          <w:sz w:val="20"/>
          <w:szCs w:val="20"/>
        </w:rPr>
        <w:t>bodies</w:t>
      </w:r>
      <w:proofErr w:type="spellEnd"/>
      <w:r w:rsidRPr="00731B57">
        <w:rPr>
          <w:rFonts w:cstheme="minorHAnsi"/>
          <w:bCs/>
          <w:sz w:val="20"/>
          <w:szCs w:val="20"/>
        </w:rPr>
        <w:t>.</w:t>
      </w:r>
    </w:p>
    <w:p w14:paraId="3BC1DCE2" w14:textId="77777777" w:rsidR="00590315" w:rsidRPr="00F47BF2" w:rsidRDefault="00590315" w:rsidP="00731B57">
      <w:pPr>
        <w:numPr>
          <w:ilvl w:val="0"/>
          <w:numId w:val="4"/>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Specific program requirements (which can be reviewed in the specific program chapter)</w:t>
      </w:r>
    </w:p>
    <w:p w14:paraId="17438FDD" w14:textId="77777777" w:rsidR="00CD28C3" w:rsidRPr="00F47BF2" w:rsidRDefault="00CD28C3" w:rsidP="00731B57">
      <w:pPr>
        <w:spacing w:after="0" w:line="0" w:lineRule="atLeast"/>
        <w:contextualSpacing/>
        <w:jc w:val="both"/>
        <w:rPr>
          <w:rFonts w:cstheme="minorHAnsi"/>
          <w:sz w:val="20"/>
          <w:szCs w:val="20"/>
          <w:lang w:val="en-US"/>
        </w:rPr>
      </w:pPr>
    </w:p>
    <w:tbl>
      <w:tblPr>
        <w:tblStyle w:val="Tablaconcuadrcula4-nfasis1"/>
        <w:tblW w:w="0" w:type="auto"/>
        <w:tblLook w:val="04A0" w:firstRow="1" w:lastRow="0" w:firstColumn="1" w:lastColumn="0" w:noHBand="0" w:noVBand="1"/>
      </w:tblPr>
      <w:tblGrid>
        <w:gridCol w:w="2124"/>
        <w:gridCol w:w="7080"/>
      </w:tblGrid>
      <w:tr w:rsidR="00D47AE0" w:rsidRPr="00731B57" w14:paraId="1E115767" w14:textId="77777777" w:rsidTr="667E4BEB">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2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15F2C8E3" w14:textId="77777777" w:rsidR="00D47AE0" w:rsidRPr="00731B57" w:rsidRDefault="00D47AE0" w:rsidP="00731B57">
            <w:pPr>
              <w:snapToGrid w:val="0"/>
              <w:spacing w:line="0" w:lineRule="atLeast"/>
              <w:contextualSpacing/>
              <w:jc w:val="center"/>
              <w:rPr>
                <w:rFonts w:cstheme="minorHAnsi"/>
                <w:color w:val="auto"/>
                <w:sz w:val="20"/>
                <w:szCs w:val="20"/>
              </w:rPr>
            </w:pPr>
            <w:proofErr w:type="spellStart"/>
            <w:r w:rsidRPr="00731B57">
              <w:rPr>
                <w:rFonts w:cstheme="minorHAnsi"/>
                <w:color w:val="auto"/>
                <w:sz w:val="20"/>
                <w:szCs w:val="20"/>
              </w:rPr>
              <w:t>DEFINITIONS</w:t>
            </w:r>
            <w:proofErr w:type="spellEnd"/>
          </w:p>
        </w:tc>
      </w:tr>
      <w:tr w:rsidR="00D47AE0" w:rsidRPr="005372FE" w14:paraId="73C1A68F"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2C0F8" w14:textId="77777777" w:rsidR="00D47AE0" w:rsidRPr="00F47BF2" w:rsidRDefault="00D47AE0" w:rsidP="00731B57">
            <w:pPr>
              <w:snapToGrid w:val="0"/>
              <w:spacing w:line="0" w:lineRule="atLeast"/>
              <w:contextualSpacing/>
              <w:jc w:val="both"/>
              <w:rPr>
                <w:rFonts w:cstheme="minorHAnsi"/>
                <w:sz w:val="20"/>
                <w:szCs w:val="20"/>
                <w:lang w:val="en-US"/>
              </w:rPr>
            </w:pPr>
            <w:r w:rsidRPr="00F47BF2">
              <w:rPr>
                <w:rFonts w:cstheme="minorHAnsi"/>
                <w:sz w:val="20"/>
                <w:szCs w:val="20"/>
                <w:lang w:val="en-US"/>
              </w:rPr>
              <w:t>Definitions related to Validation / Verification (ISO/IEC 17029:2019 and ISO 14065:2020)</w:t>
            </w:r>
          </w:p>
        </w:tc>
      </w:tr>
      <w:tr w:rsidR="00D47AE0" w:rsidRPr="005372FE" w14:paraId="1F30B787"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71FAC31"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Environment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51DB189"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Environment in which an organization operates, includes air, water, soil, natural resources, flora, fauna, human </w:t>
            </w:r>
            <w:proofErr w:type="gramStart"/>
            <w:r w:rsidRPr="00F47BF2">
              <w:rPr>
                <w:rFonts w:cstheme="minorHAnsi"/>
                <w:sz w:val="20"/>
                <w:szCs w:val="20"/>
                <w:lang w:val="en-US"/>
              </w:rPr>
              <w:t>beings</w:t>
            </w:r>
            <w:proofErr w:type="gramEnd"/>
            <w:r w:rsidRPr="00F47BF2">
              <w:rPr>
                <w:rFonts w:cstheme="minorHAnsi"/>
                <w:sz w:val="20"/>
                <w:szCs w:val="20"/>
                <w:lang w:val="en-US"/>
              </w:rPr>
              <w:t xml:space="preserve"> and their interrelationships.</w:t>
            </w:r>
          </w:p>
        </w:tc>
      </w:tr>
      <w:tr w:rsidR="00D47AE0" w:rsidRPr="005372FE" w14:paraId="3D97CCC7"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AFD78F5"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Environmental</w:t>
            </w:r>
            <w:proofErr w:type="spellEnd"/>
            <w:r w:rsidRPr="00731B57">
              <w:rPr>
                <w:rFonts w:cstheme="minorHAnsi"/>
                <w:sz w:val="20"/>
                <w:szCs w:val="20"/>
              </w:rPr>
              <w:t xml:space="preserve"> </w:t>
            </w:r>
            <w:proofErr w:type="spellStart"/>
            <w:r w:rsidRPr="00731B57">
              <w:rPr>
                <w:rFonts w:cstheme="minorHAnsi"/>
                <w:sz w:val="20"/>
                <w:szCs w:val="20"/>
              </w:rPr>
              <w:t>aspect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9160A59"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Element of the activities, products or services of an organization that interacts or can interact with the environment.</w:t>
            </w:r>
          </w:p>
        </w:tc>
      </w:tr>
      <w:tr w:rsidR="00D47AE0" w:rsidRPr="005372FE" w14:paraId="032427DD"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397BCF9"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Environmental</w:t>
            </w:r>
            <w:proofErr w:type="spellEnd"/>
            <w:r w:rsidRPr="00731B57">
              <w:rPr>
                <w:rFonts w:cstheme="minorHAnsi"/>
                <w:sz w:val="20"/>
                <w:szCs w:val="20"/>
              </w:rPr>
              <w:t xml:space="preserve"> performance</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F39454A"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Measurable results related to the management of environmental aspects.</w:t>
            </w:r>
          </w:p>
        </w:tc>
      </w:tr>
      <w:tr w:rsidR="00D47AE0" w:rsidRPr="005372FE" w14:paraId="4A49D4D9"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D1A060E"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Environmental</w:t>
            </w:r>
            <w:proofErr w:type="spellEnd"/>
            <w:r w:rsidRPr="00731B57">
              <w:rPr>
                <w:rFonts w:cstheme="minorHAnsi"/>
                <w:sz w:val="20"/>
                <w:szCs w:val="20"/>
              </w:rPr>
              <w:t xml:space="preserve"> </w:t>
            </w:r>
            <w:proofErr w:type="spellStart"/>
            <w:r w:rsidRPr="00731B57">
              <w:rPr>
                <w:rFonts w:cstheme="minorHAnsi"/>
                <w:sz w:val="20"/>
                <w:szCs w:val="20"/>
              </w:rPr>
              <w:t>information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A67067B"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Topic of qualitative or quantitative nature related to environmental conditions or environmental performance.</w:t>
            </w:r>
          </w:p>
          <w:p w14:paraId="2D705A6D"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lastRenderedPageBreak/>
              <w:t>It may include statements or assertions regarding a project's GHG emissions, removals, emissions reductions or increases in removals, environmental footprints for a product's carbon footprints, water footprints, or environmental reporting.</w:t>
            </w:r>
          </w:p>
        </w:tc>
      </w:tr>
      <w:tr w:rsidR="00D47AE0" w:rsidRPr="005372FE" w14:paraId="66F980B9"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776D17"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lastRenderedPageBreak/>
              <w:t>Environmental</w:t>
            </w:r>
            <w:proofErr w:type="spellEnd"/>
            <w:r w:rsidRPr="00731B57">
              <w:rPr>
                <w:rFonts w:cstheme="minorHAnsi"/>
                <w:sz w:val="20"/>
                <w:szCs w:val="20"/>
              </w:rPr>
              <w:t xml:space="preserve"> </w:t>
            </w:r>
            <w:proofErr w:type="spellStart"/>
            <w:r w:rsidRPr="00731B57">
              <w:rPr>
                <w:rFonts w:cstheme="minorHAnsi"/>
                <w:sz w:val="20"/>
                <w:szCs w:val="20"/>
              </w:rPr>
              <w:t>information</w:t>
            </w:r>
            <w:proofErr w:type="spellEnd"/>
            <w:r w:rsidRPr="00731B57">
              <w:rPr>
                <w:rFonts w:cstheme="minorHAnsi"/>
                <w:sz w:val="20"/>
                <w:szCs w:val="20"/>
              </w:rPr>
              <w:t xml:space="preserve"> </w:t>
            </w:r>
            <w:proofErr w:type="spellStart"/>
            <w:r w:rsidRPr="00731B57">
              <w:rPr>
                <w:rFonts w:cstheme="minorHAnsi"/>
                <w:sz w:val="20"/>
                <w:szCs w:val="20"/>
              </w:rPr>
              <w:t>assertion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9A0C02E"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Declaration of environmental information (can represent a specific moment or </w:t>
            </w:r>
            <w:proofErr w:type="gramStart"/>
            <w:r w:rsidRPr="00F47BF2">
              <w:rPr>
                <w:rFonts w:cstheme="minorHAnsi"/>
                <w:sz w:val="20"/>
                <w:szCs w:val="20"/>
                <w:lang w:val="en-US"/>
              </w:rPr>
              <w:t>a period of time</w:t>
            </w:r>
            <w:proofErr w:type="gramEnd"/>
            <w:r w:rsidRPr="00F47BF2">
              <w:rPr>
                <w:rFonts w:cstheme="minorHAnsi"/>
                <w:sz w:val="20"/>
                <w:szCs w:val="20"/>
                <w:lang w:val="en-US"/>
              </w:rPr>
              <w:t>).</w:t>
            </w:r>
          </w:p>
        </w:tc>
      </w:tr>
      <w:tr w:rsidR="00D47AE0" w:rsidRPr="00731B57" w14:paraId="0DC6F23D"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CCC1526"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Environmental</w:t>
            </w:r>
            <w:proofErr w:type="spellEnd"/>
            <w:r w:rsidRPr="00731B57">
              <w:rPr>
                <w:rFonts w:cstheme="minorHAnsi"/>
                <w:sz w:val="20"/>
                <w:szCs w:val="20"/>
              </w:rPr>
              <w:t xml:space="preserve"> Information </w:t>
            </w:r>
            <w:proofErr w:type="spellStart"/>
            <w:r w:rsidRPr="00731B57">
              <w:rPr>
                <w:rFonts w:cstheme="minorHAnsi"/>
                <w:sz w:val="20"/>
                <w:szCs w:val="20"/>
              </w:rPr>
              <w:t>Program</w:t>
            </w:r>
            <w:proofErr w:type="spellEnd"/>
            <w:r w:rsidRPr="00731B57">
              <w:rPr>
                <w:rFonts w:cstheme="minorHAnsi"/>
                <w:sz w:val="20"/>
                <w:szCs w:val="20"/>
              </w:rPr>
              <w:t xml:space="preserve"> (</w:t>
            </w:r>
            <w:proofErr w:type="spellStart"/>
            <w:r w:rsidRPr="00731B57">
              <w:rPr>
                <w:rFonts w:cstheme="minorHAnsi"/>
                <w:sz w:val="20"/>
                <w:szCs w:val="20"/>
              </w:rPr>
              <w:t>scheme</w:t>
            </w:r>
            <w:proofErr w:type="spellEnd"/>
            <w:r w:rsidRPr="00731B57">
              <w:rPr>
                <w:rFonts w:cstheme="minorHAnsi"/>
                <w:sz w:val="20"/>
                <w:szCs w:val="20"/>
              </w:rPr>
              <w: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C54016A" w14:textId="77777777" w:rsidR="00D47AE0" w:rsidRPr="00731B57"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BF2">
              <w:rPr>
                <w:rFonts w:cstheme="minorHAnsi"/>
                <w:sz w:val="20"/>
                <w:szCs w:val="20"/>
                <w:lang w:val="en-US"/>
              </w:rPr>
              <w:t xml:space="preserve">Rules and procedures to provide an affirmation of environmental information that can be at the international, regional, </w:t>
            </w:r>
            <w:proofErr w:type="gramStart"/>
            <w:r w:rsidRPr="00F47BF2">
              <w:rPr>
                <w:rFonts w:cstheme="minorHAnsi"/>
                <w:sz w:val="20"/>
                <w:szCs w:val="20"/>
                <w:lang w:val="en-US"/>
              </w:rPr>
              <w:t>national</w:t>
            </w:r>
            <w:proofErr w:type="gramEnd"/>
            <w:r w:rsidRPr="00F47BF2">
              <w:rPr>
                <w:rFonts w:cstheme="minorHAnsi"/>
                <w:sz w:val="20"/>
                <w:szCs w:val="20"/>
                <w:lang w:val="en-US"/>
              </w:rPr>
              <w:t xml:space="preserve"> or subnational level. </w:t>
            </w:r>
            <w:r w:rsidRPr="00731B57">
              <w:rPr>
                <w:rFonts w:cstheme="minorHAnsi"/>
                <w:sz w:val="20"/>
                <w:szCs w:val="20"/>
              </w:rPr>
              <w:t xml:space="preserve">May </w:t>
            </w:r>
            <w:proofErr w:type="spellStart"/>
            <w:r w:rsidRPr="00731B57">
              <w:rPr>
                <w:rFonts w:cstheme="minorHAnsi"/>
                <w:sz w:val="20"/>
                <w:szCs w:val="20"/>
              </w:rPr>
              <w:t>include</w:t>
            </w:r>
            <w:proofErr w:type="spellEnd"/>
            <w:r w:rsidRPr="00731B57">
              <w:rPr>
                <w:rFonts w:cstheme="minorHAnsi"/>
                <w:sz w:val="20"/>
                <w:szCs w:val="20"/>
              </w:rPr>
              <w:t xml:space="preserve"> </w:t>
            </w:r>
            <w:proofErr w:type="spellStart"/>
            <w:r w:rsidRPr="00731B57">
              <w:rPr>
                <w:rFonts w:cstheme="minorHAnsi"/>
                <w:sz w:val="20"/>
                <w:szCs w:val="20"/>
              </w:rPr>
              <w:t>validation</w:t>
            </w:r>
            <w:proofErr w:type="spellEnd"/>
            <w:r w:rsidRPr="00731B57">
              <w:rPr>
                <w:rFonts w:cstheme="minorHAnsi"/>
                <w:sz w:val="20"/>
                <w:szCs w:val="20"/>
              </w:rPr>
              <w:t xml:space="preserve"> </w:t>
            </w:r>
            <w:proofErr w:type="spellStart"/>
            <w:r w:rsidRPr="00731B57">
              <w:rPr>
                <w:rFonts w:cstheme="minorHAnsi"/>
                <w:sz w:val="20"/>
                <w:szCs w:val="20"/>
              </w:rPr>
              <w:t>or</w:t>
            </w:r>
            <w:proofErr w:type="spellEnd"/>
            <w:r w:rsidRPr="00731B57">
              <w:rPr>
                <w:rFonts w:cstheme="minorHAnsi"/>
                <w:sz w:val="20"/>
                <w:szCs w:val="20"/>
              </w:rPr>
              <w:t xml:space="preserve"> </w:t>
            </w: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requirements</w:t>
            </w:r>
            <w:proofErr w:type="spellEnd"/>
            <w:r w:rsidRPr="00731B57">
              <w:rPr>
                <w:rFonts w:cstheme="minorHAnsi"/>
                <w:sz w:val="20"/>
                <w:szCs w:val="20"/>
              </w:rPr>
              <w:t>.</w:t>
            </w:r>
          </w:p>
        </w:tc>
      </w:tr>
      <w:tr w:rsidR="00D47AE0" w:rsidRPr="005372FE" w14:paraId="7D9DB87E"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447C084" w14:textId="39116588"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C</w:t>
            </w:r>
            <w:r w:rsidR="00E270A7">
              <w:rPr>
                <w:rFonts w:cstheme="minorHAnsi"/>
                <w:sz w:val="20"/>
                <w:szCs w:val="20"/>
              </w:rPr>
              <w:t>lient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FB13DD3"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Organization or person requesting validation or verification, this may be a responsible party, program owner, intended user, etc.</w:t>
            </w:r>
          </w:p>
        </w:tc>
      </w:tr>
      <w:tr w:rsidR="00D47AE0" w:rsidRPr="005372FE" w14:paraId="4459B4F6"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6BBA8E5"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Application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84B1B0F"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ISO/IEC 17029: Information declared by the client and that is the subject of conformity assessment through validation/verification. It can represent a situation at a given moment or cover </w:t>
            </w:r>
            <w:proofErr w:type="gramStart"/>
            <w:r w:rsidRPr="00F47BF2">
              <w:rPr>
                <w:rFonts w:cstheme="minorHAnsi"/>
                <w:sz w:val="20"/>
                <w:szCs w:val="20"/>
                <w:lang w:val="en-US"/>
              </w:rPr>
              <w:t>a period of time</w:t>
            </w:r>
            <w:proofErr w:type="gramEnd"/>
            <w:r w:rsidRPr="00F47BF2">
              <w:rPr>
                <w:rFonts w:cstheme="minorHAnsi"/>
                <w:sz w:val="20"/>
                <w:szCs w:val="20"/>
                <w:lang w:val="en-US"/>
              </w:rPr>
              <w:t>. It must be clearly identifiable and capable of consistent evaluation or measurement with respect to the requirements specified by a validation/verification body. It may be in the form of a report, statement, statement, project plan or consolidated data.</w:t>
            </w:r>
          </w:p>
        </w:tc>
      </w:tr>
      <w:tr w:rsidR="00D47AE0" w:rsidRPr="005372FE" w14:paraId="0333FA28"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0802925"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Responsible</w:t>
            </w:r>
            <w:proofErr w:type="spellEnd"/>
            <w:r w:rsidRPr="00731B57">
              <w:rPr>
                <w:rFonts w:cstheme="minorHAnsi"/>
                <w:sz w:val="20"/>
                <w:szCs w:val="20"/>
              </w:rPr>
              <w:t xml:space="preserve"> </w:t>
            </w:r>
            <w:proofErr w:type="spellStart"/>
            <w:r w:rsidRPr="00731B57">
              <w:rPr>
                <w:rFonts w:cstheme="minorHAnsi"/>
                <w:sz w:val="20"/>
                <w:szCs w:val="20"/>
              </w:rPr>
              <w:t>party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FB739E0"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 or persons responsible for providing the environmental information claim and supporting information. This can be the organization or project that hires the validator/verifier.</w:t>
            </w:r>
          </w:p>
        </w:tc>
      </w:tr>
      <w:tr w:rsidR="00D47AE0" w:rsidRPr="005372FE" w14:paraId="3542C4AC"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C107159"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Intended</w:t>
            </w:r>
            <w:proofErr w:type="spellEnd"/>
            <w:r w:rsidRPr="00731B57">
              <w:rPr>
                <w:rFonts w:cstheme="minorHAnsi"/>
                <w:sz w:val="20"/>
                <w:szCs w:val="20"/>
              </w:rPr>
              <w:t xml:space="preserve"> </w:t>
            </w:r>
            <w:proofErr w:type="spellStart"/>
            <w:r w:rsidRPr="00731B57">
              <w:rPr>
                <w:rFonts w:cstheme="minorHAnsi"/>
                <w:sz w:val="20"/>
                <w:szCs w:val="20"/>
              </w:rPr>
              <w:t>user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DD9529B"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Individual or organization identified by those who provide environmental information as the one who uses the information for decision making. This can be the client, responsible party, program owners, regulatory authorities, among others.</w:t>
            </w:r>
          </w:p>
        </w:tc>
      </w:tr>
      <w:tr w:rsidR="00D47AE0" w:rsidRPr="005372FE" w14:paraId="1E00BD67"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D7FD572"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Validation</w:t>
            </w:r>
            <w:proofErr w:type="spellEnd"/>
            <w:r w:rsidRPr="00731B57">
              <w:rPr>
                <w:rFonts w:cstheme="minorHAnsi"/>
                <w:sz w:val="20"/>
                <w:szCs w:val="20"/>
              </w:rPr>
              <w:t xml:space="preserve"> </w:t>
            </w:r>
            <w:proofErr w:type="spellStart"/>
            <w:r w:rsidRPr="00731B57">
              <w:rPr>
                <w:rFonts w:cstheme="minorHAnsi"/>
                <w:sz w:val="20"/>
                <w:szCs w:val="20"/>
              </w:rPr>
              <w:t>program</w:t>
            </w:r>
            <w:proofErr w:type="spellEnd"/>
            <w:r w:rsidRPr="00731B57">
              <w:rPr>
                <w:rFonts w:cstheme="minorHAnsi"/>
                <w:sz w:val="20"/>
                <w:szCs w:val="20"/>
              </w:rPr>
              <w:t xml:space="preserve"> (</w:t>
            </w:r>
            <w:proofErr w:type="spellStart"/>
            <w:r w:rsidRPr="00731B57">
              <w:rPr>
                <w:rFonts w:cstheme="minorHAnsi"/>
                <w:sz w:val="20"/>
                <w:szCs w:val="20"/>
              </w:rPr>
              <w:t>scheme</w:t>
            </w:r>
            <w:proofErr w:type="spellEnd"/>
            <w:r w:rsidRPr="00731B57">
              <w:rPr>
                <w:rFonts w:cstheme="minorHAnsi"/>
                <w:sz w:val="20"/>
                <w:szCs w:val="20"/>
              </w:rPr>
              <w: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C2C63E3"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Standards, </w:t>
            </w:r>
            <w:proofErr w:type="gramStart"/>
            <w:r w:rsidRPr="00F47BF2">
              <w:rPr>
                <w:rFonts w:cstheme="minorHAnsi"/>
                <w:sz w:val="20"/>
                <w:szCs w:val="20"/>
                <w:lang w:val="en-US"/>
              </w:rPr>
              <w:t>procedures</w:t>
            </w:r>
            <w:proofErr w:type="gramEnd"/>
            <w:r w:rsidRPr="00F47BF2">
              <w:rPr>
                <w:rFonts w:cstheme="minorHAnsi"/>
                <w:sz w:val="20"/>
                <w:szCs w:val="20"/>
                <w:lang w:val="en-US"/>
              </w:rPr>
              <w:t xml:space="preserve"> and management to carry out validation activities in a specific sector or field. It can be international, regional, national, local or </w:t>
            </w:r>
            <w:proofErr w:type="gramStart"/>
            <w:r w:rsidRPr="00F47BF2">
              <w:rPr>
                <w:rFonts w:cstheme="minorHAnsi"/>
                <w:sz w:val="20"/>
                <w:szCs w:val="20"/>
                <w:lang w:val="en-US"/>
              </w:rPr>
              <w:t>sector-specific</w:t>
            </w:r>
            <w:proofErr w:type="gramEnd"/>
            <w:r w:rsidRPr="00F47BF2">
              <w:rPr>
                <w:rFonts w:cstheme="minorHAnsi"/>
                <w:sz w:val="20"/>
                <w:szCs w:val="20"/>
                <w:lang w:val="en-US"/>
              </w:rPr>
              <w:t>.</w:t>
            </w:r>
          </w:p>
        </w:tc>
      </w:tr>
      <w:tr w:rsidR="00D47AE0" w:rsidRPr="005372FE" w14:paraId="6E086570"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D6EEC44"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program</w:t>
            </w:r>
            <w:proofErr w:type="spellEnd"/>
            <w:r w:rsidRPr="00731B57">
              <w:rPr>
                <w:rFonts w:cstheme="minorHAnsi"/>
                <w:sz w:val="20"/>
                <w:szCs w:val="20"/>
              </w:rPr>
              <w:t xml:space="preserve"> (</w:t>
            </w:r>
            <w:proofErr w:type="spellStart"/>
            <w:r w:rsidRPr="00731B57">
              <w:rPr>
                <w:rFonts w:cstheme="minorHAnsi"/>
                <w:sz w:val="20"/>
                <w:szCs w:val="20"/>
              </w:rPr>
              <w:t>scheme</w:t>
            </w:r>
            <w:proofErr w:type="spellEnd"/>
            <w:r w:rsidRPr="00731B57">
              <w:rPr>
                <w:rFonts w:cstheme="minorHAnsi"/>
                <w:sz w:val="20"/>
                <w:szCs w:val="20"/>
              </w:rPr>
              <w: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36AA9FF"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Rules, </w:t>
            </w:r>
            <w:proofErr w:type="gramStart"/>
            <w:r w:rsidRPr="00F47BF2">
              <w:rPr>
                <w:rFonts w:cstheme="minorHAnsi"/>
                <w:sz w:val="20"/>
                <w:szCs w:val="20"/>
                <w:lang w:val="en-US"/>
              </w:rPr>
              <w:t>procedures</w:t>
            </w:r>
            <w:proofErr w:type="gramEnd"/>
            <w:r w:rsidRPr="00F47BF2">
              <w:rPr>
                <w:rFonts w:cstheme="minorHAnsi"/>
                <w:sz w:val="20"/>
                <w:szCs w:val="20"/>
                <w:lang w:val="en-US"/>
              </w:rPr>
              <w:t xml:space="preserve"> and management to carry out verification activities in a specific sector or field. It can be international, regional, national, local or </w:t>
            </w:r>
            <w:proofErr w:type="gramStart"/>
            <w:r w:rsidRPr="00F47BF2">
              <w:rPr>
                <w:rFonts w:cstheme="minorHAnsi"/>
                <w:sz w:val="20"/>
                <w:szCs w:val="20"/>
                <w:lang w:val="en-US"/>
              </w:rPr>
              <w:t>sector-specific</w:t>
            </w:r>
            <w:proofErr w:type="gramEnd"/>
            <w:r w:rsidRPr="00F47BF2">
              <w:rPr>
                <w:rFonts w:cstheme="minorHAnsi"/>
                <w:sz w:val="20"/>
                <w:szCs w:val="20"/>
                <w:lang w:val="en-US"/>
              </w:rPr>
              <w:t>.</w:t>
            </w:r>
          </w:p>
        </w:tc>
      </w:tr>
      <w:tr w:rsidR="00D47AE0" w:rsidRPr="005372FE" w14:paraId="2E4C4456"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32876AB"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Program</w:t>
            </w:r>
            <w:proofErr w:type="spellEnd"/>
            <w:r w:rsidRPr="00731B57">
              <w:rPr>
                <w:rFonts w:cstheme="minorHAnsi"/>
                <w:sz w:val="20"/>
                <w:szCs w:val="20"/>
              </w:rPr>
              <w:t xml:space="preserve"> </w:t>
            </w:r>
            <w:proofErr w:type="spellStart"/>
            <w:r w:rsidRPr="00731B57">
              <w:rPr>
                <w:rFonts w:cstheme="minorHAnsi"/>
                <w:sz w:val="20"/>
                <w:szCs w:val="20"/>
              </w:rPr>
              <w:t>Owner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25D570F"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Person or organization responsible for the development and maintenance of the environmental information, </w:t>
            </w:r>
            <w:proofErr w:type="gramStart"/>
            <w:r w:rsidRPr="00F47BF2">
              <w:rPr>
                <w:rFonts w:cstheme="minorHAnsi"/>
                <w:sz w:val="20"/>
                <w:szCs w:val="20"/>
                <w:lang w:val="en-US"/>
              </w:rPr>
              <w:t>validation</w:t>
            </w:r>
            <w:proofErr w:type="gramEnd"/>
            <w:r w:rsidRPr="00F47BF2">
              <w:rPr>
                <w:rFonts w:cstheme="minorHAnsi"/>
                <w:sz w:val="20"/>
                <w:szCs w:val="20"/>
                <w:lang w:val="en-US"/>
              </w:rPr>
              <w:t xml:space="preserve"> or verification program.</w:t>
            </w:r>
          </w:p>
          <w:p w14:paraId="61E1CB97"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ISO/IEC 17029: The program owner may be the validation/verification body itself, a government authority, a trade association, a group of validation/verification bodies, an external program owner, or others.</w:t>
            </w:r>
          </w:p>
        </w:tc>
      </w:tr>
      <w:tr w:rsidR="00D47AE0" w:rsidRPr="005372FE" w14:paraId="72D649B7"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EE660F9"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Consultancy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723001C"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Provision of subject-specific knowledge that supports the preparation of an environmental information claim.</w:t>
            </w:r>
          </w:p>
          <w:p w14:paraId="04C7E8E0"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ISO/IEC 17029: Participation in the establishment of the application that will be subject to validation/verification. The term "consulting" is used in relation to the activities of validation/verification bodies, their staff and organizations related or linked to validation/verification bodies.</w:t>
            </w:r>
          </w:p>
          <w:p w14:paraId="043D7D6B"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Participation in the establishment of the declaration also includes participation in the design of the object that gives rise to the declaration or the provision of specific knowledge about the object that supports the preparation of the declaration.</w:t>
            </w:r>
          </w:p>
          <w:p w14:paraId="46013382"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The organization of training courses and participation as a trainer are not considered advice, provided that, when the course is related to the application that will be subject to validation/verification, it is limited to generic information, that is, the trainers do not provide solutions specific to the client.</w:t>
            </w:r>
          </w:p>
          <w:p w14:paraId="3721E090"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Providing generic information, but not client-specific solutions to establish the claim to be validated/verified, is not considered advice. Such information may include:</w:t>
            </w:r>
          </w:p>
          <w:p w14:paraId="29B0C217"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 explain the meaning and intent of the validation/verification </w:t>
            </w:r>
            <w:proofErr w:type="gramStart"/>
            <w:r w:rsidRPr="00F47BF2">
              <w:rPr>
                <w:rFonts w:cstheme="minorHAnsi"/>
                <w:sz w:val="20"/>
                <w:szCs w:val="20"/>
                <w:lang w:val="en-US"/>
              </w:rPr>
              <w:t>requirements;</w:t>
            </w:r>
            <w:proofErr w:type="gramEnd"/>
          </w:p>
          <w:p w14:paraId="7D12B4A8"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 explain the associated theories, methodologies, techniques or </w:t>
            </w:r>
            <w:proofErr w:type="gramStart"/>
            <w:r w:rsidRPr="00F47BF2">
              <w:rPr>
                <w:rFonts w:cstheme="minorHAnsi"/>
                <w:sz w:val="20"/>
                <w:szCs w:val="20"/>
                <w:lang w:val="en-US"/>
              </w:rPr>
              <w:t>tools;</w:t>
            </w:r>
            <w:proofErr w:type="gramEnd"/>
          </w:p>
          <w:p w14:paraId="51A99C19"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share non-confidential information on related best practices.</w:t>
            </w:r>
          </w:p>
        </w:tc>
      </w:tr>
      <w:tr w:rsidR="00D47AE0" w:rsidRPr="005372FE" w14:paraId="2BD2C0EE"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1D6DB22"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Commitment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AA15F53"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Agreement between the Validation/Verification Body and its clients to perform services, generally specified in the form of a contract.</w:t>
            </w:r>
          </w:p>
        </w:tc>
      </w:tr>
      <w:tr w:rsidR="00D47AE0" w:rsidRPr="005372FE" w14:paraId="2BCD3BEB"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F4032C4"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Assurance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CE86DE8"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Reliance on a claim of environmental information of a historical nature.</w:t>
            </w:r>
          </w:p>
        </w:tc>
      </w:tr>
      <w:tr w:rsidR="00D47AE0" w:rsidRPr="005372FE" w14:paraId="71A325DD"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8069BA"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Scope</w:t>
            </w:r>
            <w:proofErr w:type="spellEnd"/>
            <w:r w:rsidRPr="00731B57">
              <w:rPr>
                <w:rFonts w:cstheme="minorHAnsi"/>
                <w:sz w:val="20"/>
                <w:szCs w:val="20"/>
              </w:rPr>
              <w:t xml:space="preserve"> of </w:t>
            </w:r>
            <w:proofErr w:type="spellStart"/>
            <w:r w:rsidRPr="00731B57">
              <w:rPr>
                <w:rFonts w:cstheme="minorHAnsi"/>
                <w:sz w:val="20"/>
                <w:szCs w:val="20"/>
              </w:rPr>
              <w:t>Validation</w:t>
            </w:r>
            <w:proofErr w:type="spellEnd"/>
            <w:r w:rsidRPr="00731B57">
              <w:rPr>
                <w:rFonts w:cstheme="minorHAnsi"/>
                <w:sz w:val="20"/>
                <w:szCs w:val="20"/>
              </w:rPr>
              <w:t>/</w:t>
            </w:r>
            <w:proofErr w:type="spellStart"/>
            <w:r w:rsidRPr="00731B57">
              <w:rPr>
                <w:rFonts w:cstheme="minorHAnsi"/>
                <w:sz w:val="20"/>
                <w:szCs w:val="20"/>
              </w:rPr>
              <w:t>Verification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8651017"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It is the request that will be subject to validation or verification, including the limits of the allegation,</w:t>
            </w:r>
          </w:p>
          <w:p w14:paraId="2826FE3A"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It is the applicable validation/verification program, and</w:t>
            </w:r>
          </w:p>
          <w:p w14:paraId="7AF3AF90"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the standards and other regulatory documents, including their publication date, according to which the application will be validated/verified.</w:t>
            </w:r>
          </w:p>
        </w:tc>
      </w:tr>
      <w:tr w:rsidR="00D47AE0" w:rsidRPr="005372FE" w14:paraId="7DADE56F"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AF0878C"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lastRenderedPageBreak/>
              <w:t>Verification</w:t>
            </w:r>
            <w:proofErr w:type="spellEnd"/>
            <w:r w:rsidRPr="00731B57">
              <w:rPr>
                <w:rFonts w:cstheme="minorHAnsi"/>
                <w:sz w:val="20"/>
                <w:szCs w:val="20"/>
              </w:rPr>
              <w:t xml:space="preserve"> of </w:t>
            </w:r>
            <w:proofErr w:type="spellStart"/>
            <w:r w:rsidRPr="00731B57">
              <w:rPr>
                <w:rFonts w:cstheme="minorHAnsi"/>
                <w:sz w:val="20"/>
                <w:szCs w:val="20"/>
              </w:rPr>
              <w:t>environmental</w:t>
            </w:r>
            <w:proofErr w:type="spellEnd"/>
            <w:r w:rsidRPr="00731B57">
              <w:rPr>
                <w:rFonts w:cstheme="minorHAnsi"/>
                <w:sz w:val="20"/>
                <w:szCs w:val="20"/>
              </w:rPr>
              <w:t xml:space="preserve"> </w:t>
            </w:r>
            <w:proofErr w:type="spellStart"/>
            <w:r w:rsidRPr="00731B57">
              <w:rPr>
                <w:rFonts w:cstheme="minorHAnsi"/>
                <w:sz w:val="20"/>
                <w:szCs w:val="20"/>
              </w:rPr>
              <w:t>information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88CCDDE"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Process for evaluating an environmental information claim based on historical data and information to establish whether the claim is materially correct and meets the criteria.</w:t>
            </w:r>
          </w:p>
          <w:p w14:paraId="6CC2867A"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ISO/IEC 17029: Confirmation of a claim, by providing objective evidence, that specified requirements have been met. It is considered a process of evaluating a statement based on historical data and information to determine whether the statement is materially correct and conforms to specified requirements. It applies to statements relating to events that have already occurred or results that have already been obtained (confirmation of the truth of a statement).</w:t>
            </w:r>
          </w:p>
        </w:tc>
      </w:tr>
      <w:tr w:rsidR="00D47AE0" w:rsidRPr="005372FE" w14:paraId="679D660E"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347E1EA"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Statement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7B29AF6"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Declaration by the verification body on the result of the verification process. It can be identified as "decisions", "opinions" or "reports".</w:t>
            </w:r>
          </w:p>
          <w:p w14:paraId="29EF97C0"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The verification statement reflects only the situation at the time it is issued and may or may not confirm the application, with or without comments, depending on program requirements.</w:t>
            </w:r>
          </w:p>
        </w:tc>
      </w:tr>
      <w:tr w:rsidR="00D47AE0" w:rsidRPr="005372FE" w14:paraId="7ACDC0FD"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C6127F7"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Common</w:t>
            </w:r>
            <w:proofErr w:type="spellEnd"/>
            <w:r w:rsidRPr="00731B57">
              <w:rPr>
                <w:rFonts w:cstheme="minorHAnsi"/>
                <w:sz w:val="20"/>
                <w:szCs w:val="20"/>
              </w:rPr>
              <w:t xml:space="preserve"> </w:t>
            </w:r>
            <w:proofErr w:type="spellStart"/>
            <w:r w:rsidRPr="00731B57">
              <w:rPr>
                <w:rFonts w:cstheme="minorHAnsi"/>
                <w:sz w:val="20"/>
                <w:szCs w:val="20"/>
              </w:rPr>
              <w:t>Commitment</w:t>
            </w:r>
            <w:proofErr w:type="spellEnd"/>
            <w:r w:rsidRPr="00731B57">
              <w:rPr>
                <w:rFonts w:cstheme="minorHAnsi"/>
                <w:sz w:val="20"/>
                <w:szCs w:val="20"/>
              </w:rPr>
              <w:t xml:space="preserve"> </w:t>
            </w:r>
            <w:proofErr w:type="spellStart"/>
            <w:r w:rsidRPr="00731B57">
              <w:rPr>
                <w:rFonts w:cstheme="minorHAnsi"/>
                <w:sz w:val="20"/>
                <w:szCs w:val="20"/>
              </w:rPr>
              <w:t>Procedures</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646F264"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Activity that reports the results of verification activities without providing an opinion.</w:t>
            </w:r>
          </w:p>
        </w:tc>
      </w:tr>
      <w:tr w:rsidR="00D47AE0" w:rsidRPr="005372FE" w14:paraId="04AF29C2"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271A1DF"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Validation</w:t>
            </w:r>
            <w:proofErr w:type="spellEnd"/>
            <w:r w:rsidRPr="00731B57">
              <w:rPr>
                <w:rFonts w:cstheme="minorHAnsi"/>
                <w:sz w:val="20"/>
                <w:szCs w:val="20"/>
              </w:rPr>
              <w:t xml:space="preserve"> of </w:t>
            </w:r>
            <w:proofErr w:type="spellStart"/>
            <w:r w:rsidRPr="00731B57">
              <w:rPr>
                <w:rFonts w:cstheme="minorHAnsi"/>
                <w:sz w:val="20"/>
                <w:szCs w:val="20"/>
              </w:rPr>
              <w:t>environmental</w:t>
            </w:r>
            <w:proofErr w:type="spellEnd"/>
            <w:r w:rsidRPr="00731B57">
              <w:rPr>
                <w:rFonts w:cstheme="minorHAnsi"/>
                <w:sz w:val="20"/>
                <w:szCs w:val="20"/>
              </w:rPr>
              <w:t xml:space="preserve"> </w:t>
            </w:r>
            <w:proofErr w:type="spellStart"/>
            <w:r w:rsidRPr="00731B57">
              <w:rPr>
                <w:rFonts w:cstheme="minorHAnsi"/>
                <w:sz w:val="20"/>
                <w:szCs w:val="20"/>
              </w:rPr>
              <w:t>information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C5BBA83"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Process used to evaluate the reasonableness of assumptions, limitations, and methods that support a claim of environmental information about the outcome of future activities.</w:t>
            </w:r>
          </w:p>
          <w:p w14:paraId="060EE68C"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ISO/IEC 17029: Confirmation of a claim, by providing objective evidence, that the requirements for an intended future use or application have been met. Objective evidence can come from real or simulated sources. Applies to statements regarding intended future use based on projected information (confirmation of plausibility).</w:t>
            </w:r>
          </w:p>
        </w:tc>
      </w:tr>
      <w:tr w:rsidR="00D47AE0" w:rsidRPr="005372FE" w14:paraId="4E9A8766"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E1A0FC"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Validation</w:t>
            </w:r>
            <w:proofErr w:type="spellEnd"/>
            <w:r w:rsidRPr="00731B57">
              <w:rPr>
                <w:rFonts w:cstheme="minorHAnsi"/>
                <w:sz w:val="20"/>
                <w:szCs w:val="20"/>
              </w:rPr>
              <w:t xml:space="preserve"> </w:t>
            </w:r>
            <w:proofErr w:type="spellStart"/>
            <w:r w:rsidRPr="00731B57">
              <w:rPr>
                <w:rFonts w:cstheme="minorHAnsi"/>
                <w:sz w:val="20"/>
                <w:szCs w:val="20"/>
              </w:rPr>
              <w:t>Statement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0E9D583"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Declaration by the validation body on the result of the validation process.</w:t>
            </w:r>
          </w:p>
          <w:p w14:paraId="65B0E6FE"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It may be presented as "decisions", "opinions" or "reports". The validation statement only reflects the situation at the time it is issued. You may or may not confirm the request, with or without feedback, depending on the program requirements.</w:t>
            </w:r>
          </w:p>
        </w:tc>
      </w:tr>
      <w:tr w:rsidR="00D47AE0" w:rsidRPr="005372FE" w14:paraId="050FA8A7"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94927D4"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Assurance</w:t>
            </w:r>
            <w:proofErr w:type="spellEnd"/>
            <w:r w:rsidRPr="00731B57">
              <w:rPr>
                <w:rFonts w:cstheme="minorHAnsi"/>
                <w:sz w:val="20"/>
                <w:szCs w:val="20"/>
              </w:rPr>
              <w:t xml:space="preserve"> </w:t>
            </w:r>
            <w:proofErr w:type="spellStart"/>
            <w:r w:rsidRPr="00731B57">
              <w:rPr>
                <w:rFonts w:cstheme="minorHAnsi"/>
                <w:sz w:val="20"/>
                <w:szCs w:val="20"/>
              </w:rPr>
              <w:t>level</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689A657"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Degree of confidence in the assertion of environmental information. Provided in historical information.</w:t>
            </w:r>
          </w:p>
          <w:p w14:paraId="09BF2589"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ISO/IEC 17029: Guarantee levels and the conditions to achieve them can be defined in the program (e.g. absolute, reasonable, limited).</w:t>
            </w:r>
          </w:p>
        </w:tc>
      </w:tr>
      <w:tr w:rsidR="00D47AE0" w:rsidRPr="00731B57" w14:paraId="61A4E56B"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4C5C4C4"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Materiality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21A7296"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Concept that individual misstatements or the sum of misstatements could influence the decisions of intended users.</w:t>
            </w:r>
          </w:p>
          <w:p w14:paraId="7BAAC718" w14:textId="77777777" w:rsidR="00D47AE0" w:rsidRPr="00731B57"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BF2">
              <w:rPr>
                <w:rFonts w:cstheme="minorHAnsi"/>
                <w:sz w:val="20"/>
                <w:szCs w:val="20"/>
                <w:lang w:val="en-US"/>
              </w:rPr>
              <w:t xml:space="preserve">Materiality is the concept that misstatements, individually or in the aggregate, can influence the reliability of the statement or decisions made by the intended user. </w:t>
            </w:r>
            <w:proofErr w:type="spellStart"/>
            <w:r w:rsidRPr="00731B57">
              <w:rPr>
                <w:rFonts w:cstheme="minorHAnsi"/>
                <w:sz w:val="20"/>
                <w:szCs w:val="20"/>
              </w:rPr>
              <w:t>Materiality</w:t>
            </w:r>
            <w:proofErr w:type="spellEnd"/>
            <w:r w:rsidRPr="00731B57">
              <w:rPr>
                <w:rFonts w:cstheme="minorHAnsi"/>
                <w:sz w:val="20"/>
                <w:szCs w:val="20"/>
              </w:rPr>
              <w:t xml:space="preserve"> can be </w:t>
            </w:r>
            <w:proofErr w:type="spellStart"/>
            <w:r w:rsidRPr="00731B57">
              <w:rPr>
                <w:rFonts w:cstheme="minorHAnsi"/>
                <w:sz w:val="20"/>
                <w:szCs w:val="20"/>
              </w:rPr>
              <w:t>qualitative</w:t>
            </w:r>
            <w:proofErr w:type="spellEnd"/>
            <w:r w:rsidRPr="00731B57">
              <w:rPr>
                <w:rFonts w:cstheme="minorHAnsi"/>
                <w:sz w:val="20"/>
                <w:szCs w:val="20"/>
              </w:rPr>
              <w:t xml:space="preserve"> </w:t>
            </w:r>
            <w:proofErr w:type="spellStart"/>
            <w:r w:rsidRPr="00731B57">
              <w:rPr>
                <w:rFonts w:cstheme="minorHAnsi"/>
                <w:sz w:val="20"/>
                <w:szCs w:val="20"/>
              </w:rPr>
              <w:t>or</w:t>
            </w:r>
            <w:proofErr w:type="spellEnd"/>
            <w:r w:rsidRPr="00731B57">
              <w:rPr>
                <w:rFonts w:cstheme="minorHAnsi"/>
                <w:sz w:val="20"/>
                <w:szCs w:val="20"/>
              </w:rPr>
              <w:t xml:space="preserve"> </w:t>
            </w:r>
            <w:proofErr w:type="spellStart"/>
            <w:r w:rsidRPr="00731B57">
              <w:rPr>
                <w:rFonts w:cstheme="minorHAnsi"/>
                <w:sz w:val="20"/>
                <w:szCs w:val="20"/>
              </w:rPr>
              <w:t>quantitative</w:t>
            </w:r>
            <w:proofErr w:type="spellEnd"/>
            <w:r w:rsidRPr="00731B57">
              <w:rPr>
                <w:rFonts w:cstheme="minorHAnsi"/>
                <w:sz w:val="20"/>
                <w:szCs w:val="20"/>
              </w:rPr>
              <w:t>.</w:t>
            </w:r>
          </w:p>
        </w:tc>
      </w:tr>
      <w:tr w:rsidR="00D47AE0" w:rsidRPr="00731B57" w14:paraId="2C36BD28"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0223E6"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Misstatement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327E2DC" w14:textId="77777777" w:rsidR="00D47AE0" w:rsidRPr="00731B57"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BF2">
              <w:rPr>
                <w:rFonts w:cstheme="minorHAnsi"/>
                <w:sz w:val="20"/>
                <w:szCs w:val="20"/>
                <w:lang w:val="en-US"/>
              </w:rPr>
              <w:t xml:space="preserve">Errors, omissions, inaccurate reporting, or incorrect descriptions in the environmental claim. </w:t>
            </w:r>
            <w:proofErr w:type="spellStart"/>
            <w:r w:rsidRPr="00731B57">
              <w:rPr>
                <w:rFonts w:cstheme="minorHAnsi"/>
                <w:sz w:val="20"/>
                <w:szCs w:val="20"/>
              </w:rPr>
              <w:t>It</w:t>
            </w:r>
            <w:proofErr w:type="spellEnd"/>
            <w:r w:rsidRPr="00731B57">
              <w:rPr>
                <w:rFonts w:cstheme="minorHAnsi"/>
                <w:sz w:val="20"/>
                <w:szCs w:val="20"/>
              </w:rPr>
              <w:t xml:space="preserve"> can be </w:t>
            </w:r>
            <w:proofErr w:type="spellStart"/>
            <w:r w:rsidRPr="00731B57">
              <w:rPr>
                <w:rFonts w:cstheme="minorHAnsi"/>
                <w:sz w:val="20"/>
                <w:szCs w:val="20"/>
              </w:rPr>
              <w:t>qualitative</w:t>
            </w:r>
            <w:proofErr w:type="spellEnd"/>
            <w:r w:rsidRPr="00731B57">
              <w:rPr>
                <w:rFonts w:cstheme="minorHAnsi"/>
                <w:sz w:val="20"/>
                <w:szCs w:val="20"/>
              </w:rPr>
              <w:t xml:space="preserve"> </w:t>
            </w:r>
            <w:proofErr w:type="spellStart"/>
            <w:r w:rsidRPr="00731B57">
              <w:rPr>
                <w:rFonts w:cstheme="minorHAnsi"/>
                <w:sz w:val="20"/>
                <w:szCs w:val="20"/>
              </w:rPr>
              <w:t>or</w:t>
            </w:r>
            <w:proofErr w:type="spellEnd"/>
            <w:r w:rsidRPr="00731B57">
              <w:rPr>
                <w:rFonts w:cstheme="minorHAnsi"/>
                <w:sz w:val="20"/>
                <w:szCs w:val="20"/>
              </w:rPr>
              <w:t xml:space="preserve"> </w:t>
            </w:r>
            <w:proofErr w:type="spellStart"/>
            <w:r w:rsidRPr="00731B57">
              <w:rPr>
                <w:rFonts w:cstheme="minorHAnsi"/>
                <w:sz w:val="20"/>
                <w:szCs w:val="20"/>
              </w:rPr>
              <w:t>quantitative</w:t>
            </w:r>
            <w:proofErr w:type="spellEnd"/>
            <w:r w:rsidRPr="00731B57">
              <w:rPr>
                <w:rFonts w:cstheme="minorHAnsi"/>
                <w:sz w:val="20"/>
                <w:szCs w:val="20"/>
              </w:rPr>
              <w:t>.</w:t>
            </w:r>
          </w:p>
        </w:tc>
      </w:tr>
      <w:tr w:rsidR="00D47AE0" w:rsidRPr="005372FE" w14:paraId="1130C897"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B0379F4" w14:textId="77777777"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 xml:space="preserve">Material </w:t>
            </w:r>
            <w:proofErr w:type="spellStart"/>
            <w:r w:rsidRPr="00731B57">
              <w:rPr>
                <w:rFonts w:cstheme="minorHAnsi"/>
                <w:sz w:val="20"/>
                <w:szCs w:val="20"/>
              </w:rPr>
              <w:t>misstatement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F6A6EFD"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Individual misstatement or the sum of actual misstatements in the assertion of environmental information that could influence the decisions of intended users.</w:t>
            </w:r>
          </w:p>
        </w:tc>
      </w:tr>
      <w:tr w:rsidR="00D47AE0" w:rsidRPr="00731B57" w14:paraId="6384E47F"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8BF2D1"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Opinion</w:t>
            </w:r>
            <w:proofErr w:type="spellEnd"/>
            <w:r w:rsidRPr="00731B57">
              <w:rPr>
                <w:rFonts w:cstheme="minorHAnsi"/>
                <w:sz w:val="20"/>
                <w:szCs w:val="20"/>
              </w:rPr>
              <w:t xml:space="preserve"> on </w:t>
            </w:r>
            <w:proofErr w:type="spellStart"/>
            <w:r w:rsidRPr="00731B57">
              <w:rPr>
                <w:rFonts w:cstheme="minorHAnsi"/>
                <w:sz w:val="20"/>
                <w:szCs w:val="20"/>
              </w:rPr>
              <w:t>verification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EEF0AF9" w14:textId="77777777" w:rsidR="00D47AE0" w:rsidRPr="00731B57"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BF2">
              <w:rPr>
                <w:rFonts w:cstheme="minorHAnsi"/>
                <w:sz w:val="20"/>
                <w:szCs w:val="20"/>
                <w:lang w:val="en-US"/>
              </w:rPr>
              <w:t xml:space="preserve">Formal written statement to the intended user that provides confidence that the environmental information claim is materially correct and confirms conformity with the criteria. </w:t>
            </w:r>
            <w:proofErr w:type="spellStart"/>
            <w:r w:rsidRPr="00731B57">
              <w:rPr>
                <w:rFonts w:cstheme="minorHAnsi"/>
                <w:sz w:val="20"/>
                <w:szCs w:val="20"/>
              </w:rPr>
              <w:t>It</w:t>
            </w:r>
            <w:proofErr w:type="spellEnd"/>
            <w:r w:rsidRPr="00731B57">
              <w:rPr>
                <w:rFonts w:cstheme="minorHAnsi"/>
                <w:sz w:val="20"/>
                <w:szCs w:val="20"/>
              </w:rPr>
              <w:t xml:space="preserve"> </w:t>
            </w:r>
            <w:proofErr w:type="spellStart"/>
            <w:r w:rsidRPr="00731B57">
              <w:rPr>
                <w:rFonts w:cstheme="minorHAnsi"/>
                <w:sz w:val="20"/>
                <w:szCs w:val="20"/>
              </w:rPr>
              <w:t>is</w:t>
            </w:r>
            <w:proofErr w:type="spellEnd"/>
            <w:r w:rsidRPr="00731B57">
              <w:rPr>
                <w:rFonts w:cstheme="minorHAnsi"/>
                <w:sz w:val="20"/>
                <w:szCs w:val="20"/>
              </w:rPr>
              <w:t xml:space="preserve"> a </w:t>
            </w:r>
            <w:proofErr w:type="spellStart"/>
            <w:r w:rsidRPr="00731B57">
              <w:rPr>
                <w:rFonts w:cstheme="minorHAnsi"/>
                <w:sz w:val="20"/>
                <w:szCs w:val="20"/>
              </w:rPr>
              <w:t>type</w:t>
            </w:r>
            <w:proofErr w:type="spellEnd"/>
            <w:r w:rsidRPr="00731B57">
              <w:rPr>
                <w:rFonts w:cstheme="minorHAnsi"/>
                <w:sz w:val="20"/>
                <w:szCs w:val="20"/>
              </w:rPr>
              <w:t xml:space="preserve"> of </w:t>
            </w: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statement</w:t>
            </w:r>
            <w:proofErr w:type="spellEnd"/>
            <w:r w:rsidRPr="00731B57">
              <w:rPr>
                <w:rFonts w:cstheme="minorHAnsi"/>
                <w:sz w:val="20"/>
                <w:szCs w:val="20"/>
              </w:rPr>
              <w:t>.</w:t>
            </w:r>
          </w:p>
        </w:tc>
      </w:tr>
      <w:tr w:rsidR="00D47AE0" w:rsidRPr="005372FE" w14:paraId="7FDA9E81"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C3EC7A8" w14:textId="77777777"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 xml:space="preserve">De facto </w:t>
            </w:r>
            <w:proofErr w:type="spellStart"/>
            <w:r w:rsidRPr="00731B57">
              <w:rPr>
                <w:rFonts w:cstheme="minorHAnsi"/>
                <w:sz w:val="20"/>
                <w:szCs w:val="20"/>
              </w:rPr>
              <w:t>findings</w:t>
            </w:r>
            <w:proofErr w:type="spellEnd"/>
            <w:r w:rsidRPr="00731B57">
              <w:rPr>
                <w:rFonts w:cstheme="minorHAnsi"/>
                <w:sz w:val="20"/>
                <w:szCs w:val="20"/>
              </w:rPr>
              <w:t xml:space="preserve"> </w:t>
            </w:r>
            <w:proofErr w:type="spellStart"/>
            <w:r w:rsidRPr="00731B57">
              <w:rPr>
                <w:rFonts w:cstheme="minorHAnsi"/>
                <w:sz w:val="20"/>
                <w:szCs w:val="20"/>
              </w:rPr>
              <w:t>report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F7E6AF9"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Documented outputs from common engagement procedures. It is a type of verification statement.</w:t>
            </w:r>
          </w:p>
        </w:tc>
      </w:tr>
      <w:tr w:rsidR="00D47AE0" w:rsidRPr="005372FE" w14:paraId="5FDE1384"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0FFC915"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Opinion</w:t>
            </w:r>
            <w:proofErr w:type="spellEnd"/>
            <w:r w:rsidRPr="00731B57">
              <w:rPr>
                <w:rFonts w:cstheme="minorHAnsi"/>
                <w:sz w:val="20"/>
                <w:szCs w:val="20"/>
              </w:rPr>
              <w:t xml:space="preserve"> on </w:t>
            </w:r>
            <w:proofErr w:type="spellStart"/>
            <w:r w:rsidRPr="00731B57">
              <w:rPr>
                <w:rFonts w:cstheme="minorHAnsi"/>
                <w:sz w:val="20"/>
                <w:szCs w:val="20"/>
              </w:rPr>
              <w:t>validation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FD1D4D0"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 formal written statement to the intended user of the reasonableness of the assumptions, methods and limitations used to make the forecasts and projections included in the environmental information statement. It is a type of validation statement. Includes considerations of conformity to applicable criteria.</w:t>
            </w:r>
          </w:p>
        </w:tc>
      </w:tr>
      <w:tr w:rsidR="00D47AE0" w:rsidRPr="005372FE" w14:paraId="545AE126"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59FA02B"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Validation</w:t>
            </w:r>
            <w:proofErr w:type="spellEnd"/>
            <w:r w:rsidRPr="00731B57">
              <w:rPr>
                <w:rFonts w:cstheme="minorHAnsi"/>
                <w:sz w:val="20"/>
                <w:szCs w:val="20"/>
              </w:rPr>
              <w:t xml:space="preserve"> </w:t>
            </w:r>
            <w:proofErr w:type="spellStart"/>
            <w:r w:rsidRPr="00731B57">
              <w:rPr>
                <w:rFonts w:cstheme="minorHAnsi"/>
                <w:sz w:val="20"/>
                <w:szCs w:val="20"/>
              </w:rPr>
              <w:t>Body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7D07D12"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Body that carries out the validation. It can be an organization or part of one.</w:t>
            </w:r>
          </w:p>
        </w:tc>
      </w:tr>
      <w:tr w:rsidR="00D47AE0" w:rsidRPr="005372FE" w14:paraId="5C1E37BF"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D7C3ED4"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Body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283248E"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Body that carries out the verification. It can be an organization or part of one.</w:t>
            </w:r>
          </w:p>
        </w:tc>
      </w:tr>
      <w:tr w:rsidR="00D47AE0" w:rsidRPr="005372FE" w14:paraId="4ED7CB11"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D8444" w14:textId="77777777" w:rsidR="00D47AE0" w:rsidRPr="00F47BF2" w:rsidRDefault="00D47AE0" w:rsidP="00731B57">
            <w:pPr>
              <w:snapToGrid w:val="0"/>
              <w:spacing w:line="0" w:lineRule="atLeast"/>
              <w:contextualSpacing/>
              <w:jc w:val="both"/>
              <w:rPr>
                <w:rFonts w:cstheme="minorHAnsi"/>
                <w:sz w:val="20"/>
                <w:szCs w:val="20"/>
                <w:lang w:val="en-US"/>
              </w:rPr>
            </w:pPr>
            <w:r w:rsidRPr="00F47BF2">
              <w:rPr>
                <w:rFonts w:cstheme="minorHAnsi"/>
                <w:sz w:val="20"/>
                <w:szCs w:val="20"/>
                <w:lang w:val="en-US"/>
              </w:rPr>
              <w:t>Definitions relating to Competence (ISO 14066:2019)</w:t>
            </w:r>
          </w:p>
        </w:tc>
      </w:tr>
      <w:tr w:rsidR="00D47AE0" w:rsidRPr="005372FE" w14:paraId="16079104"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7962504" w14:textId="77777777"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Sector</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616DC1F"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Technical area that shares common attributes, and similar strong GHG sinks and reservoirs.</w:t>
            </w:r>
          </w:p>
        </w:tc>
      </w:tr>
      <w:tr w:rsidR="00D47AE0" w:rsidRPr="00731B57" w14:paraId="134329B6"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5314AE"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lastRenderedPageBreak/>
              <w:t>FSR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D4D22F6" w14:textId="77777777" w:rsidR="00D47AE0" w:rsidRPr="00731B57"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731B57">
              <w:rPr>
                <w:rFonts w:cstheme="minorHAnsi"/>
                <w:sz w:val="20"/>
                <w:szCs w:val="20"/>
              </w:rPr>
              <w:t>Sources</w:t>
            </w:r>
            <w:proofErr w:type="spellEnd"/>
            <w:r w:rsidRPr="00731B57">
              <w:rPr>
                <w:rFonts w:cstheme="minorHAnsi"/>
                <w:sz w:val="20"/>
                <w:szCs w:val="20"/>
              </w:rPr>
              <w:t xml:space="preserve">, </w:t>
            </w:r>
            <w:proofErr w:type="spellStart"/>
            <w:r w:rsidRPr="00731B57">
              <w:rPr>
                <w:rFonts w:cstheme="minorHAnsi"/>
                <w:sz w:val="20"/>
                <w:szCs w:val="20"/>
              </w:rPr>
              <w:t>Sinks</w:t>
            </w:r>
            <w:proofErr w:type="spellEnd"/>
            <w:r w:rsidRPr="00731B57">
              <w:rPr>
                <w:rFonts w:cstheme="minorHAnsi"/>
                <w:sz w:val="20"/>
                <w:szCs w:val="20"/>
              </w:rPr>
              <w:t xml:space="preserve"> and </w:t>
            </w:r>
            <w:proofErr w:type="spellStart"/>
            <w:r w:rsidRPr="00731B57">
              <w:rPr>
                <w:rFonts w:cstheme="minorHAnsi"/>
                <w:sz w:val="20"/>
                <w:szCs w:val="20"/>
              </w:rPr>
              <w:t>Reservoirs</w:t>
            </w:r>
            <w:proofErr w:type="spellEnd"/>
          </w:p>
        </w:tc>
      </w:tr>
      <w:tr w:rsidR="00D47AE0" w:rsidRPr="005372FE" w14:paraId="59A43FB8"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A3E5CA" w14:textId="77777777"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Team leader</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4B3327A"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 who leads the validation/verification team.</w:t>
            </w:r>
          </w:p>
        </w:tc>
      </w:tr>
      <w:tr w:rsidR="00D47AE0" w:rsidRPr="005372FE" w14:paraId="0031BEBF"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2D680A"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Checker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1FCF438"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Competent and impartial person with the responsibility of reporting on a verification.</w:t>
            </w:r>
          </w:p>
        </w:tc>
      </w:tr>
      <w:tr w:rsidR="00D47AE0" w:rsidRPr="005372FE" w14:paraId="58983CFA"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F6F53EC"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Validator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CF3307F"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Competent and impartial person with the responsibility of reporting on a validation.</w:t>
            </w:r>
          </w:p>
        </w:tc>
      </w:tr>
      <w:tr w:rsidR="00D47AE0" w:rsidRPr="005372FE" w14:paraId="3986F322"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36821C1"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Validation</w:t>
            </w:r>
            <w:proofErr w:type="spellEnd"/>
            <w:r w:rsidRPr="00731B57">
              <w:rPr>
                <w:rFonts w:cstheme="minorHAnsi"/>
                <w:sz w:val="20"/>
                <w:szCs w:val="20"/>
              </w:rPr>
              <w:t>/</w:t>
            </w: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equipment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CE3C846"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 or persons who perform validation/verification activities. One of them is designated as a team leader, which may include validators or verifiers in training.</w:t>
            </w:r>
          </w:p>
        </w:tc>
      </w:tr>
      <w:tr w:rsidR="00D47AE0" w:rsidRPr="005372FE" w14:paraId="78D25F19"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2A20B1"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Independent</w:t>
            </w:r>
            <w:proofErr w:type="spellEnd"/>
            <w:r w:rsidRPr="00731B57">
              <w:rPr>
                <w:rFonts w:cstheme="minorHAnsi"/>
                <w:sz w:val="20"/>
                <w:szCs w:val="20"/>
              </w:rPr>
              <w:t xml:space="preserve"> </w:t>
            </w:r>
            <w:proofErr w:type="spellStart"/>
            <w:r w:rsidRPr="00731B57">
              <w:rPr>
                <w:rFonts w:cstheme="minorHAnsi"/>
                <w:sz w:val="20"/>
                <w:szCs w:val="20"/>
              </w:rPr>
              <w:t>reviewer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034E8C3"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Competent person, who is not a member of the validation/verification team, who reviews the activities and conclusions of the validation or verification activities.</w:t>
            </w:r>
          </w:p>
        </w:tc>
      </w:tr>
      <w:tr w:rsidR="00D47AE0" w:rsidRPr="005372FE" w14:paraId="31244CD5"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9972F41" w14:textId="77777777" w:rsidR="00D47AE0" w:rsidRPr="00731B57" w:rsidRDefault="00D47AE0" w:rsidP="00731B57">
            <w:pPr>
              <w:snapToGrid w:val="0"/>
              <w:spacing w:line="0" w:lineRule="atLeast"/>
              <w:contextualSpacing/>
              <w:jc w:val="both"/>
              <w:rPr>
                <w:rFonts w:cstheme="minorHAnsi"/>
                <w:sz w:val="20"/>
                <w:szCs w:val="20"/>
              </w:rPr>
            </w:pPr>
            <w:r w:rsidRPr="00731B57">
              <w:rPr>
                <w:rFonts w:cstheme="minorHAnsi"/>
                <w:sz w:val="20"/>
                <w:szCs w:val="20"/>
              </w:rPr>
              <w:t xml:space="preserve">Professional </w:t>
            </w:r>
            <w:proofErr w:type="spellStart"/>
            <w:r w:rsidRPr="00731B57">
              <w:rPr>
                <w:rFonts w:cstheme="minorHAnsi"/>
                <w:sz w:val="20"/>
                <w:szCs w:val="20"/>
              </w:rPr>
              <w:t>skepticism</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7FC9D1D"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An attitude that includes an inquiring mind and a critical evaluation of evidence.</w:t>
            </w:r>
          </w:p>
        </w:tc>
      </w:tr>
      <w:tr w:rsidR="00D47AE0" w:rsidRPr="005372FE" w14:paraId="0ADA63B9" w14:textId="77777777" w:rsidTr="667E4BEB">
        <w:trPr>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A4656A"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Competence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5D36BC6"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Ability to apply knowledge and skills to achieve expected results. Capability involves having appropriate personal behavior during validation or verification.</w:t>
            </w:r>
          </w:p>
        </w:tc>
      </w:tr>
      <w:tr w:rsidR="00D47AE0" w:rsidRPr="005372FE" w14:paraId="7182EF3B" w14:textId="77777777" w:rsidTr="667E4B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7306D0C" w14:textId="77777777" w:rsidR="00D47AE0" w:rsidRPr="00731B57" w:rsidRDefault="00D47AE0" w:rsidP="00731B57">
            <w:pPr>
              <w:snapToGrid w:val="0"/>
              <w:spacing w:line="0" w:lineRule="atLeast"/>
              <w:contextualSpacing/>
              <w:jc w:val="both"/>
              <w:rPr>
                <w:rFonts w:cstheme="minorHAnsi"/>
                <w:sz w:val="20"/>
                <w:szCs w:val="20"/>
              </w:rPr>
            </w:pPr>
            <w:proofErr w:type="spellStart"/>
            <w:r w:rsidRPr="00731B57">
              <w:rPr>
                <w:rFonts w:cstheme="minorHAnsi"/>
                <w:sz w:val="20"/>
                <w:szCs w:val="20"/>
              </w:rPr>
              <w:t>Technical</w:t>
            </w:r>
            <w:proofErr w:type="spellEnd"/>
            <w:r w:rsidRPr="00731B57">
              <w:rPr>
                <w:rFonts w:cstheme="minorHAnsi"/>
                <w:sz w:val="20"/>
                <w:szCs w:val="20"/>
              </w:rPr>
              <w:t xml:space="preserve"> Test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7D45215"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Audit technique used to evaluate a characteristic of the elements in a population of GHG data and information committed to sampling based on verification and validation criteria.</w:t>
            </w:r>
          </w:p>
          <w:p w14:paraId="475DB8AF"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Characteristics may </w:t>
            </w:r>
            <w:proofErr w:type="gramStart"/>
            <w:r w:rsidRPr="00F47BF2">
              <w:rPr>
                <w:rFonts w:cstheme="minorHAnsi"/>
                <w:sz w:val="20"/>
                <w:szCs w:val="20"/>
                <w:lang w:val="en-US"/>
              </w:rPr>
              <w:t>include:</w:t>
            </w:r>
            <w:proofErr w:type="gramEnd"/>
            <w:r w:rsidRPr="00F47BF2">
              <w:rPr>
                <w:rFonts w:cstheme="minorHAnsi"/>
                <w:sz w:val="20"/>
                <w:szCs w:val="20"/>
                <w:lang w:val="en-US"/>
              </w:rPr>
              <w:t xml:space="preserve"> accuracy, functionality, knowledge, quality and truthfulness.</w:t>
            </w:r>
          </w:p>
        </w:tc>
      </w:tr>
      <w:tr w:rsidR="00D47AE0" w:rsidRPr="005372FE" w14:paraId="4B89BD99"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9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0AC95" w14:textId="77777777" w:rsidR="00D47AE0" w:rsidRPr="00F47BF2" w:rsidRDefault="30103DE2" w:rsidP="00731B57">
            <w:pPr>
              <w:snapToGrid w:val="0"/>
              <w:spacing w:line="0" w:lineRule="atLeast"/>
              <w:contextualSpacing/>
              <w:jc w:val="both"/>
              <w:rPr>
                <w:rFonts w:cstheme="minorHAnsi"/>
                <w:b w:val="0"/>
                <w:bCs w:val="0"/>
                <w:sz w:val="20"/>
                <w:szCs w:val="20"/>
                <w:lang w:val="en-US"/>
              </w:rPr>
            </w:pPr>
            <w:r w:rsidRPr="00F47BF2">
              <w:rPr>
                <w:rFonts w:cstheme="minorHAnsi"/>
                <w:sz w:val="20"/>
                <w:szCs w:val="20"/>
                <w:lang w:val="en-US"/>
              </w:rPr>
              <w:t>Definitions related to auditing (ISO 19011:2018)</w:t>
            </w:r>
          </w:p>
        </w:tc>
      </w:tr>
      <w:tr w:rsidR="00D47AE0" w:rsidRPr="005372FE" w14:paraId="742962A4"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E3B7EE1"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Audit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B7F77F2"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Systematic, </w:t>
            </w:r>
            <w:proofErr w:type="gramStart"/>
            <w:r w:rsidRPr="00F47BF2">
              <w:rPr>
                <w:rFonts w:cstheme="minorHAnsi"/>
                <w:sz w:val="20"/>
                <w:szCs w:val="20"/>
                <w:lang w:val="en-US"/>
              </w:rPr>
              <w:t>independent</w:t>
            </w:r>
            <w:proofErr w:type="gramEnd"/>
            <w:r w:rsidRPr="00F47BF2">
              <w:rPr>
                <w:rFonts w:cstheme="minorHAnsi"/>
                <w:sz w:val="20"/>
                <w:szCs w:val="20"/>
                <w:lang w:val="en-US"/>
              </w:rPr>
              <w:t xml:space="preserve"> and documented process for obtaining objective evidence and objectively evaluating it to determine the extent to which audit criteria are met.</w:t>
            </w:r>
          </w:p>
        </w:tc>
      </w:tr>
      <w:tr w:rsidR="00D47AE0" w:rsidRPr="005372FE" w14:paraId="4EC4D9F3"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2BA24B6"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Combined</w:t>
            </w:r>
            <w:proofErr w:type="spellEnd"/>
            <w:r w:rsidRPr="00731B57">
              <w:rPr>
                <w:rFonts w:cstheme="minorHAnsi"/>
                <w:sz w:val="20"/>
                <w:szCs w:val="20"/>
              </w:rPr>
              <w:t xml:space="preserve"> audit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A1F5320" w14:textId="77777777" w:rsidR="00D47AE0" w:rsidRPr="00F47BF2" w:rsidRDefault="118E6E1A"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Audit carried out jointly by a single auditee on two or more verification programs.</w:t>
            </w:r>
          </w:p>
        </w:tc>
      </w:tr>
      <w:tr w:rsidR="00D47AE0" w:rsidRPr="005372FE" w14:paraId="0B7F9680"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0EA2B9F"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program</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29865A0"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Provisions relating to a set of one or more audits planned for a specific </w:t>
            </w:r>
            <w:proofErr w:type="gramStart"/>
            <w:r w:rsidRPr="00F47BF2">
              <w:rPr>
                <w:rFonts w:cstheme="minorHAnsi"/>
                <w:sz w:val="20"/>
                <w:szCs w:val="20"/>
                <w:lang w:val="en-US"/>
              </w:rPr>
              <w:t>period of time</w:t>
            </w:r>
            <w:proofErr w:type="gramEnd"/>
            <w:r w:rsidRPr="00F47BF2">
              <w:rPr>
                <w:rFonts w:cstheme="minorHAnsi"/>
                <w:sz w:val="20"/>
                <w:szCs w:val="20"/>
                <w:lang w:val="en-US"/>
              </w:rPr>
              <w:t xml:space="preserve"> and directed towards a specific purpose.</w:t>
            </w:r>
          </w:p>
        </w:tc>
      </w:tr>
      <w:tr w:rsidR="00D47AE0" w:rsidRPr="005372FE" w14:paraId="5EE21BDF"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8BD6B24"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Scope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5C41839"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Scope and limits of an audit. The scope of the audit typically includes a description of the physical locations, functions, organizational units, </w:t>
            </w:r>
            <w:proofErr w:type="gramStart"/>
            <w:r w:rsidRPr="00F47BF2">
              <w:rPr>
                <w:rFonts w:cstheme="minorHAnsi"/>
                <w:sz w:val="20"/>
                <w:szCs w:val="20"/>
                <w:lang w:val="en-US"/>
              </w:rPr>
              <w:t>activities</w:t>
            </w:r>
            <w:proofErr w:type="gramEnd"/>
            <w:r w:rsidRPr="00F47BF2">
              <w:rPr>
                <w:rFonts w:cstheme="minorHAnsi"/>
                <w:sz w:val="20"/>
                <w:szCs w:val="20"/>
                <w:lang w:val="en-US"/>
              </w:rPr>
              <w:t xml:space="preserve"> and processes, as well as the time period covered.</w:t>
            </w:r>
          </w:p>
        </w:tc>
      </w:tr>
      <w:tr w:rsidR="00D47AE0" w:rsidRPr="005372FE" w14:paraId="509A5882"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35419B2"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Audit plan</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C6A99C7"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Description of the activities and arrangements for an audit.</w:t>
            </w:r>
          </w:p>
        </w:tc>
      </w:tr>
      <w:tr w:rsidR="00D47AE0" w:rsidRPr="005372FE" w14:paraId="7B0AF4C8"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C425EC0"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Criteria</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939B854"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Set of requirements used as a reference with which objective tests are compared.</w:t>
            </w:r>
          </w:p>
          <w:p w14:paraId="26613A6B"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ISO 14065: Policy, </w:t>
            </w:r>
            <w:proofErr w:type="gramStart"/>
            <w:r w:rsidRPr="00F47BF2">
              <w:rPr>
                <w:rFonts w:cstheme="minorHAnsi"/>
                <w:sz w:val="20"/>
                <w:szCs w:val="20"/>
                <w:lang w:val="en-US"/>
              </w:rPr>
              <w:t>procedure</w:t>
            </w:r>
            <w:proofErr w:type="gramEnd"/>
            <w:r w:rsidRPr="00F47BF2">
              <w:rPr>
                <w:rFonts w:cstheme="minorHAnsi"/>
                <w:sz w:val="20"/>
                <w:szCs w:val="20"/>
                <w:lang w:val="en-US"/>
              </w:rPr>
              <w:t xml:space="preserve"> or requirement used as a reference against which the environmental information claim is compared.</w:t>
            </w:r>
          </w:p>
        </w:tc>
      </w:tr>
      <w:tr w:rsidR="00D47AE0" w:rsidRPr="005372FE" w14:paraId="09E3634F"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E5D9BA8"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Objective</w:t>
            </w:r>
            <w:proofErr w:type="spellEnd"/>
            <w:r w:rsidRPr="00731B57">
              <w:rPr>
                <w:rFonts w:cstheme="minorHAnsi"/>
                <w:sz w:val="20"/>
                <w:szCs w:val="20"/>
              </w:rPr>
              <w:t xml:space="preserve"> </w:t>
            </w:r>
            <w:proofErr w:type="spellStart"/>
            <w:r w:rsidRPr="00731B57">
              <w:rPr>
                <w:rFonts w:cstheme="minorHAnsi"/>
                <w:sz w:val="20"/>
                <w:szCs w:val="20"/>
              </w:rPr>
              <w:t>evidence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82977BE"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Data that supports the existence or veracity of something.</w:t>
            </w:r>
          </w:p>
        </w:tc>
      </w:tr>
      <w:tr w:rsidR="00D47AE0" w:rsidRPr="005372FE" w14:paraId="4648B5D2"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3657269"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evidence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5E32680"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Records, statements of fact or other information, which are relevant to the audit criteria and are verifiable.</w:t>
            </w:r>
          </w:p>
        </w:tc>
      </w:tr>
      <w:tr w:rsidR="00D47AE0" w:rsidRPr="005372FE" w14:paraId="43626B60"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E741167"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findings</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5CC8DA2"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Audit results of the collected audit evidence against the audit criteria.</w:t>
            </w:r>
          </w:p>
        </w:tc>
      </w:tr>
      <w:tr w:rsidR="00D47AE0" w:rsidRPr="005372FE" w14:paraId="2EAE9DCD"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1BE0E87"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conclusions</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34023E9"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Result of an </w:t>
            </w:r>
            <w:proofErr w:type="gramStart"/>
            <w:r w:rsidRPr="00F47BF2">
              <w:rPr>
                <w:rFonts w:cstheme="minorHAnsi"/>
                <w:sz w:val="20"/>
                <w:szCs w:val="20"/>
                <w:lang w:val="en-US"/>
              </w:rPr>
              <w:t>audit, once</w:t>
            </w:r>
            <w:proofErr w:type="gramEnd"/>
            <w:r w:rsidRPr="00F47BF2">
              <w:rPr>
                <w:rFonts w:cstheme="minorHAnsi"/>
                <w:sz w:val="20"/>
                <w:szCs w:val="20"/>
                <w:lang w:val="en-US"/>
              </w:rPr>
              <w:t xml:space="preserve"> the objectives of the audit and all its results have been considered.</w:t>
            </w:r>
          </w:p>
        </w:tc>
      </w:tr>
      <w:tr w:rsidR="00D47AE0" w:rsidRPr="005372FE" w14:paraId="19BA31CE"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E89A7C" w14:textId="6228DB65"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C</w:t>
            </w:r>
            <w:r w:rsidR="0049021A">
              <w:rPr>
                <w:rFonts w:cstheme="minorHAnsi"/>
                <w:sz w:val="20"/>
                <w:szCs w:val="20"/>
              </w:rPr>
              <w:t>lient</w:t>
            </w:r>
          </w:p>
          <w:p w14:paraId="257B7F29" w14:textId="08FC36FE"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w:t>
            </w:r>
            <w:r w:rsidR="0049021A">
              <w:rPr>
                <w:rFonts w:cstheme="minorHAnsi"/>
                <w:sz w:val="20"/>
                <w:szCs w:val="20"/>
              </w:rPr>
              <w:t xml:space="preserve">of </w:t>
            </w:r>
            <w:r w:rsidRPr="00731B57">
              <w:rPr>
                <w:rFonts w:cstheme="minorHAnsi"/>
                <w:sz w:val="20"/>
                <w:szCs w:val="20"/>
              </w:rPr>
              <w:t>audit)</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DCA01F8" w14:textId="77777777" w:rsidR="00D47AE0" w:rsidRPr="00F47BF2" w:rsidRDefault="118E6E1A"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Organization or person requesting an audit. Responsible to verification body to ensure that verification requirements are met, including product requirements.</w:t>
            </w:r>
          </w:p>
        </w:tc>
      </w:tr>
      <w:tr w:rsidR="00D47AE0" w:rsidRPr="005372FE" w14:paraId="7107C8BA"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1573D8"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Audited</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D09EE4D"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Organization audited as a whole or in parts of it.</w:t>
            </w:r>
          </w:p>
        </w:tc>
      </w:tr>
      <w:tr w:rsidR="00D47AE0" w:rsidRPr="005372FE" w14:paraId="03FD4E2D"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2AC6FB8"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 xml:space="preserve">Audit </w:t>
            </w:r>
            <w:proofErr w:type="spellStart"/>
            <w:r w:rsidRPr="00731B57">
              <w:rPr>
                <w:rFonts w:cstheme="minorHAnsi"/>
                <w:sz w:val="20"/>
                <w:szCs w:val="20"/>
              </w:rPr>
              <w:t>team</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C46D244"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One or more people who carry out an audit with the support of technical experts if necessary.</w:t>
            </w:r>
          </w:p>
        </w:tc>
      </w:tr>
      <w:tr w:rsidR="00D47AE0" w:rsidRPr="005372FE" w14:paraId="7AA2BECF"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7ACD52A"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Auditor</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C7A644E"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 who executes an audit.</w:t>
            </w:r>
          </w:p>
          <w:p w14:paraId="6E66D914"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CU Interpretation: In some programs he is known as an inspector. For practical purposes in </w:t>
            </w:r>
            <w:proofErr w:type="gramStart"/>
            <w:r w:rsidRPr="00F47BF2">
              <w:rPr>
                <w:rFonts w:cstheme="minorHAnsi"/>
                <w:sz w:val="20"/>
                <w:szCs w:val="20"/>
                <w:lang w:val="en-US"/>
              </w:rPr>
              <w:t>CU</w:t>
            </w:r>
            <w:proofErr w:type="gramEnd"/>
            <w:r w:rsidRPr="00F47BF2">
              <w:rPr>
                <w:rFonts w:cstheme="minorHAnsi"/>
                <w:sz w:val="20"/>
                <w:szCs w:val="20"/>
                <w:lang w:val="en-US"/>
              </w:rPr>
              <w:t xml:space="preserve"> they are identified as synonyms.</w:t>
            </w:r>
          </w:p>
        </w:tc>
      </w:tr>
      <w:tr w:rsidR="00D47AE0" w:rsidRPr="005372FE" w14:paraId="53AA4AFF"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7F16CA"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Auditor in training</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69A2C82" w14:textId="77777777" w:rsidR="00D47AE0" w:rsidRPr="00F47BF2" w:rsidRDefault="118E6E1A"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New personnel or qualified auditor in another program who are in training for a verification program; may participate in the audit under the supervision of the lead auditor; you can ask questions, take notes. It must be mentioned in the audit plan indicating which role it falls under.</w:t>
            </w:r>
          </w:p>
        </w:tc>
      </w:tr>
      <w:tr w:rsidR="00D47AE0" w:rsidRPr="005372FE" w14:paraId="19B3B883"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70BF553" w14:textId="0D48B9B5" w:rsidR="00D47AE0" w:rsidRPr="00731B57" w:rsidRDefault="0049021A" w:rsidP="00731B57">
            <w:pPr>
              <w:spacing w:line="0" w:lineRule="atLeast"/>
              <w:contextualSpacing/>
              <w:jc w:val="both"/>
              <w:rPr>
                <w:rFonts w:cstheme="minorHAnsi"/>
                <w:sz w:val="20"/>
                <w:szCs w:val="20"/>
              </w:rPr>
            </w:pPr>
            <w:proofErr w:type="spellStart"/>
            <w:r>
              <w:rPr>
                <w:rFonts w:cstheme="minorHAnsi"/>
                <w:sz w:val="20"/>
                <w:szCs w:val="20"/>
              </w:rPr>
              <w:t>T</w:t>
            </w:r>
            <w:r w:rsidR="00D47AE0" w:rsidRPr="00731B57">
              <w:rPr>
                <w:rFonts w:cstheme="minorHAnsi"/>
                <w:sz w:val="20"/>
                <w:szCs w:val="20"/>
              </w:rPr>
              <w:t>echnical</w:t>
            </w:r>
            <w:proofErr w:type="spellEnd"/>
            <w:r w:rsidR="00D47AE0" w:rsidRPr="00731B57">
              <w:rPr>
                <w:rFonts w:cstheme="minorHAnsi"/>
                <w:sz w:val="20"/>
                <w:szCs w:val="20"/>
              </w:rPr>
              <w:t xml:space="preserve"> </w:t>
            </w:r>
            <w:proofErr w:type="spellStart"/>
            <w:r w:rsidR="00D47AE0" w:rsidRPr="00731B57">
              <w:rPr>
                <w:rFonts w:cstheme="minorHAnsi"/>
                <w:sz w:val="20"/>
                <w:szCs w:val="20"/>
              </w:rPr>
              <w:t>expert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0CF3F14"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 who provides specific knowledge or experience to the ISO 14065 audit team: (validation/verification).</w:t>
            </w:r>
          </w:p>
        </w:tc>
      </w:tr>
      <w:tr w:rsidR="00D47AE0" w:rsidRPr="005372FE" w14:paraId="7196F664"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EBA2FB1"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lastRenderedPageBreak/>
              <w:t>Observer</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7C45252"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Person who accompanies the audit </w:t>
            </w:r>
            <w:proofErr w:type="gramStart"/>
            <w:r w:rsidRPr="00F47BF2">
              <w:rPr>
                <w:rFonts w:cstheme="minorHAnsi"/>
                <w:sz w:val="20"/>
                <w:szCs w:val="20"/>
                <w:lang w:val="en-US"/>
              </w:rPr>
              <w:t>team, but</w:t>
            </w:r>
            <w:proofErr w:type="gramEnd"/>
            <w:r w:rsidRPr="00F47BF2">
              <w:rPr>
                <w:rFonts w:cstheme="minorHAnsi"/>
                <w:sz w:val="20"/>
                <w:szCs w:val="20"/>
                <w:lang w:val="en-US"/>
              </w:rPr>
              <w:t xml:space="preserve"> does not act as an auditor.</w:t>
            </w:r>
          </w:p>
        </w:tc>
      </w:tr>
      <w:tr w:rsidR="00D47AE0" w:rsidRPr="00731B57" w14:paraId="615C2F56"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7775C07"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Accordance</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9126291" w14:textId="77777777" w:rsidR="00D47AE0" w:rsidRPr="00731B57"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1B57">
              <w:rPr>
                <w:rFonts w:cstheme="minorHAnsi"/>
                <w:sz w:val="20"/>
                <w:szCs w:val="20"/>
              </w:rPr>
              <w:t>Fulfillment</w:t>
            </w:r>
            <w:proofErr w:type="spellEnd"/>
            <w:r w:rsidRPr="00731B57">
              <w:rPr>
                <w:rFonts w:cstheme="minorHAnsi"/>
                <w:sz w:val="20"/>
                <w:szCs w:val="20"/>
              </w:rPr>
              <w:t xml:space="preserve"> of a </w:t>
            </w:r>
            <w:proofErr w:type="spellStart"/>
            <w:r w:rsidRPr="00731B57">
              <w:rPr>
                <w:rFonts w:cstheme="minorHAnsi"/>
                <w:sz w:val="20"/>
                <w:szCs w:val="20"/>
              </w:rPr>
              <w:t>requirement</w:t>
            </w:r>
            <w:proofErr w:type="spellEnd"/>
          </w:p>
        </w:tc>
      </w:tr>
      <w:tr w:rsidR="00D47AE0" w:rsidRPr="005372FE" w14:paraId="6C64B668"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890EE34"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Non-</w:t>
            </w:r>
            <w:proofErr w:type="spellStart"/>
            <w:r w:rsidRPr="00731B57">
              <w:rPr>
                <w:rFonts w:cstheme="minorHAnsi"/>
                <w:sz w:val="20"/>
                <w:szCs w:val="20"/>
              </w:rPr>
              <w:t>conformity</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B0F134F" w14:textId="77777777" w:rsidR="00D47AE0" w:rsidRPr="00F47BF2" w:rsidRDefault="00D47AE0"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Non-compliance with a requirement</w:t>
            </w:r>
          </w:p>
        </w:tc>
      </w:tr>
      <w:tr w:rsidR="00D47AE0" w:rsidRPr="00731B57" w14:paraId="6FF8D553"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9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B6A585" w14:textId="77777777" w:rsidR="00D47AE0" w:rsidRPr="00731B57" w:rsidRDefault="00D47AE0" w:rsidP="00731B57">
            <w:pPr>
              <w:snapToGrid w:val="0"/>
              <w:spacing w:line="0" w:lineRule="atLeast"/>
              <w:ind w:left="708" w:hanging="708"/>
              <w:contextualSpacing/>
              <w:jc w:val="both"/>
              <w:rPr>
                <w:rFonts w:cstheme="minorHAnsi"/>
                <w:b w:val="0"/>
                <w:bCs w:val="0"/>
                <w:sz w:val="20"/>
                <w:szCs w:val="20"/>
              </w:rPr>
            </w:pPr>
            <w:proofErr w:type="spellStart"/>
            <w:r w:rsidRPr="00731B57">
              <w:rPr>
                <w:rFonts w:cstheme="minorHAnsi"/>
                <w:sz w:val="20"/>
                <w:szCs w:val="20"/>
              </w:rPr>
              <w:t>Other</w:t>
            </w:r>
            <w:proofErr w:type="spellEnd"/>
            <w:r w:rsidRPr="00731B57">
              <w:rPr>
                <w:rFonts w:cstheme="minorHAnsi"/>
                <w:sz w:val="20"/>
                <w:szCs w:val="20"/>
              </w:rPr>
              <w:t xml:space="preserve"> </w:t>
            </w:r>
            <w:proofErr w:type="spellStart"/>
            <w:r w:rsidRPr="00731B57">
              <w:rPr>
                <w:rFonts w:cstheme="minorHAnsi"/>
                <w:sz w:val="20"/>
                <w:szCs w:val="20"/>
              </w:rPr>
              <w:t>definitions</w:t>
            </w:r>
            <w:proofErr w:type="spellEnd"/>
          </w:p>
        </w:tc>
      </w:tr>
      <w:tr w:rsidR="00D47AE0" w:rsidRPr="005372FE" w14:paraId="19072F63"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81CD4A7"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Complaint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516DC1D"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Expression of dissatisfaction made by the client, related to the product or service received, where a response or resolution is explicitly or implicitly expected.</w:t>
            </w:r>
          </w:p>
        </w:tc>
      </w:tr>
      <w:tr w:rsidR="00D47AE0" w:rsidRPr="005372FE" w14:paraId="58D6F180"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3B19D31"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Appeal</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FE82B6F"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eastAsia="zh-CN"/>
              </w:rPr>
            </w:pPr>
            <w:r w:rsidRPr="00F47BF2">
              <w:rPr>
                <w:rFonts w:cstheme="minorHAnsi"/>
                <w:sz w:val="20"/>
                <w:szCs w:val="20"/>
                <w:lang w:val="en-US"/>
              </w:rPr>
              <w:t>ISO 14065: Request by the body to reconsider a decision already made regarding the submission of a validation opinion or a verification opinion.</w:t>
            </w:r>
          </w:p>
        </w:tc>
      </w:tr>
      <w:tr w:rsidR="00D47AE0" w:rsidRPr="005372FE" w14:paraId="517962AE"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FBB3D6"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Claim</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B2EE7A3"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Formal request for a financial settlement. Complaints are not considered complaints or appeals.</w:t>
            </w:r>
          </w:p>
        </w:tc>
      </w:tr>
      <w:tr w:rsidR="00D47AE0" w:rsidRPr="00731B57" w14:paraId="62A77978"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8CBA0D3"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Complaint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6E5A2E7" w14:textId="77777777" w:rsidR="00D47AE0" w:rsidRPr="00731B57"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BF2">
              <w:rPr>
                <w:rFonts w:cstheme="minorHAnsi"/>
                <w:sz w:val="20"/>
                <w:szCs w:val="20"/>
                <w:lang w:val="en-US"/>
              </w:rPr>
              <w:t xml:space="preserve">Expression of dissatisfaction or complaint by any person or organization regarding a CU-certified client, which is not sufficiently substantiated to be classified as a complaint, but a response is expected. </w:t>
            </w:r>
            <w:proofErr w:type="spellStart"/>
            <w:r w:rsidRPr="00731B57">
              <w:rPr>
                <w:rFonts w:cstheme="minorHAnsi"/>
                <w:sz w:val="20"/>
                <w:szCs w:val="20"/>
              </w:rPr>
              <w:t>Reports</w:t>
            </w:r>
            <w:proofErr w:type="spellEnd"/>
            <w:r w:rsidRPr="00731B57">
              <w:rPr>
                <w:rFonts w:cstheme="minorHAnsi"/>
                <w:sz w:val="20"/>
                <w:szCs w:val="20"/>
              </w:rPr>
              <w:t xml:space="preserve"> can be </w:t>
            </w:r>
            <w:proofErr w:type="spellStart"/>
            <w:r w:rsidRPr="00731B57">
              <w:rPr>
                <w:rFonts w:cstheme="minorHAnsi"/>
                <w:sz w:val="20"/>
                <w:szCs w:val="20"/>
              </w:rPr>
              <w:t>anonymous</w:t>
            </w:r>
            <w:proofErr w:type="spellEnd"/>
            <w:r w:rsidRPr="00731B57">
              <w:rPr>
                <w:rFonts w:cstheme="minorHAnsi"/>
                <w:sz w:val="20"/>
                <w:szCs w:val="20"/>
              </w:rPr>
              <w:t xml:space="preserve"> </w:t>
            </w:r>
            <w:proofErr w:type="spellStart"/>
            <w:r w:rsidRPr="00731B57">
              <w:rPr>
                <w:rFonts w:cstheme="minorHAnsi"/>
                <w:sz w:val="20"/>
                <w:szCs w:val="20"/>
              </w:rPr>
              <w:t>or</w:t>
            </w:r>
            <w:proofErr w:type="spellEnd"/>
            <w:r w:rsidRPr="00731B57">
              <w:rPr>
                <w:rFonts w:cstheme="minorHAnsi"/>
                <w:sz w:val="20"/>
                <w:szCs w:val="20"/>
              </w:rPr>
              <w:t xml:space="preserve"> </w:t>
            </w:r>
            <w:proofErr w:type="spellStart"/>
            <w:r w:rsidRPr="00731B57">
              <w:rPr>
                <w:rFonts w:cstheme="minorHAnsi"/>
                <w:sz w:val="20"/>
                <w:szCs w:val="20"/>
              </w:rPr>
              <w:t>confidential</w:t>
            </w:r>
            <w:proofErr w:type="spellEnd"/>
            <w:r w:rsidRPr="00731B57">
              <w:rPr>
                <w:rFonts w:cstheme="minorHAnsi"/>
                <w:sz w:val="20"/>
                <w:szCs w:val="20"/>
              </w:rPr>
              <w:t>.</w:t>
            </w:r>
          </w:p>
        </w:tc>
      </w:tr>
      <w:tr w:rsidR="00D47AE0" w:rsidRPr="005372FE" w14:paraId="387BD9BF"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DEBCCAE"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Correction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A18121D"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Action to eliminate a detected non-conformity.</w:t>
            </w:r>
          </w:p>
        </w:tc>
      </w:tr>
      <w:tr w:rsidR="00D47AE0" w:rsidRPr="005372FE" w14:paraId="6BBDB8F6"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25D4DDB"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Corrective action</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0807963" w14:textId="77777777" w:rsidR="00D47AE0" w:rsidRPr="00F47BF2"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Action to eliminate the cause of a nonconformity and prevent its recurrence.</w:t>
            </w:r>
          </w:p>
        </w:tc>
      </w:tr>
      <w:tr w:rsidR="00D47AE0" w:rsidRPr="005372FE" w14:paraId="4D136658"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86D98B8"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Root</w:t>
            </w:r>
            <w:proofErr w:type="spellEnd"/>
            <w:r w:rsidRPr="00731B57">
              <w:rPr>
                <w:rFonts w:cstheme="minorHAnsi"/>
                <w:sz w:val="20"/>
                <w:szCs w:val="20"/>
              </w:rPr>
              <w:t xml:space="preserve"> cause </w:t>
            </w:r>
            <w:proofErr w:type="spellStart"/>
            <w:r w:rsidRPr="00731B57">
              <w:rPr>
                <w:rFonts w:cstheme="minorHAnsi"/>
                <w:sz w:val="20"/>
                <w:szCs w:val="20"/>
              </w:rPr>
              <w:t>analysis</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F88C5A7"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It is the “original” reason why a problem/nonconformity occurs. There are many tools to find the origin of the problem, but the 5 whys technique is the one that produces the most effectiveness in less time and with less costs.</w:t>
            </w:r>
          </w:p>
        </w:tc>
      </w:tr>
      <w:tr w:rsidR="00D47AE0" w:rsidRPr="005372FE" w14:paraId="2581EDDA"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C4A0D2A"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CU logo</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FE8043C"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It is the graphic representation that identifies Control Union.</w:t>
            </w:r>
          </w:p>
          <w:p w14:paraId="42F754ED"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This logo identifies any related company of the Control Union group.</w:t>
            </w:r>
          </w:p>
        </w:tc>
      </w:tr>
      <w:tr w:rsidR="00D47AE0" w:rsidRPr="005372FE" w14:paraId="0F6FF588"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8E914D"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Conformity</w:t>
            </w:r>
            <w:proofErr w:type="spellEnd"/>
            <w:r w:rsidRPr="00731B57">
              <w:rPr>
                <w:rFonts w:cstheme="minorHAnsi"/>
                <w:sz w:val="20"/>
                <w:szCs w:val="20"/>
              </w:rPr>
              <w:t xml:space="preserve"> </w:t>
            </w:r>
            <w:proofErr w:type="spellStart"/>
            <w:r w:rsidRPr="00731B57">
              <w:rPr>
                <w:rFonts w:cstheme="minorHAnsi"/>
                <w:sz w:val="20"/>
                <w:szCs w:val="20"/>
              </w:rPr>
              <w:t>mark</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C68E6ED" w14:textId="77777777" w:rsidR="00D47AE0" w:rsidRPr="00F47BF2" w:rsidRDefault="118E6E1A"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Distinction given to a product that has been approved as compliant with a verification program.</w:t>
            </w:r>
          </w:p>
        </w:tc>
      </w:tr>
      <w:tr w:rsidR="00D47AE0" w:rsidRPr="005372FE" w14:paraId="5EEEDB21"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2B1761" w14:textId="77777777" w:rsidR="00D47AE0" w:rsidRPr="00731B57" w:rsidRDefault="118E6E1A" w:rsidP="00731B57">
            <w:pPr>
              <w:spacing w:line="0" w:lineRule="atLeast"/>
              <w:contextualSpacing/>
              <w:jc w:val="both"/>
              <w:rPr>
                <w:rFonts w:cstheme="minorHAnsi"/>
                <w:sz w:val="20"/>
                <w:szCs w:val="20"/>
              </w:rPr>
            </w:pPr>
            <w:r w:rsidRPr="00731B57">
              <w:rPr>
                <w:rFonts w:cstheme="minorHAnsi"/>
                <w:sz w:val="20"/>
                <w:szCs w:val="20"/>
              </w:rPr>
              <w:t>Check Mark</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12CCE2F" w14:textId="77777777" w:rsidR="00D47AE0" w:rsidRPr="00F47BF2" w:rsidRDefault="118E6E1A"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Sign of ownership of the verification body, intended to be applied to products or services whose quality or other characteristics have been certified by the trademark owner.</w:t>
            </w:r>
          </w:p>
        </w:tc>
      </w:tr>
      <w:tr w:rsidR="00D47AE0" w:rsidRPr="00731B57" w14:paraId="3230D340"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C597D26"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Accreditation</w:t>
            </w:r>
            <w:proofErr w:type="spellEnd"/>
            <w:r w:rsidRPr="00731B57">
              <w:rPr>
                <w:rFonts w:cstheme="minorHAnsi"/>
                <w:sz w:val="20"/>
                <w:szCs w:val="20"/>
              </w:rPr>
              <w:t xml:space="preserve"> symbol</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022CD74" w14:textId="22C25CC7" w:rsidR="00D47AE0" w:rsidRPr="00731B57"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BF2">
              <w:rPr>
                <w:rFonts w:cstheme="minorHAnsi"/>
                <w:sz w:val="20"/>
                <w:szCs w:val="20"/>
                <w:lang w:val="en-US"/>
              </w:rPr>
              <w:t xml:space="preserve">Sign issued by an accreditation body to be used by accredited CABs to indicate their accredited status. This symbol includes the accredited activity and the registration number. </w:t>
            </w:r>
            <w:proofErr w:type="spellStart"/>
            <w:r w:rsidRPr="00731B57">
              <w:rPr>
                <w:rFonts w:cstheme="minorHAnsi"/>
                <w:sz w:val="20"/>
                <w:szCs w:val="20"/>
              </w:rPr>
              <w:t>C</w:t>
            </w:r>
            <w:r w:rsidR="0049021A">
              <w:rPr>
                <w:rFonts w:cstheme="minorHAnsi"/>
                <w:sz w:val="20"/>
                <w:szCs w:val="20"/>
              </w:rPr>
              <w:t>lient</w:t>
            </w:r>
            <w:r w:rsidRPr="00731B57">
              <w:rPr>
                <w:rFonts w:cstheme="minorHAnsi"/>
                <w:sz w:val="20"/>
                <w:szCs w:val="20"/>
              </w:rPr>
              <w:t>s</w:t>
            </w:r>
            <w:proofErr w:type="spellEnd"/>
            <w:r w:rsidRPr="00731B57">
              <w:rPr>
                <w:rFonts w:cstheme="minorHAnsi"/>
                <w:sz w:val="20"/>
                <w:szCs w:val="20"/>
              </w:rPr>
              <w:t xml:space="preserve"> </w:t>
            </w:r>
            <w:proofErr w:type="spellStart"/>
            <w:r w:rsidRPr="00731B57">
              <w:rPr>
                <w:rFonts w:cstheme="minorHAnsi"/>
                <w:sz w:val="20"/>
                <w:szCs w:val="20"/>
              </w:rPr>
              <w:t>cannot</w:t>
            </w:r>
            <w:proofErr w:type="spellEnd"/>
            <w:r w:rsidRPr="00731B57">
              <w:rPr>
                <w:rFonts w:cstheme="minorHAnsi"/>
                <w:sz w:val="20"/>
                <w:szCs w:val="20"/>
              </w:rPr>
              <w:t xml:space="preserve"> use </w:t>
            </w:r>
            <w:proofErr w:type="spellStart"/>
            <w:r w:rsidRPr="00731B57">
              <w:rPr>
                <w:rFonts w:cstheme="minorHAnsi"/>
                <w:sz w:val="20"/>
                <w:szCs w:val="20"/>
              </w:rPr>
              <w:t>this</w:t>
            </w:r>
            <w:proofErr w:type="spellEnd"/>
            <w:r w:rsidRPr="00731B57">
              <w:rPr>
                <w:rFonts w:cstheme="minorHAnsi"/>
                <w:sz w:val="20"/>
                <w:szCs w:val="20"/>
              </w:rPr>
              <w:t xml:space="preserve"> symbol.</w:t>
            </w:r>
          </w:p>
        </w:tc>
      </w:tr>
      <w:tr w:rsidR="00D47AE0" w:rsidRPr="005372FE" w14:paraId="01D46E6D"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251E9C"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Client file</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91410C7" w14:textId="77777777" w:rsidR="00D47AE0" w:rsidRPr="00F47BF2" w:rsidRDefault="118E6E1A"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Archive of all documents related to the verification of a specific client, which includes digital documents stored in CU's information systems.</w:t>
            </w:r>
          </w:p>
        </w:tc>
      </w:tr>
      <w:tr w:rsidR="00D47AE0" w:rsidRPr="005372FE" w14:paraId="6CC6FA29"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D9CEDB1" w14:textId="2D576A21" w:rsidR="00D47AE0" w:rsidRPr="00731B57" w:rsidRDefault="0049021A" w:rsidP="00731B57">
            <w:pPr>
              <w:spacing w:line="0" w:lineRule="atLeast"/>
              <w:contextualSpacing/>
              <w:jc w:val="both"/>
              <w:rPr>
                <w:rFonts w:cstheme="minorHAnsi"/>
                <w:sz w:val="20"/>
                <w:szCs w:val="20"/>
              </w:rPr>
            </w:pPr>
            <w:r>
              <w:rPr>
                <w:rFonts w:cstheme="minorHAnsi"/>
                <w:sz w:val="20"/>
                <w:szCs w:val="20"/>
              </w:rPr>
              <w:t>Client</w:t>
            </w:r>
            <w:r w:rsidR="00D47AE0" w:rsidRPr="00731B57">
              <w:rPr>
                <w:rFonts w:cstheme="minorHAnsi"/>
                <w:sz w:val="20"/>
                <w:szCs w:val="20"/>
              </w:rPr>
              <w:t xml:space="preserve"> </w:t>
            </w:r>
            <w:proofErr w:type="spellStart"/>
            <w:r w:rsidR="00D47AE0" w:rsidRPr="00731B57">
              <w:rPr>
                <w:rFonts w:cstheme="minorHAnsi"/>
                <w:sz w:val="20"/>
                <w:szCs w:val="20"/>
              </w:rPr>
              <w:t>contract</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8576B95" w14:textId="77777777" w:rsidR="00D47AE0" w:rsidRPr="00F47BF2" w:rsidRDefault="118E6E1A"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Legally binding agreement between CU and the client, containing the rights and obligations regarding a CU verification program. The contract with the client does not mean that the client is certified.</w:t>
            </w:r>
          </w:p>
        </w:tc>
      </w:tr>
      <w:tr w:rsidR="00D47AE0" w:rsidRPr="005372FE" w14:paraId="0CCA796C"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877D83A"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Approval</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8AF011D" w14:textId="77777777" w:rsidR="00D47AE0" w:rsidRPr="00F47BF2" w:rsidRDefault="118E6E1A"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Action taken by a party (in this case: the verification body, CU) to confirm that there is satisfactory confidence that a product </w:t>
            </w:r>
            <w:proofErr w:type="gramStart"/>
            <w:r w:rsidRPr="00F47BF2">
              <w:rPr>
                <w:rFonts w:cstheme="minorHAnsi"/>
                <w:sz w:val="20"/>
                <w:szCs w:val="20"/>
                <w:lang w:val="en-US"/>
              </w:rPr>
              <w:t>is in compliance</w:t>
            </w:r>
            <w:proofErr w:type="gramEnd"/>
            <w:r w:rsidRPr="00F47BF2">
              <w:rPr>
                <w:rFonts w:cstheme="minorHAnsi"/>
                <w:sz w:val="20"/>
                <w:szCs w:val="20"/>
                <w:lang w:val="en-US"/>
              </w:rPr>
              <w:t xml:space="preserve"> and compatible with one or more than one of the verification programs under which it was evaluated.</w:t>
            </w:r>
          </w:p>
        </w:tc>
      </w:tr>
      <w:tr w:rsidR="00D47AE0" w:rsidRPr="005372FE" w14:paraId="3BED3D11"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A0ED70" w14:textId="77777777" w:rsidR="00D47AE0" w:rsidRPr="00731B57" w:rsidRDefault="118E6E1A" w:rsidP="00731B57">
            <w:pPr>
              <w:spacing w:line="0" w:lineRule="atLeast"/>
              <w:contextualSpacing/>
              <w:jc w:val="both"/>
              <w:rPr>
                <w:rFonts w:cstheme="minorHAnsi"/>
                <w:sz w:val="20"/>
                <w:szCs w:val="20"/>
              </w:rPr>
            </w:pP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decision</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0EC1CD4A" w14:textId="77777777" w:rsidR="00D47AE0" w:rsidRPr="00F47BF2" w:rsidRDefault="118E6E1A" w:rsidP="00731B57">
            <w:pPr>
              <w:snapToGrid w:val="0"/>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Decision made by a competent and authorized person of the verification body. The verification decision can </w:t>
            </w:r>
            <w:proofErr w:type="gramStart"/>
            <w:r w:rsidRPr="00F47BF2">
              <w:rPr>
                <w:rFonts w:cstheme="minorHAnsi"/>
                <w:sz w:val="20"/>
                <w:szCs w:val="20"/>
                <w:lang w:val="en-US"/>
              </w:rPr>
              <w:t>be:</w:t>
            </w:r>
            <w:proofErr w:type="gramEnd"/>
            <w:r w:rsidRPr="00F47BF2">
              <w:rPr>
                <w:rFonts w:cstheme="minorHAnsi"/>
                <w:sz w:val="20"/>
                <w:szCs w:val="20"/>
                <w:lang w:val="en-US"/>
              </w:rPr>
              <w:t xml:space="preserve"> granting or denying verification, expanding or reducing the scope of verification, suspending or restoring verification, withdrawing or renewing verification.</w:t>
            </w:r>
          </w:p>
        </w:tc>
      </w:tr>
      <w:tr w:rsidR="00D47AE0" w:rsidRPr="00731B57" w14:paraId="0FDBA5D1"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4C7CF6" w14:textId="77777777" w:rsidR="00D47AE0" w:rsidRPr="00731B57" w:rsidRDefault="00D47AE0" w:rsidP="00731B57">
            <w:pPr>
              <w:spacing w:line="0" w:lineRule="atLeast"/>
              <w:contextualSpacing/>
              <w:jc w:val="both"/>
              <w:rPr>
                <w:rFonts w:cstheme="minorHAnsi"/>
                <w:sz w:val="20"/>
                <w:szCs w:val="20"/>
              </w:rPr>
            </w:pPr>
            <w:r w:rsidRPr="00731B57">
              <w:rPr>
                <w:rFonts w:cstheme="minorHAnsi"/>
                <w:sz w:val="20"/>
                <w:szCs w:val="20"/>
              </w:rPr>
              <w:t>Outsourcing</w:t>
            </w:r>
          </w:p>
          <w:p w14:paraId="6C629D4A"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External</w:t>
            </w:r>
            <w:proofErr w:type="spellEnd"/>
            <w:r w:rsidRPr="00731B57">
              <w:rPr>
                <w:rFonts w:cstheme="minorHAnsi"/>
                <w:sz w:val="20"/>
                <w:szCs w:val="20"/>
              </w:rPr>
              <w:t xml:space="preserve"> </w:t>
            </w:r>
            <w:proofErr w:type="spellStart"/>
            <w:r w:rsidRPr="00731B57">
              <w:rPr>
                <w:rFonts w:cstheme="minorHAnsi"/>
                <w:sz w:val="20"/>
                <w:szCs w:val="20"/>
              </w:rPr>
              <w:t>hiring</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E391B5E" w14:textId="77777777" w:rsidR="00D47AE0" w:rsidRPr="00731B57" w:rsidRDefault="118E6E1A"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BF2">
              <w:rPr>
                <w:rFonts w:cstheme="minorHAnsi"/>
                <w:sz w:val="20"/>
                <w:szCs w:val="20"/>
                <w:lang w:val="en-US"/>
              </w:rPr>
              <w:t xml:space="preserve">It involves subcontracting another organization to provide part of the verification activities on behalf of CU. </w:t>
            </w:r>
            <w:proofErr w:type="spellStart"/>
            <w:r w:rsidRPr="00731B57">
              <w:rPr>
                <w:rFonts w:cstheme="minorHAnsi"/>
                <w:sz w:val="20"/>
                <w:szCs w:val="20"/>
              </w:rPr>
              <w:t>Example</w:t>
            </w:r>
            <w:proofErr w:type="spellEnd"/>
            <w:r w:rsidRPr="00731B57">
              <w:rPr>
                <w:rFonts w:cstheme="minorHAnsi"/>
                <w:sz w:val="20"/>
                <w:szCs w:val="20"/>
              </w:rPr>
              <w:t xml:space="preserve"> of </w:t>
            </w:r>
            <w:proofErr w:type="spellStart"/>
            <w:r w:rsidRPr="00731B57">
              <w:rPr>
                <w:rFonts w:cstheme="minorHAnsi"/>
                <w:sz w:val="20"/>
                <w:szCs w:val="20"/>
              </w:rPr>
              <w:t>subcontracting</w:t>
            </w:r>
            <w:proofErr w:type="spellEnd"/>
            <w:r w:rsidRPr="00731B57">
              <w:rPr>
                <w:rFonts w:cstheme="minorHAnsi"/>
                <w:sz w:val="20"/>
                <w:szCs w:val="20"/>
              </w:rPr>
              <w:t xml:space="preserve">: </w:t>
            </w:r>
            <w:proofErr w:type="spellStart"/>
            <w:r w:rsidRPr="00731B57">
              <w:rPr>
                <w:rFonts w:cstheme="minorHAnsi"/>
                <w:sz w:val="20"/>
                <w:szCs w:val="20"/>
              </w:rPr>
              <w:t>testing</w:t>
            </w:r>
            <w:proofErr w:type="spellEnd"/>
            <w:r w:rsidRPr="00731B57">
              <w:rPr>
                <w:rFonts w:cstheme="minorHAnsi"/>
                <w:sz w:val="20"/>
                <w:szCs w:val="20"/>
              </w:rPr>
              <w:t xml:space="preserve"> </w:t>
            </w:r>
            <w:proofErr w:type="spellStart"/>
            <w:r w:rsidRPr="00731B57">
              <w:rPr>
                <w:rFonts w:cstheme="minorHAnsi"/>
                <w:sz w:val="20"/>
                <w:szCs w:val="20"/>
              </w:rPr>
              <w:t>laboratories</w:t>
            </w:r>
            <w:proofErr w:type="spellEnd"/>
            <w:r w:rsidRPr="00731B57">
              <w:rPr>
                <w:rFonts w:cstheme="minorHAnsi"/>
                <w:sz w:val="20"/>
                <w:szCs w:val="20"/>
              </w:rPr>
              <w:t>.</w:t>
            </w:r>
          </w:p>
        </w:tc>
      </w:tr>
      <w:tr w:rsidR="00D47AE0" w:rsidRPr="005372FE" w14:paraId="39DB6C16"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874ED08"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Accredited</w:t>
            </w:r>
            <w:proofErr w:type="spellEnd"/>
            <w:r w:rsidRPr="00731B57">
              <w:rPr>
                <w:rFonts w:cstheme="minorHAnsi"/>
                <w:sz w:val="20"/>
                <w:szCs w:val="20"/>
              </w:rPr>
              <w:t xml:space="preserve"> office (L1)</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8B64F42" w14:textId="77777777" w:rsidR="00D47AE0" w:rsidRPr="00F47BF2" w:rsidRDefault="118E6E1A"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CU Services, a verification body that has accreditations granted by accreditation bodies for the different verification programs.</w:t>
            </w:r>
          </w:p>
          <w:p w14:paraId="450B5A7D"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Perform the following key activities:</w:t>
            </w:r>
          </w:p>
          <w:p w14:paraId="5F9B3A23" w14:textId="77777777" w:rsidR="00D47AE0" w:rsidRPr="00F47BF2"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es-PE"/>
              </w:rPr>
            </w:pPr>
            <w:r w:rsidRPr="00F47BF2">
              <w:rPr>
                <w:rFonts w:cstheme="minorHAnsi"/>
                <w:sz w:val="20"/>
                <w:szCs w:val="20"/>
                <w:lang w:val="en-US"/>
              </w:rPr>
              <w:t xml:space="preserve">Formulation and approval of </w:t>
            </w:r>
            <w:proofErr w:type="gramStart"/>
            <w:r w:rsidRPr="00F47BF2">
              <w:rPr>
                <w:rFonts w:cstheme="minorHAnsi"/>
                <w:sz w:val="20"/>
                <w:szCs w:val="20"/>
                <w:lang w:val="en-US"/>
              </w:rPr>
              <w:t>policies;</w:t>
            </w:r>
            <w:proofErr w:type="gramEnd"/>
          </w:p>
          <w:p w14:paraId="61122A8D" w14:textId="77777777" w:rsidR="00D47AE0" w:rsidRPr="00F47BF2"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Development and approval of processes and/or </w:t>
            </w:r>
            <w:proofErr w:type="gramStart"/>
            <w:r w:rsidRPr="00F47BF2">
              <w:rPr>
                <w:rFonts w:cstheme="minorHAnsi"/>
                <w:sz w:val="20"/>
                <w:szCs w:val="20"/>
                <w:lang w:val="en-US"/>
              </w:rPr>
              <w:t>procedures;</w:t>
            </w:r>
            <w:proofErr w:type="gramEnd"/>
          </w:p>
          <w:p w14:paraId="10F75B43" w14:textId="77777777" w:rsidR="00D47AE0" w:rsidRPr="00731B57"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731B57">
              <w:rPr>
                <w:rFonts w:cstheme="minorHAnsi"/>
                <w:sz w:val="20"/>
                <w:szCs w:val="20"/>
              </w:rPr>
              <w:t>Development</w:t>
            </w:r>
            <w:proofErr w:type="spellEnd"/>
            <w:r w:rsidRPr="00731B57">
              <w:rPr>
                <w:rFonts w:cstheme="minorHAnsi"/>
                <w:sz w:val="20"/>
                <w:szCs w:val="20"/>
              </w:rPr>
              <w:t xml:space="preserve"> of </w:t>
            </w:r>
            <w:proofErr w:type="spellStart"/>
            <w:r w:rsidRPr="00731B57">
              <w:rPr>
                <w:rFonts w:cstheme="minorHAnsi"/>
                <w:sz w:val="20"/>
                <w:szCs w:val="20"/>
              </w:rPr>
              <w:t>evaluation</w:t>
            </w:r>
            <w:proofErr w:type="spellEnd"/>
            <w:r w:rsidRPr="00731B57">
              <w:rPr>
                <w:rFonts w:cstheme="minorHAnsi"/>
                <w:sz w:val="20"/>
                <w:szCs w:val="20"/>
              </w:rPr>
              <w:t xml:space="preserve"> </w:t>
            </w:r>
            <w:proofErr w:type="spellStart"/>
            <w:r w:rsidRPr="00731B57">
              <w:rPr>
                <w:rFonts w:cstheme="minorHAnsi"/>
                <w:sz w:val="20"/>
                <w:szCs w:val="20"/>
              </w:rPr>
              <w:t>methods</w:t>
            </w:r>
            <w:proofErr w:type="spellEnd"/>
          </w:p>
          <w:p w14:paraId="7C74CC5D" w14:textId="77777777" w:rsidR="00D47AE0" w:rsidRPr="00F47BF2" w:rsidRDefault="118E6E1A"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Development and adoption of verification programs</w:t>
            </w:r>
          </w:p>
          <w:p w14:paraId="27D10060" w14:textId="77777777" w:rsidR="00D47AE0" w:rsidRPr="00731B57"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731B57">
              <w:rPr>
                <w:rFonts w:cstheme="minorHAnsi"/>
                <w:sz w:val="20"/>
                <w:szCs w:val="20"/>
              </w:rPr>
              <w:t>Selection</w:t>
            </w:r>
            <w:proofErr w:type="spellEnd"/>
            <w:r w:rsidRPr="00731B57">
              <w:rPr>
                <w:rFonts w:cstheme="minorHAnsi"/>
                <w:sz w:val="20"/>
                <w:szCs w:val="20"/>
              </w:rPr>
              <w:t xml:space="preserve"> and </w:t>
            </w:r>
            <w:proofErr w:type="spellStart"/>
            <w:r w:rsidRPr="00731B57">
              <w:rPr>
                <w:rFonts w:cstheme="minorHAnsi"/>
                <w:sz w:val="20"/>
                <w:szCs w:val="20"/>
              </w:rPr>
              <w:t>evaluation</w:t>
            </w:r>
            <w:proofErr w:type="spellEnd"/>
            <w:r w:rsidRPr="00731B57">
              <w:rPr>
                <w:rFonts w:cstheme="minorHAnsi"/>
                <w:sz w:val="20"/>
                <w:szCs w:val="20"/>
              </w:rPr>
              <w:t xml:space="preserve"> of </w:t>
            </w:r>
            <w:proofErr w:type="spellStart"/>
            <w:r w:rsidRPr="00731B57">
              <w:rPr>
                <w:rFonts w:cstheme="minorHAnsi"/>
                <w:sz w:val="20"/>
                <w:szCs w:val="20"/>
              </w:rPr>
              <w:t>subcontractors</w:t>
            </w:r>
            <w:proofErr w:type="spellEnd"/>
          </w:p>
          <w:p w14:paraId="18082EA1" w14:textId="77777777" w:rsidR="00D47AE0" w:rsidRPr="00F47BF2"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Initial assessment of competence, and approval of technical staff </w:t>
            </w:r>
            <w:proofErr w:type="gramStart"/>
            <w:r w:rsidRPr="00F47BF2">
              <w:rPr>
                <w:rFonts w:cstheme="minorHAnsi"/>
                <w:sz w:val="20"/>
                <w:szCs w:val="20"/>
                <w:lang w:val="en-US"/>
              </w:rPr>
              <w:t>and;</w:t>
            </w:r>
            <w:proofErr w:type="gramEnd"/>
            <w:r w:rsidRPr="00F47BF2">
              <w:rPr>
                <w:rFonts w:cstheme="minorHAnsi"/>
                <w:sz w:val="20"/>
                <w:szCs w:val="20"/>
                <w:lang w:val="en-US"/>
              </w:rPr>
              <w:t xml:space="preserve"> monitoring staff competence and results</w:t>
            </w:r>
          </w:p>
          <w:p w14:paraId="0CF1A278" w14:textId="77777777" w:rsidR="00D47AE0" w:rsidRPr="00F47BF2" w:rsidRDefault="118E6E1A"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lastRenderedPageBreak/>
              <w:t xml:space="preserve">Contract review, including technical review of requests and determination of technical requirements for verification/validation activity in new or limited sporadic technical </w:t>
            </w:r>
            <w:proofErr w:type="gramStart"/>
            <w:r w:rsidRPr="00F47BF2">
              <w:rPr>
                <w:rFonts w:cstheme="minorHAnsi"/>
                <w:sz w:val="20"/>
                <w:szCs w:val="20"/>
                <w:lang w:val="en-US"/>
              </w:rPr>
              <w:t>areas</w:t>
            </w:r>
            <w:proofErr w:type="gramEnd"/>
          </w:p>
          <w:p w14:paraId="2CF2901D" w14:textId="77777777" w:rsidR="00D47AE0" w:rsidRPr="00F47BF2"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Planning verification/validation activities and staff assignment</w:t>
            </w:r>
          </w:p>
          <w:p w14:paraId="708F7D0D" w14:textId="77777777" w:rsidR="00D47AE0" w:rsidRPr="00F47BF2" w:rsidRDefault="00804AEA"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Issuance of the Opinion, including the technical review of the evaluation tasks.</w:t>
            </w:r>
          </w:p>
          <w:p w14:paraId="4BBD57BB" w14:textId="77777777" w:rsidR="00D47AE0" w:rsidRPr="00F47BF2" w:rsidRDefault="00D47AE0" w:rsidP="00731B57">
            <w:pPr>
              <w:numPr>
                <w:ilvl w:val="0"/>
                <w:numId w:val="51"/>
              </w:numPr>
              <w:snapToGrid w:val="0"/>
              <w:spacing w:line="0" w:lineRule="atLeast"/>
              <w:ind w:left="408" w:hanging="284"/>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Final decision in complaints, appeals</w:t>
            </w:r>
          </w:p>
        </w:tc>
      </w:tr>
      <w:tr w:rsidR="00D47AE0" w:rsidRPr="00731B57" w14:paraId="63845005" w14:textId="77777777" w:rsidTr="667E4BEB">
        <w:trPr>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1CE68F3"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lastRenderedPageBreak/>
              <w:t>Critical</w:t>
            </w:r>
            <w:proofErr w:type="spellEnd"/>
            <w:r w:rsidRPr="00731B57">
              <w:rPr>
                <w:rFonts w:cstheme="minorHAnsi"/>
                <w:sz w:val="20"/>
                <w:szCs w:val="20"/>
              </w:rPr>
              <w:t xml:space="preserve"> office (L2)</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69D0DC4" w14:textId="77777777" w:rsidR="00D47AE0" w:rsidRPr="00F47BF2" w:rsidRDefault="00D47AE0" w:rsidP="00731B57">
            <w:pPr>
              <w:snapToGrid w:val="0"/>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BF2">
              <w:rPr>
                <w:rFonts w:cstheme="minorHAnsi"/>
                <w:sz w:val="20"/>
                <w:szCs w:val="20"/>
                <w:lang w:val="en-US"/>
              </w:rPr>
              <w:t>CU Services critical offices may carry out one or more of the following key activities:</w:t>
            </w:r>
          </w:p>
          <w:p w14:paraId="6225E9B9" w14:textId="77777777" w:rsidR="00D47AE0" w:rsidRPr="00731B57" w:rsidRDefault="00D47AE0" w:rsidP="00731B57">
            <w:pPr>
              <w:spacing w:line="0" w:lineRule="atLeast"/>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1B57">
              <w:rPr>
                <w:rFonts w:cstheme="minorHAnsi"/>
                <w:sz w:val="20"/>
                <w:szCs w:val="20"/>
                <w:lang w:val="es-ES_tradnl"/>
              </w:rPr>
              <w:t>6, 7, 8, 9, 10</w:t>
            </w:r>
          </w:p>
        </w:tc>
      </w:tr>
      <w:tr w:rsidR="00D47AE0" w:rsidRPr="005372FE" w14:paraId="474B5F07" w14:textId="77777777" w:rsidTr="667E4BE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5FECCA5" w14:textId="77777777" w:rsidR="00D47AE0" w:rsidRPr="00731B57" w:rsidRDefault="00D47AE0" w:rsidP="00731B57">
            <w:pPr>
              <w:spacing w:line="0" w:lineRule="atLeast"/>
              <w:contextualSpacing/>
              <w:jc w:val="both"/>
              <w:rPr>
                <w:rFonts w:cstheme="minorHAnsi"/>
                <w:sz w:val="20"/>
                <w:szCs w:val="20"/>
              </w:rPr>
            </w:pPr>
            <w:proofErr w:type="spellStart"/>
            <w:r w:rsidRPr="00731B57">
              <w:rPr>
                <w:rFonts w:cstheme="minorHAnsi"/>
                <w:sz w:val="20"/>
                <w:szCs w:val="20"/>
              </w:rPr>
              <w:t>Responsible</w:t>
            </w:r>
            <w:proofErr w:type="spellEnd"/>
            <w:r w:rsidRPr="00731B57">
              <w:rPr>
                <w:rFonts w:cstheme="minorHAnsi"/>
                <w:sz w:val="20"/>
                <w:szCs w:val="20"/>
              </w:rPr>
              <w:t xml:space="preserve"> office (L3)</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AFDC74E" w14:textId="77777777" w:rsidR="00D47AE0" w:rsidRPr="00F47BF2" w:rsidRDefault="118E6E1A"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Network of offices worldwide that can offer CU Services verification/validation services, and perform any of the following activities (not considered key):</w:t>
            </w:r>
          </w:p>
          <w:p w14:paraId="74D3F4B8"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Collaborate and facilitate the training and calibration of personnel to obtain and maintain qualification.</w:t>
            </w:r>
          </w:p>
          <w:p w14:paraId="02601A94"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Local Managers (</w:t>
            </w:r>
            <w:proofErr w:type="spellStart"/>
            <w:r w:rsidRPr="00F47BF2">
              <w:rPr>
                <w:rFonts w:cstheme="minorHAnsi"/>
                <w:sz w:val="20"/>
                <w:szCs w:val="20"/>
                <w:lang w:val="en-US"/>
              </w:rPr>
              <w:t>LM</w:t>
            </w:r>
            <w:proofErr w:type="spellEnd"/>
            <w:r w:rsidRPr="00F47BF2">
              <w:rPr>
                <w:rFonts w:cstheme="minorHAnsi"/>
                <w:sz w:val="20"/>
                <w:szCs w:val="20"/>
                <w:lang w:val="en-US"/>
              </w:rPr>
              <w:t>) are authorized to issue bids and sign service contracts on behalf of the L1 accredited office.</w:t>
            </w:r>
          </w:p>
          <w:p w14:paraId="3BE84A40"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Personnel management through permanent monitoring of qualifications</w:t>
            </w:r>
          </w:p>
          <w:p w14:paraId="597552B7"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Execute verification/validation activities with authorized </w:t>
            </w:r>
            <w:proofErr w:type="gramStart"/>
            <w:r w:rsidRPr="00F47BF2">
              <w:rPr>
                <w:rFonts w:cstheme="minorHAnsi"/>
                <w:sz w:val="20"/>
                <w:szCs w:val="20"/>
                <w:lang w:val="en-US"/>
              </w:rPr>
              <w:t>personnel</w:t>
            </w:r>
            <w:proofErr w:type="gramEnd"/>
          </w:p>
          <w:p w14:paraId="04F322AE"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Issue reports of verifications/validations carried out by authorized </w:t>
            </w:r>
            <w:proofErr w:type="gramStart"/>
            <w:r w:rsidRPr="00F47BF2">
              <w:rPr>
                <w:rFonts w:cstheme="minorHAnsi"/>
                <w:sz w:val="20"/>
                <w:szCs w:val="20"/>
                <w:lang w:val="en-US"/>
              </w:rPr>
              <w:t>personnel</w:t>
            </w:r>
            <w:proofErr w:type="gramEnd"/>
          </w:p>
          <w:p w14:paraId="7E862BC6" w14:textId="77777777" w:rsidR="00D47AE0" w:rsidRPr="00F47BF2" w:rsidRDefault="00D47AE0" w:rsidP="00731B57">
            <w:pPr>
              <w:pStyle w:val="Prrafodelista"/>
              <w:numPr>
                <w:ilvl w:val="0"/>
                <w:numId w:val="52"/>
              </w:numPr>
              <w:snapToGrid w:val="0"/>
              <w:spacing w:line="0" w:lineRule="atLeast"/>
              <w:ind w:left="393" w:hanging="284"/>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 xml:space="preserve">Evaluate the corrections and corrective actions of the findings reported to the verifications/validations executed by your authorized </w:t>
            </w:r>
            <w:proofErr w:type="gramStart"/>
            <w:r w:rsidRPr="00F47BF2">
              <w:rPr>
                <w:rFonts w:cstheme="minorHAnsi"/>
                <w:sz w:val="20"/>
                <w:szCs w:val="20"/>
                <w:lang w:val="en-US"/>
              </w:rPr>
              <w:t>personnel</w:t>
            </w:r>
            <w:proofErr w:type="gramEnd"/>
          </w:p>
          <w:p w14:paraId="7C4A3E77" w14:textId="77777777" w:rsidR="00D47AE0" w:rsidRPr="00F47BF2" w:rsidRDefault="00D47AE0" w:rsidP="00731B57">
            <w:pPr>
              <w:spacing w:line="0" w:lineRule="atLeast"/>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BF2">
              <w:rPr>
                <w:rFonts w:cstheme="minorHAnsi"/>
                <w:sz w:val="20"/>
                <w:szCs w:val="20"/>
                <w:lang w:val="en-US"/>
              </w:rPr>
              <w:t>Develop your activities in compliance with the QMS of the L1 accredited office.</w:t>
            </w:r>
          </w:p>
        </w:tc>
      </w:tr>
    </w:tbl>
    <w:p w14:paraId="31897CDD" w14:textId="502EE6F2" w:rsidR="00D75331" w:rsidRPr="00F47BF2" w:rsidRDefault="00B566C3" w:rsidP="00793F35">
      <w:pPr>
        <w:pStyle w:val="Prrafodelista"/>
        <w:numPr>
          <w:ilvl w:val="0"/>
          <w:numId w:val="4"/>
        </w:numPr>
        <w:spacing w:after="0" w:line="0" w:lineRule="atLeast"/>
        <w:ind w:left="284" w:hanging="284"/>
        <w:jc w:val="both"/>
        <w:rPr>
          <w:sz w:val="20"/>
          <w:szCs w:val="20"/>
          <w:highlight w:val="lightGray"/>
          <w:lang w:val="en-US"/>
        </w:rPr>
      </w:pPr>
      <w:r w:rsidRPr="00F47BF2">
        <w:rPr>
          <w:sz w:val="20"/>
          <w:szCs w:val="20"/>
          <w:highlight w:val="lightGray"/>
          <w:lang w:val="en-US"/>
        </w:rPr>
        <w:t>Specific definitions for each accredited program can be found in the Definitions document in the Program Management chapter GEI.XXX.GP.</w:t>
      </w:r>
    </w:p>
    <w:p w14:paraId="028804A7" w14:textId="77777777" w:rsidR="00793F35" w:rsidRPr="00F47BF2" w:rsidRDefault="00793F35" w:rsidP="00793F35">
      <w:pPr>
        <w:pStyle w:val="Prrafodelista"/>
        <w:spacing w:after="0" w:line="0" w:lineRule="atLeast"/>
        <w:ind w:left="284"/>
        <w:rPr>
          <w:sz w:val="20"/>
          <w:szCs w:val="20"/>
          <w:lang w:val="en-US"/>
        </w:rPr>
      </w:pPr>
    </w:p>
    <w:p w14:paraId="37273064" w14:textId="77777777" w:rsidR="00793F35" w:rsidRPr="00F47BF2" w:rsidRDefault="00793F35" w:rsidP="00793F35">
      <w:pPr>
        <w:pStyle w:val="Prrafodelista"/>
        <w:spacing w:after="0" w:line="0" w:lineRule="atLeast"/>
        <w:ind w:left="284"/>
        <w:rPr>
          <w:sz w:val="20"/>
          <w:szCs w:val="20"/>
          <w:lang w:val="en-US"/>
        </w:rPr>
      </w:pPr>
    </w:p>
    <w:p w14:paraId="75784F3C" w14:textId="77777777" w:rsidR="0091658A" w:rsidRPr="00731B57" w:rsidRDefault="570BA66D" w:rsidP="00731B57">
      <w:pPr>
        <w:pStyle w:val="Ttulo1"/>
        <w:numPr>
          <w:ilvl w:val="0"/>
          <w:numId w:val="49"/>
        </w:numPr>
        <w:spacing w:before="0" w:after="0" w:line="0" w:lineRule="atLeast"/>
        <w:ind w:left="284" w:hanging="284"/>
        <w:contextualSpacing/>
        <w:rPr>
          <w:rFonts w:cstheme="minorHAnsi"/>
          <w:color w:val="auto"/>
          <w:szCs w:val="20"/>
        </w:rPr>
      </w:pPr>
      <w:bookmarkStart w:id="4" w:name="_Toc152767979"/>
      <w:proofErr w:type="spellStart"/>
      <w:r w:rsidRPr="00731B57">
        <w:rPr>
          <w:rFonts w:cstheme="minorHAnsi"/>
          <w:color w:val="auto"/>
          <w:szCs w:val="20"/>
        </w:rPr>
        <w:t>VALIDATION</w:t>
      </w:r>
      <w:proofErr w:type="spellEnd"/>
      <w:r w:rsidRPr="00731B57">
        <w:rPr>
          <w:rFonts w:cstheme="minorHAnsi"/>
          <w:color w:val="auto"/>
          <w:szCs w:val="20"/>
        </w:rPr>
        <w:t>/</w:t>
      </w:r>
      <w:proofErr w:type="spellStart"/>
      <w:r w:rsidRPr="00731B57">
        <w:rPr>
          <w:rFonts w:cstheme="minorHAnsi"/>
          <w:color w:val="auto"/>
          <w:szCs w:val="20"/>
        </w:rPr>
        <w:t>VERIFICATION</w:t>
      </w:r>
      <w:proofErr w:type="spellEnd"/>
      <w:r w:rsidRPr="00731B57">
        <w:rPr>
          <w:rFonts w:cstheme="minorHAnsi"/>
          <w:color w:val="auto"/>
          <w:szCs w:val="20"/>
        </w:rPr>
        <w:t xml:space="preserve"> AND </w:t>
      </w:r>
      <w:proofErr w:type="spellStart"/>
      <w:r w:rsidRPr="00731B57">
        <w:rPr>
          <w:rFonts w:cstheme="minorHAnsi"/>
          <w:color w:val="auto"/>
          <w:szCs w:val="20"/>
        </w:rPr>
        <w:t>CONTRACT</w:t>
      </w:r>
      <w:proofErr w:type="spellEnd"/>
      <w:r w:rsidRPr="00731B57">
        <w:rPr>
          <w:rFonts w:cstheme="minorHAnsi"/>
          <w:color w:val="auto"/>
          <w:szCs w:val="20"/>
        </w:rPr>
        <w:t xml:space="preserve"> </w:t>
      </w:r>
      <w:proofErr w:type="spellStart"/>
      <w:r w:rsidRPr="00731B57">
        <w:rPr>
          <w:rFonts w:cstheme="minorHAnsi"/>
          <w:color w:val="auto"/>
          <w:szCs w:val="20"/>
        </w:rPr>
        <w:t>REQUEST</w:t>
      </w:r>
      <w:bookmarkEnd w:id="4"/>
      <w:proofErr w:type="spellEnd"/>
    </w:p>
    <w:p w14:paraId="238498A6" w14:textId="77777777" w:rsidR="0091658A" w:rsidRPr="00731B57" w:rsidRDefault="0091658A" w:rsidP="00731B57">
      <w:pPr>
        <w:spacing w:after="0" w:line="0" w:lineRule="atLeast"/>
        <w:contextualSpacing/>
        <w:jc w:val="both"/>
        <w:rPr>
          <w:rFonts w:cstheme="minorHAnsi"/>
          <w:sz w:val="20"/>
          <w:szCs w:val="20"/>
        </w:rPr>
      </w:pPr>
    </w:p>
    <w:p w14:paraId="30E0E8DB" w14:textId="77777777" w:rsidR="00F47D63" w:rsidRPr="00F47BF2" w:rsidRDefault="00F47D63" w:rsidP="00731B57">
      <w:pPr>
        <w:numPr>
          <w:ilvl w:val="0"/>
          <w:numId w:val="6"/>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If you are interested in any validation/verification program, complete the application for the specific program, and return it to CU; You can find it on the web or request it by email.</w:t>
      </w:r>
    </w:p>
    <w:p w14:paraId="3F51D726" w14:textId="4E4D6EE8" w:rsidR="00F47D63" w:rsidRPr="00F47BF2" w:rsidRDefault="00F47D63" w:rsidP="00731B57">
      <w:pPr>
        <w:numPr>
          <w:ilvl w:val="0"/>
          <w:numId w:val="6"/>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CU will evaluate the request to ensure that the c</w:t>
      </w:r>
      <w:r w:rsidR="0049021A">
        <w:rPr>
          <w:rFonts w:cstheme="minorHAnsi"/>
          <w:bCs/>
          <w:sz w:val="20"/>
          <w:szCs w:val="20"/>
          <w:lang w:val="en-US"/>
        </w:rPr>
        <w:t>lient</w:t>
      </w:r>
      <w:r w:rsidRPr="00F47BF2">
        <w:rPr>
          <w:rFonts w:cstheme="minorHAnsi"/>
          <w:bCs/>
          <w:sz w:val="20"/>
          <w:szCs w:val="20"/>
          <w:lang w:val="en-US"/>
        </w:rPr>
        <w:t xml:space="preserve"> and product information is clear and sufficient</w:t>
      </w:r>
      <w:r w:rsidR="0049021A">
        <w:rPr>
          <w:rFonts w:cstheme="minorHAnsi"/>
          <w:bCs/>
          <w:sz w:val="20"/>
          <w:szCs w:val="20"/>
          <w:lang w:val="en-US"/>
        </w:rPr>
        <w:t xml:space="preserve"> </w:t>
      </w:r>
      <w:r w:rsidRPr="00F47BF2">
        <w:rPr>
          <w:rFonts w:cstheme="minorHAnsi"/>
          <w:bCs/>
          <w:sz w:val="20"/>
          <w:szCs w:val="20"/>
          <w:lang w:val="en-US"/>
        </w:rPr>
        <w:t xml:space="preserve">and will also allow you to define whether it is possible to offer the service. If possible, we will send you a financial proposal (offer letter) that includes the Contract Terms. This proposal </w:t>
      </w:r>
      <w:r w:rsidR="0049021A">
        <w:rPr>
          <w:rFonts w:cstheme="minorHAnsi"/>
          <w:bCs/>
          <w:sz w:val="20"/>
          <w:szCs w:val="20"/>
          <w:lang w:val="en-US"/>
        </w:rPr>
        <w:t>will include</w:t>
      </w:r>
      <w:r w:rsidRPr="00F47BF2">
        <w:rPr>
          <w:rFonts w:cstheme="minorHAnsi"/>
          <w:bCs/>
          <w:sz w:val="20"/>
          <w:szCs w:val="20"/>
          <w:lang w:val="en-US"/>
        </w:rPr>
        <w:t xml:space="preserve"> the time required to perform verification/validation (according to the different types of verification/validation).</w:t>
      </w:r>
    </w:p>
    <w:p w14:paraId="41B7B27C" w14:textId="77777777" w:rsidR="00F47D63" w:rsidRPr="00F47BF2" w:rsidRDefault="00F47D63" w:rsidP="00731B57">
      <w:pPr>
        <w:numPr>
          <w:ilvl w:val="0"/>
          <w:numId w:val="6"/>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If you agree, return the signed offer letter. By doing this, you enter into a service agreement with CU and will be assigned an identification code. The offer letter must be signed by the legal representative of the company or an authorized person with the power to sign contracts.</w:t>
      </w:r>
    </w:p>
    <w:p w14:paraId="3F47052E" w14:textId="77777777" w:rsidR="00F47D63" w:rsidRDefault="00F47D63" w:rsidP="00731B57">
      <w:pPr>
        <w:numPr>
          <w:ilvl w:val="0"/>
          <w:numId w:val="6"/>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Once payment has been made, its verification/validation will be planned based on the program requirements. If necessary, documents will be sent to you to complete information relevant to the program.</w:t>
      </w:r>
    </w:p>
    <w:p w14:paraId="4CC39A08" w14:textId="77777777" w:rsidR="0049021A" w:rsidRPr="00F47BF2" w:rsidRDefault="0049021A" w:rsidP="0049021A">
      <w:pPr>
        <w:suppressAutoHyphens/>
        <w:autoSpaceDE w:val="0"/>
        <w:spacing w:after="0" w:line="0" w:lineRule="atLeast"/>
        <w:ind w:left="284"/>
        <w:contextualSpacing/>
        <w:jc w:val="both"/>
        <w:rPr>
          <w:rFonts w:cstheme="minorHAnsi"/>
          <w:bCs/>
          <w:sz w:val="20"/>
          <w:szCs w:val="20"/>
          <w:lang w:val="en-US"/>
        </w:rPr>
      </w:pPr>
    </w:p>
    <w:p w14:paraId="229E9027" w14:textId="056EAA64" w:rsidR="0032717C" w:rsidRPr="00731B57" w:rsidRDefault="0032717C" w:rsidP="00731B57">
      <w:pPr>
        <w:pStyle w:val="Ttulo1"/>
        <w:numPr>
          <w:ilvl w:val="0"/>
          <w:numId w:val="49"/>
        </w:numPr>
        <w:spacing w:before="0" w:after="0" w:line="0" w:lineRule="atLeast"/>
        <w:ind w:left="284" w:hanging="284"/>
        <w:contextualSpacing/>
        <w:rPr>
          <w:rFonts w:cstheme="minorHAnsi"/>
          <w:color w:val="auto"/>
          <w:szCs w:val="20"/>
        </w:rPr>
      </w:pPr>
      <w:bookmarkStart w:id="5" w:name="_Toc152767980"/>
      <w:proofErr w:type="spellStart"/>
      <w:r w:rsidRPr="00731B57">
        <w:rPr>
          <w:rFonts w:cstheme="minorHAnsi"/>
          <w:color w:val="auto"/>
          <w:szCs w:val="20"/>
        </w:rPr>
        <w:t>RESPONSIBILITY</w:t>
      </w:r>
      <w:proofErr w:type="spellEnd"/>
      <w:r w:rsidRPr="00731B57">
        <w:rPr>
          <w:rFonts w:cstheme="minorHAnsi"/>
          <w:color w:val="auto"/>
          <w:szCs w:val="20"/>
        </w:rPr>
        <w:t xml:space="preserve"> AND </w:t>
      </w:r>
      <w:bookmarkEnd w:id="5"/>
      <w:proofErr w:type="spellStart"/>
      <w:r w:rsidR="0049021A">
        <w:rPr>
          <w:rFonts w:cstheme="minorHAnsi"/>
          <w:color w:val="auto"/>
          <w:szCs w:val="20"/>
        </w:rPr>
        <w:t>LIABILITY</w:t>
      </w:r>
      <w:proofErr w:type="spellEnd"/>
    </w:p>
    <w:p w14:paraId="380CE4DC" w14:textId="77777777" w:rsidR="0032717C" w:rsidRPr="00731B57" w:rsidRDefault="0032717C" w:rsidP="00731B57">
      <w:pPr>
        <w:spacing w:after="0" w:line="0" w:lineRule="atLeast"/>
        <w:contextualSpacing/>
        <w:jc w:val="both"/>
        <w:rPr>
          <w:rFonts w:cstheme="minorHAnsi"/>
          <w:sz w:val="20"/>
          <w:szCs w:val="20"/>
        </w:rPr>
      </w:pPr>
    </w:p>
    <w:p w14:paraId="61B4AAB4" w14:textId="09C8D268" w:rsidR="00A70A8E" w:rsidRPr="00F47BF2" w:rsidRDefault="00A70A8E" w:rsidP="00731B57">
      <w:pPr>
        <w:numPr>
          <w:ilvl w:val="0"/>
          <w:numId w:val="7"/>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client is responsible for</w:t>
      </w:r>
      <w:r w:rsidR="0049021A">
        <w:rPr>
          <w:rFonts w:cstheme="minorHAnsi"/>
          <w:bCs/>
          <w:sz w:val="20"/>
          <w:szCs w:val="20"/>
          <w:lang w:val="en-US"/>
        </w:rPr>
        <w:t xml:space="preserve"> </w:t>
      </w:r>
      <w:r w:rsidR="00140E4A" w:rsidRPr="00F47BF2">
        <w:rPr>
          <w:rFonts w:cstheme="minorHAnsi"/>
          <w:color w:val="000000"/>
          <w:sz w:val="20"/>
          <w:szCs w:val="20"/>
          <w:shd w:val="clear" w:color="auto" w:fill="FFFFFF"/>
          <w:lang w:val="en-US"/>
        </w:rPr>
        <w:t>the declaration and its conformity with the applicable specified requirements</w:t>
      </w:r>
      <w:r w:rsidRPr="00F47BF2">
        <w:rPr>
          <w:rFonts w:cstheme="minorHAnsi"/>
          <w:bCs/>
          <w:sz w:val="20"/>
          <w:szCs w:val="20"/>
          <w:lang w:val="en-US"/>
        </w:rPr>
        <w:t>.</w:t>
      </w:r>
    </w:p>
    <w:p w14:paraId="6B05B2F9" w14:textId="77777777" w:rsidR="00A70A8E" w:rsidRPr="00F47BF2" w:rsidRDefault="00AB763E" w:rsidP="00731B57">
      <w:pPr>
        <w:numPr>
          <w:ilvl w:val="0"/>
          <w:numId w:val="7"/>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With respect to CU verification and/or validation activities, the client will be responsible for the people who work in or for its companies.</w:t>
      </w:r>
    </w:p>
    <w:p w14:paraId="54AFF6C3" w14:textId="77777777" w:rsidR="00A70A8E" w:rsidRPr="00F47BF2" w:rsidRDefault="00A70A8E" w:rsidP="00731B57">
      <w:pPr>
        <w:numPr>
          <w:ilvl w:val="0"/>
          <w:numId w:val="7"/>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CU is responsible for informing the client about changes and/or updates to regulatory or other documents that are related to the signed contract and the date on which such modifications come into force; This communication is made through CIS News or Communiqués. In cases where a transition period has not been granted for the </w:t>
      </w:r>
      <w:proofErr w:type="gramStart"/>
      <w:r w:rsidRPr="00F47BF2">
        <w:rPr>
          <w:rFonts w:cstheme="minorHAnsi"/>
          <w:bCs/>
          <w:sz w:val="20"/>
          <w:szCs w:val="20"/>
          <w:lang w:val="en-US"/>
        </w:rPr>
        <w:t>particular amendment</w:t>
      </w:r>
      <w:proofErr w:type="gramEnd"/>
      <w:r w:rsidRPr="00F47BF2">
        <w:rPr>
          <w:rFonts w:cstheme="minorHAnsi"/>
          <w:bCs/>
          <w:sz w:val="20"/>
          <w:szCs w:val="20"/>
          <w:lang w:val="en-US"/>
        </w:rPr>
        <w:t>, a three-month transition period will be granted after the change was communicated.</w:t>
      </w:r>
    </w:p>
    <w:p w14:paraId="7D9A7DDD" w14:textId="44DC1451" w:rsidR="008E3BDD" w:rsidRPr="00F47BF2" w:rsidRDefault="008E3BDD" w:rsidP="00731B57">
      <w:pPr>
        <w:numPr>
          <w:ilvl w:val="0"/>
          <w:numId w:val="7"/>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The client is obliged to implement the modified documents and regulations from the day of entry into </w:t>
      </w:r>
      <w:r w:rsidR="0049021A" w:rsidRPr="00F47BF2">
        <w:rPr>
          <w:rFonts w:cstheme="minorHAnsi"/>
          <w:bCs/>
          <w:sz w:val="20"/>
          <w:szCs w:val="20"/>
          <w:lang w:val="en-US"/>
        </w:rPr>
        <w:t>force,</w:t>
      </w:r>
      <w:r w:rsidRPr="00F47BF2">
        <w:rPr>
          <w:rFonts w:cstheme="minorHAnsi"/>
          <w:bCs/>
          <w:sz w:val="20"/>
          <w:szCs w:val="20"/>
          <w:lang w:val="en-US"/>
        </w:rPr>
        <w:t xml:space="preserve"> which will be evaluated during verification/validation activities.</w:t>
      </w:r>
    </w:p>
    <w:p w14:paraId="2ADB7E20" w14:textId="77777777" w:rsidR="006F47BD" w:rsidRPr="00F47BF2" w:rsidRDefault="0B66F9F7" w:rsidP="00731B57">
      <w:pPr>
        <w:numPr>
          <w:ilvl w:val="0"/>
          <w:numId w:val="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client must not make statements regarding the statement and the opinion issued, which are not consistent with its scope, likewise, the statement issued will not be used to cause bad reputation to CU and will not make statements related to its verification that could be considered misleading or that are not authorized.</w:t>
      </w:r>
    </w:p>
    <w:p w14:paraId="41824866" w14:textId="77777777" w:rsidR="00117A82" w:rsidRPr="00F47BF2" w:rsidRDefault="006D7C6E" w:rsidP="00731B57">
      <w:pPr>
        <w:numPr>
          <w:ilvl w:val="0"/>
          <w:numId w:val="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Once an opinion has been issued, if the client wants to use the CU logo, they must comply with the requirements established in Annex 1 of this document.</w:t>
      </w:r>
    </w:p>
    <w:p w14:paraId="3E20426D" w14:textId="77777777" w:rsidR="34E16BE1" w:rsidRPr="00F47BF2" w:rsidRDefault="00050190" w:rsidP="00731B57">
      <w:pPr>
        <w:numPr>
          <w:ilvl w:val="0"/>
          <w:numId w:val="7"/>
        </w:numPr>
        <w:spacing w:after="0" w:line="0" w:lineRule="atLeast"/>
        <w:ind w:left="284" w:hanging="284"/>
        <w:contextualSpacing/>
        <w:jc w:val="both"/>
        <w:rPr>
          <w:rFonts w:eastAsia="Calibri" w:cstheme="minorHAnsi"/>
          <w:sz w:val="20"/>
          <w:szCs w:val="20"/>
          <w:lang w:val="en-US"/>
        </w:rPr>
      </w:pPr>
      <w:r w:rsidRPr="00F47BF2">
        <w:rPr>
          <w:rFonts w:eastAsia="Calibri" w:cstheme="minorHAnsi"/>
          <w:sz w:val="20"/>
          <w:szCs w:val="20"/>
          <w:lang w:val="en-US"/>
        </w:rPr>
        <w:t>Communicate to CU any fact that may affect the validity of an opinion issued.</w:t>
      </w:r>
    </w:p>
    <w:p w14:paraId="76A13379" w14:textId="77777777" w:rsidR="135323A4" w:rsidRPr="00F47BF2" w:rsidRDefault="135323A4" w:rsidP="00731B57">
      <w:pPr>
        <w:spacing w:after="0" w:line="0" w:lineRule="atLeast"/>
        <w:contextualSpacing/>
        <w:jc w:val="both"/>
        <w:rPr>
          <w:rFonts w:cstheme="minorHAnsi"/>
          <w:sz w:val="20"/>
          <w:szCs w:val="20"/>
          <w:lang w:val="en-US"/>
        </w:rPr>
      </w:pPr>
    </w:p>
    <w:p w14:paraId="2140AE08" w14:textId="77777777" w:rsidR="00D75331" w:rsidRPr="00F47BF2" w:rsidRDefault="00D75331" w:rsidP="00731B57">
      <w:pPr>
        <w:spacing w:after="0" w:line="0" w:lineRule="atLeast"/>
        <w:contextualSpacing/>
        <w:jc w:val="both"/>
        <w:rPr>
          <w:rFonts w:cstheme="minorHAnsi"/>
          <w:sz w:val="20"/>
          <w:szCs w:val="20"/>
          <w:lang w:val="en-US"/>
        </w:rPr>
      </w:pPr>
    </w:p>
    <w:p w14:paraId="49613329" w14:textId="77777777" w:rsidR="000261BF" w:rsidRPr="00731B57" w:rsidRDefault="000261BF" w:rsidP="00731B57">
      <w:pPr>
        <w:pStyle w:val="Ttulo1"/>
        <w:numPr>
          <w:ilvl w:val="0"/>
          <w:numId w:val="49"/>
        </w:numPr>
        <w:spacing w:before="0" w:after="0" w:line="0" w:lineRule="atLeast"/>
        <w:ind w:left="284" w:hanging="284"/>
        <w:contextualSpacing/>
        <w:rPr>
          <w:rFonts w:cstheme="minorHAnsi"/>
          <w:color w:val="auto"/>
          <w:szCs w:val="20"/>
        </w:rPr>
      </w:pPr>
      <w:bookmarkStart w:id="6" w:name="_Toc152767981"/>
      <w:proofErr w:type="spellStart"/>
      <w:r w:rsidRPr="00731B57">
        <w:rPr>
          <w:rFonts w:cstheme="minorHAnsi"/>
          <w:color w:val="auto"/>
          <w:szCs w:val="20"/>
        </w:rPr>
        <w:lastRenderedPageBreak/>
        <w:t>PLANNING</w:t>
      </w:r>
      <w:bookmarkEnd w:id="6"/>
      <w:proofErr w:type="spellEnd"/>
    </w:p>
    <w:p w14:paraId="30F485F6" w14:textId="77777777" w:rsidR="000261BF" w:rsidRPr="00731B57" w:rsidRDefault="000261BF" w:rsidP="00731B57">
      <w:pPr>
        <w:spacing w:after="0" w:line="0" w:lineRule="atLeast"/>
        <w:contextualSpacing/>
        <w:jc w:val="both"/>
        <w:rPr>
          <w:rFonts w:cstheme="minorHAnsi"/>
          <w:sz w:val="20"/>
          <w:szCs w:val="20"/>
        </w:rPr>
      </w:pPr>
    </w:p>
    <w:p w14:paraId="2FC3EE95" w14:textId="36AD8A50" w:rsidR="00F47548" w:rsidRPr="00F47BF2" w:rsidRDefault="009A27D3" w:rsidP="00731B57">
      <w:pPr>
        <w:numPr>
          <w:ilvl w:val="0"/>
          <w:numId w:val="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Based on the request and program requirements, and on the information submitted by the client, CU will plan the verification, validation or </w:t>
      </w:r>
      <w:r w:rsidR="0049021A">
        <w:rPr>
          <w:rFonts w:cstheme="minorHAnsi"/>
          <w:bCs/>
          <w:sz w:val="20"/>
          <w:szCs w:val="20"/>
          <w:lang w:val="en-US"/>
        </w:rPr>
        <w:t>common</w:t>
      </w:r>
      <w:r w:rsidRPr="00F47BF2">
        <w:rPr>
          <w:rFonts w:cstheme="minorHAnsi"/>
          <w:bCs/>
          <w:sz w:val="20"/>
          <w:szCs w:val="20"/>
          <w:lang w:val="en-US"/>
        </w:rPr>
        <w:t xml:space="preserve"> agree</w:t>
      </w:r>
      <w:r w:rsidR="0049021A">
        <w:rPr>
          <w:rFonts w:cstheme="minorHAnsi"/>
          <w:bCs/>
          <w:sz w:val="20"/>
          <w:szCs w:val="20"/>
          <w:lang w:val="en-US"/>
        </w:rPr>
        <w:t>ment</w:t>
      </w:r>
      <w:r w:rsidRPr="00F47BF2">
        <w:rPr>
          <w:rFonts w:cstheme="minorHAnsi"/>
          <w:bCs/>
          <w:sz w:val="20"/>
          <w:szCs w:val="20"/>
          <w:lang w:val="en-US"/>
        </w:rPr>
        <w:t xml:space="preserve"> process and undertake the following activities:</w:t>
      </w:r>
    </w:p>
    <w:p w14:paraId="0AA49729" w14:textId="77777777" w:rsidR="008C51BC" w:rsidRPr="00F47BF2" w:rsidRDefault="009630AE" w:rsidP="00D75331">
      <w:pPr>
        <w:pStyle w:val="Prrafodelista"/>
        <w:numPr>
          <w:ilvl w:val="0"/>
          <w:numId w:val="76"/>
        </w:numPr>
        <w:suppressAutoHyphens/>
        <w:autoSpaceDE w:val="0"/>
        <w:spacing w:after="0" w:line="0" w:lineRule="atLeast"/>
        <w:jc w:val="both"/>
        <w:rPr>
          <w:rFonts w:cstheme="minorHAnsi"/>
          <w:bCs/>
          <w:sz w:val="20"/>
          <w:szCs w:val="20"/>
          <w:lang w:val="en-US"/>
        </w:rPr>
      </w:pPr>
      <w:r w:rsidRPr="00F47BF2">
        <w:rPr>
          <w:rFonts w:cstheme="minorHAnsi"/>
          <w:bCs/>
          <w:sz w:val="20"/>
          <w:szCs w:val="20"/>
          <w:lang w:val="en-US"/>
        </w:rPr>
        <w:t>Assign competent resources to carry out the activities (a verifier/validator (or verification/validator team) qualified in the program). If necessary, CU can hire a technical expert to participate in the verification/validation. If the operation is performed in a language that is not the domain of the verifier/validator, the participation of translators or interpreters may be required.</w:t>
      </w:r>
    </w:p>
    <w:p w14:paraId="6747A8E1" w14:textId="1C2EBAE9" w:rsidR="009630AE" w:rsidRPr="00F47BF2" w:rsidRDefault="008C51BC"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Determine validation/verification activities based on understanding of the </w:t>
      </w:r>
      <w:r w:rsidR="0049021A">
        <w:rPr>
          <w:rFonts w:cstheme="minorHAnsi"/>
          <w:bCs/>
          <w:sz w:val="20"/>
          <w:szCs w:val="20"/>
          <w:lang w:val="en-US"/>
        </w:rPr>
        <w:t>statement,</w:t>
      </w:r>
    </w:p>
    <w:p w14:paraId="4326A74A" w14:textId="2CFDB5A8" w:rsidR="009630AE" w:rsidRPr="00F47BF2" w:rsidRDefault="00163467"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Assesses the risk of material misstatement in relation to the statement</w:t>
      </w:r>
      <w:r w:rsidR="0049021A">
        <w:rPr>
          <w:rFonts w:cstheme="minorHAnsi"/>
          <w:bCs/>
          <w:sz w:val="20"/>
          <w:szCs w:val="20"/>
          <w:lang w:val="en-US"/>
        </w:rPr>
        <w:t>,</w:t>
      </w:r>
    </w:p>
    <w:p w14:paraId="3CEC9CC5" w14:textId="74EA8EE0" w:rsidR="009630AE" w:rsidRPr="00F47BF2" w:rsidRDefault="00163467"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Confirms schedule and access agreements with client</w:t>
      </w:r>
      <w:r w:rsidR="0049021A">
        <w:rPr>
          <w:rFonts w:cstheme="minorHAnsi"/>
          <w:bCs/>
          <w:sz w:val="20"/>
          <w:szCs w:val="20"/>
          <w:lang w:val="en-US"/>
        </w:rPr>
        <w:t>,</w:t>
      </w:r>
    </w:p>
    <w:p w14:paraId="5C471811" w14:textId="4D9EA9FF" w:rsidR="009630AE" w:rsidRPr="00F47BF2" w:rsidRDefault="0006685D"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Determines the evidence collection activities necessary to complete the validation/verification in accordance with the specified requirements and consistent with the results of b) and c)</w:t>
      </w:r>
      <w:r w:rsidR="0049021A">
        <w:rPr>
          <w:rFonts w:cstheme="minorHAnsi"/>
          <w:bCs/>
          <w:sz w:val="20"/>
          <w:szCs w:val="20"/>
          <w:lang w:val="en-US"/>
        </w:rPr>
        <w:t>,</w:t>
      </w:r>
    </w:p>
    <w:p w14:paraId="2E733099" w14:textId="3AE54C31" w:rsidR="009630AE" w:rsidRPr="00F47BF2" w:rsidRDefault="00782A4E"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Prepare an evidence collection plan, </w:t>
      </w:r>
      <w:proofErr w:type="gramStart"/>
      <w:r w:rsidRPr="00F47BF2">
        <w:rPr>
          <w:rFonts w:cstheme="minorHAnsi"/>
          <w:bCs/>
          <w:sz w:val="20"/>
          <w:szCs w:val="20"/>
          <w:lang w:val="en-US"/>
        </w:rPr>
        <w:t>taking into account</w:t>
      </w:r>
      <w:proofErr w:type="gramEnd"/>
      <w:r w:rsidRPr="00F47BF2">
        <w:rPr>
          <w:rFonts w:cstheme="minorHAnsi"/>
          <w:bCs/>
          <w:sz w:val="20"/>
          <w:szCs w:val="20"/>
          <w:lang w:val="en-US"/>
        </w:rPr>
        <w:t xml:space="preserve"> c) and any measures the client has in place to control sources of potential errors, omissions and misrepresentations</w:t>
      </w:r>
      <w:r w:rsidR="0049021A">
        <w:rPr>
          <w:rFonts w:cstheme="minorHAnsi"/>
          <w:bCs/>
          <w:sz w:val="20"/>
          <w:szCs w:val="20"/>
          <w:lang w:val="en-US"/>
        </w:rPr>
        <w:t>,</w:t>
      </w:r>
    </w:p>
    <w:p w14:paraId="141C310E" w14:textId="4926145D" w:rsidR="00F47548" w:rsidRPr="00F47BF2" w:rsidRDefault="00782A4E"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Prepare a validation/verification plan </w:t>
      </w:r>
      <w:proofErr w:type="gramStart"/>
      <w:r w:rsidRPr="00F47BF2">
        <w:rPr>
          <w:rFonts w:cstheme="minorHAnsi"/>
          <w:bCs/>
          <w:sz w:val="20"/>
          <w:szCs w:val="20"/>
          <w:lang w:val="en-US"/>
        </w:rPr>
        <w:t>taking into account</w:t>
      </w:r>
      <w:proofErr w:type="gramEnd"/>
      <w:r w:rsidRPr="00F47BF2">
        <w:rPr>
          <w:rFonts w:cstheme="minorHAnsi"/>
          <w:bCs/>
          <w:sz w:val="20"/>
          <w:szCs w:val="20"/>
          <w:lang w:val="en-US"/>
        </w:rPr>
        <w:t xml:space="preserve"> the evidence collection plan.</w:t>
      </w:r>
    </w:p>
    <w:p w14:paraId="1892A6E7" w14:textId="77777777" w:rsidR="00450415" w:rsidRPr="00F47BF2" w:rsidRDefault="003C64CC" w:rsidP="00D75331">
      <w:pPr>
        <w:numPr>
          <w:ilvl w:val="0"/>
          <w:numId w:val="76"/>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Verify the Materiality and the Assurance Level in the case of verification has been duly agreed.</w:t>
      </w:r>
    </w:p>
    <w:p w14:paraId="4D19A3F7" w14:textId="77777777" w:rsidR="00DE175E" w:rsidRPr="00731B57" w:rsidRDefault="009A27D3" w:rsidP="00731B57">
      <w:pPr>
        <w:pStyle w:val="Prrafodelista"/>
        <w:numPr>
          <w:ilvl w:val="0"/>
          <w:numId w:val="8"/>
        </w:numPr>
        <w:suppressAutoHyphens/>
        <w:autoSpaceDE w:val="0"/>
        <w:spacing w:after="0" w:line="0" w:lineRule="atLeast"/>
        <w:ind w:left="284" w:hanging="284"/>
        <w:jc w:val="both"/>
        <w:rPr>
          <w:rFonts w:cstheme="minorHAnsi"/>
          <w:bCs/>
          <w:sz w:val="20"/>
          <w:szCs w:val="20"/>
        </w:rPr>
      </w:pPr>
      <w:r w:rsidRPr="00F47BF2">
        <w:rPr>
          <w:rFonts w:cstheme="minorHAnsi"/>
          <w:bCs/>
          <w:sz w:val="20"/>
          <w:szCs w:val="20"/>
          <w:lang w:val="en-US"/>
        </w:rPr>
        <w:t xml:space="preserve">The verifier/validator contacts the client to coordinate the verification, </w:t>
      </w:r>
      <w:proofErr w:type="gramStart"/>
      <w:r w:rsidRPr="00F47BF2">
        <w:rPr>
          <w:rFonts w:cstheme="minorHAnsi"/>
          <w:bCs/>
          <w:sz w:val="20"/>
          <w:szCs w:val="20"/>
          <w:lang w:val="en-US"/>
        </w:rPr>
        <w:t>validation</w:t>
      </w:r>
      <w:proofErr w:type="gramEnd"/>
      <w:r w:rsidRPr="00F47BF2">
        <w:rPr>
          <w:rFonts w:cstheme="minorHAnsi"/>
          <w:bCs/>
          <w:sz w:val="20"/>
          <w:szCs w:val="20"/>
          <w:lang w:val="en-US"/>
        </w:rPr>
        <w:t xml:space="preserve"> or process date by common agreement. </w:t>
      </w:r>
      <w:proofErr w:type="spellStart"/>
      <w:r w:rsidRPr="00731B57">
        <w:rPr>
          <w:rFonts w:cstheme="minorHAnsi"/>
          <w:bCs/>
          <w:sz w:val="20"/>
          <w:szCs w:val="20"/>
        </w:rPr>
        <w:t>If</w:t>
      </w:r>
      <w:proofErr w:type="spellEnd"/>
      <w:r w:rsidRPr="00731B57">
        <w:rPr>
          <w:rFonts w:cstheme="minorHAnsi"/>
          <w:bCs/>
          <w:sz w:val="20"/>
          <w:szCs w:val="20"/>
        </w:rPr>
        <w:t xml:space="preserve"> </w:t>
      </w:r>
      <w:proofErr w:type="spellStart"/>
      <w:r w:rsidRPr="00731B57">
        <w:rPr>
          <w:rFonts w:cstheme="minorHAnsi"/>
          <w:bCs/>
          <w:sz w:val="20"/>
          <w:szCs w:val="20"/>
        </w:rPr>
        <w:t>there</w:t>
      </w:r>
      <w:proofErr w:type="spellEnd"/>
      <w:r w:rsidRPr="00731B57">
        <w:rPr>
          <w:rFonts w:cstheme="minorHAnsi"/>
          <w:bCs/>
          <w:sz w:val="20"/>
          <w:szCs w:val="20"/>
        </w:rPr>
        <w:t xml:space="preserve"> are </w:t>
      </w:r>
      <w:proofErr w:type="spellStart"/>
      <w:r w:rsidRPr="00731B57">
        <w:rPr>
          <w:rFonts w:cstheme="minorHAnsi"/>
          <w:bCs/>
          <w:sz w:val="20"/>
          <w:szCs w:val="20"/>
        </w:rPr>
        <w:t>changes</w:t>
      </w:r>
      <w:proofErr w:type="spellEnd"/>
      <w:r w:rsidRPr="00731B57">
        <w:rPr>
          <w:rFonts w:cstheme="minorHAnsi"/>
          <w:bCs/>
          <w:sz w:val="20"/>
          <w:szCs w:val="20"/>
        </w:rPr>
        <w:t xml:space="preserve">, </w:t>
      </w:r>
      <w:proofErr w:type="spellStart"/>
      <w:r w:rsidRPr="00731B57">
        <w:rPr>
          <w:rFonts w:cstheme="minorHAnsi"/>
          <w:bCs/>
          <w:sz w:val="20"/>
          <w:szCs w:val="20"/>
        </w:rPr>
        <w:t>they</w:t>
      </w:r>
      <w:proofErr w:type="spellEnd"/>
      <w:r w:rsidRPr="00731B57">
        <w:rPr>
          <w:rFonts w:cstheme="minorHAnsi"/>
          <w:bCs/>
          <w:sz w:val="20"/>
          <w:szCs w:val="20"/>
        </w:rPr>
        <w:t xml:space="preserve"> </w:t>
      </w:r>
      <w:proofErr w:type="spellStart"/>
      <w:r w:rsidRPr="00731B57">
        <w:rPr>
          <w:rFonts w:cstheme="minorHAnsi"/>
          <w:bCs/>
          <w:sz w:val="20"/>
          <w:szCs w:val="20"/>
        </w:rPr>
        <w:t>must</w:t>
      </w:r>
      <w:proofErr w:type="spellEnd"/>
      <w:r w:rsidRPr="00731B57">
        <w:rPr>
          <w:rFonts w:cstheme="minorHAnsi"/>
          <w:bCs/>
          <w:sz w:val="20"/>
          <w:szCs w:val="20"/>
        </w:rPr>
        <w:t xml:space="preserve"> be </w:t>
      </w:r>
      <w:proofErr w:type="spellStart"/>
      <w:r w:rsidRPr="00731B57">
        <w:rPr>
          <w:rFonts w:cstheme="minorHAnsi"/>
          <w:bCs/>
          <w:sz w:val="20"/>
          <w:szCs w:val="20"/>
        </w:rPr>
        <w:t>informed</w:t>
      </w:r>
      <w:proofErr w:type="spellEnd"/>
      <w:r w:rsidRPr="00731B57">
        <w:rPr>
          <w:rFonts w:cstheme="minorHAnsi"/>
          <w:bCs/>
          <w:sz w:val="20"/>
          <w:szCs w:val="20"/>
        </w:rPr>
        <w:t>.</w:t>
      </w:r>
    </w:p>
    <w:p w14:paraId="6BB40F79" w14:textId="154C1CAF" w:rsidR="009A27D3" w:rsidRPr="00F47BF2" w:rsidRDefault="00DE175E" w:rsidP="00731B57">
      <w:pPr>
        <w:numPr>
          <w:ilvl w:val="0"/>
          <w:numId w:val="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During planning, CU </w:t>
      </w:r>
      <w:r w:rsidR="009459A6">
        <w:rPr>
          <w:rFonts w:cstheme="minorHAnsi"/>
          <w:bCs/>
          <w:sz w:val="20"/>
          <w:szCs w:val="20"/>
          <w:lang w:val="en-US"/>
        </w:rPr>
        <w:t xml:space="preserve">shall </w:t>
      </w:r>
      <w:r w:rsidRPr="00F47BF2">
        <w:rPr>
          <w:rFonts w:cstheme="minorHAnsi"/>
          <w:bCs/>
          <w:sz w:val="20"/>
          <w:szCs w:val="20"/>
          <w:lang w:val="en-US"/>
        </w:rPr>
        <w:t>ensure that, on the proposed execution dates of the verification, validation or mutually agreed process, the client has all the necessary information and facilities available to execute the activity.</w:t>
      </w:r>
    </w:p>
    <w:p w14:paraId="75C27F81" w14:textId="3CDF370F" w:rsidR="009A27D3" w:rsidRPr="009459A6" w:rsidRDefault="009A27D3" w:rsidP="00731B57">
      <w:pPr>
        <w:numPr>
          <w:ilvl w:val="0"/>
          <w:numId w:val="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The validator/verifier will </w:t>
      </w:r>
      <w:r w:rsidR="009459A6">
        <w:rPr>
          <w:rFonts w:cstheme="minorHAnsi"/>
          <w:bCs/>
          <w:sz w:val="20"/>
          <w:szCs w:val="20"/>
          <w:lang w:val="en-US"/>
        </w:rPr>
        <w:t>provide</w:t>
      </w:r>
      <w:r w:rsidRPr="00F47BF2">
        <w:rPr>
          <w:rFonts w:cstheme="minorHAnsi"/>
          <w:bCs/>
          <w:sz w:val="20"/>
          <w:szCs w:val="20"/>
          <w:lang w:val="en-US"/>
        </w:rPr>
        <w:t xml:space="preserve"> the client a verification/validation plan, with the members of the verification/validation team (if applicable), and/or accompanying persons. </w:t>
      </w:r>
      <w:r w:rsidRPr="009459A6">
        <w:rPr>
          <w:rFonts w:cstheme="minorHAnsi"/>
          <w:bCs/>
          <w:sz w:val="20"/>
          <w:szCs w:val="20"/>
          <w:lang w:val="en-US"/>
        </w:rPr>
        <w:t>The verification/validation plan establishes:</w:t>
      </w:r>
    </w:p>
    <w:p w14:paraId="41A25D17" w14:textId="77777777" w:rsidR="009A27D3" w:rsidRPr="00731B57" w:rsidRDefault="009A27D3" w:rsidP="00731B57">
      <w:pPr>
        <w:numPr>
          <w:ilvl w:val="0"/>
          <w:numId w:val="9"/>
        </w:numPr>
        <w:suppressAutoHyphens/>
        <w:autoSpaceDE w:val="0"/>
        <w:spacing w:after="0" w:line="0" w:lineRule="atLeast"/>
        <w:contextualSpacing/>
        <w:jc w:val="both"/>
        <w:rPr>
          <w:rFonts w:cstheme="minorHAnsi"/>
          <w:bCs/>
          <w:sz w:val="20"/>
          <w:szCs w:val="20"/>
        </w:rPr>
      </w:pPr>
      <w:proofErr w:type="spellStart"/>
      <w:r w:rsidRPr="00731B57">
        <w:rPr>
          <w:rFonts w:cstheme="minorHAnsi"/>
          <w:bCs/>
          <w:sz w:val="20"/>
          <w:szCs w:val="20"/>
        </w:rPr>
        <w:t>Verification</w:t>
      </w:r>
      <w:proofErr w:type="spellEnd"/>
      <w:r w:rsidRPr="00731B57">
        <w:rPr>
          <w:rFonts w:cstheme="minorHAnsi"/>
          <w:bCs/>
          <w:sz w:val="20"/>
          <w:szCs w:val="20"/>
        </w:rPr>
        <w:t>/</w:t>
      </w:r>
      <w:proofErr w:type="spellStart"/>
      <w:r w:rsidRPr="00731B57">
        <w:rPr>
          <w:rFonts w:cstheme="minorHAnsi"/>
          <w:bCs/>
          <w:sz w:val="20"/>
          <w:szCs w:val="20"/>
        </w:rPr>
        <w:t>validation</w:t>
      </w:r>
      <w:proofErr w:type="spellEnd"/>
      <w:r w:rsidRPr="00731B57">
        <w:rPr>
          <w:rFonts w:cstheme="minorHAnsi"/>
          <w:bCs/>
          <w:sz w:val="20"/>
          <w:szCs w:val="20"/>
        </w:rPr>
        <w:t xml:space="preserve"> </w:t>
      </w:r>
      <w:proofErr w:type="spellStart"/>
      <w:r w:rsidRPr="00731B57">
        <w:rPr>
          <w:rFonts w:cstheme="minorHAnsi"/>
          <w:bCs/>
          <w:sz w:val="20"/>
          <w:szCs w:val="20"/>
        </w:rPr>
        <w:t>objectives</w:t>
      </w:r>
      <w:proofErr w:type="spellEnd"/>
    </w:p>
    <w:p w14:paraId="0CDA247C" w14:textId="77777777" w:rsidR="009A27D3" w:rsidRPr="00731B57" w:rsidRDefault="009A27D3" w:rsidP="00731B57">
      <w:pPr>
        <w:numPr>
          <w:ilvl w:val="0"/>
          <w:numId w:val="9"/>
        </w:numPr>
        <w:suppressAutoHyphens/>
        <w:autoSpaceDE w:val="0"/>
        <w:spacing w:after="0" w:line="0" w:lineRule="atLeast"/>
        <w:contextualSpacing/>
        <w:jc w:val="both"/>
        <w:rPr>
          <w:rFonts w:cstheme="minorHAnsi"/>
          <w:bCs/>
          <w:sz w:val="20"/>
          <w:szCs w:val="20"/>
        </w:rPr>
      </w:pPr>
      <w:proofErr w:type="spellStart"/>
      <w:r w:rsidRPr="00731B57">
        <w:rPr>
          <w:rFonts w:cstheme="minorHAnsi"/>
          <w:bCs/>
          <w:sz w:val="20"/>
          <w:szCs w:val="20"/>
        </w:rPr>
        <w:t>Verification</w:t>
      </w:r>
      <w:proofErr w:type="spellEnd"/>
      <w:r w:rsidRPr="00731B57">
        <w:rPr>
          <w:rFonts w:cstheme="minorHAnsi"/>
          <w:bCs/>
          <w:sz w:val="20"/>
          <w:szCs w:val="20"/>
        </w:rPr>
        <w:t>/</w:t>
      </w:r>
      <w:proofErr w:type="spellStart"/>
      <w:r w:rsidRPr="00731B57">
        <w:rPr>
          <w:rFonts w:cstheme="minorHAnsi"/>
          <w:bCs/>
          <w:sz w:val="20"/>
          <w:szCs w:val="20"/>
        </w:rPr>
        <w:t>validation</w:t>
      </w:r>
      <w:proofErr w:type="spellEnd"/>
      <w:r w:rsidRPr="00731B57">
        <w:rPr>
          <w:rFonts w:cstheme="minorHAnsi"/>
          <w:bCs/>
          <w:sz w:val="20"/>
          <w:szCs w:val="20"/>
        </w:rPr>
        <w:t xml:space="preserve"> </w:t>
      </w:r>
      <w:proofErr w:type="spellStart"/>
      <w:r w:rsidRPr="00731B57">
        <w:rPr>
          <w:rFonts w:cstheme="minorHAnsi"/>
          <w:bCs/>
          <w:sz w:val="20"/>
          <w:szCs w:val="20"/>
        </w:rPr>
        <w:t>criteria</w:t>
      </w:r>
      <w:proofErr w:type="spellEnd"/>
    </w:p>
    <w:p w14:paraId="27B65675" w14:textId="77777777" w:rsidR="009A27D3" w:rsidRPr="00731B57" w:rsidRDefault="009A27D3" w:rsidP="00731B57">
      <w:pPr>
        <w:numPr>
          <w:ilvl w:val="0"/>
          <w:numId w:val="9"/>
        </w:numPr>
        <w:suppressAutoHyphens/>
        <w:autoSpaceDE w:val="0"/>
        <w:spacing w:after="0" w:line="0" w:lineRule="atLeast"/>
        <w:contextualSpacing/>
        <w:jc w:val="both"/>
        <w:rPr>
          <w:rFonts w:cstheme="minorHAnsi"/>
          <w:bCs/>
          <w:sz w:val="20"/>
          <w:szCs w:val="20"/>
        </w:rPr>
      </w:pPr>
      <w:proofErr w:type="spellStart"/>
      <w:r w:rsidRPr="00731B57">
        <w:rPr>
          <w:rFonts w:cstheme="minorHAnsi"/>
          <w:bCs/>
          <w:sz w:val="20"/>
          <w:szCs w:val="20"/>
        </w:rPr>
        <w:t>Scope</w:t>
      </w:r>
      <w:proofErr w:type="spellEnd"/>
      <w:r w:rsidRPr="00731B57">
        <w:rPr>
          <w:rFonts w:cstheme="minorHAnsi"/>
          <w:bCs/>
          <w:sz w:val="20"/>
          <w:szCs w:val="20"/>
        </w:rPr>
        <w:t xml:space="preserve"> of </w:t>
      </w:r>
      <w:proofErr w:type="spellStart"/>
      <w:r w:rsidRPr="00731B57">
        <w:rPr>
          <w:rFonts w:cstheme="minorHAnsi"/>
          <w:bCs/>
          <w:sz w:val="20"/>
          <w:szCs w:val="20"/>
        </w:rPr>
        <w:t>verification</w:t>
      </w:r>
      <w:proofErr w:type="spellEnd"/>
      <w:r w:rsidRPr="00731B57">
        <w:rPr>
          <w:rFonts w:cstheme="minorHAnsi"/>
          <w:bCs/>
          <w:sz w:val="20"/>
          <w:szCs w:val="20"/>
        </w:rPr>
        <w:t>/</w:t>
      </w:r>
      <w:proofErr w:type="spellStart"/>
      <w:r w:rsidRPr="00731B57">
        <w:rPr>
          <w:rFonts w:cstheme="minorHAnsi"/>
          <w:bCs/>
          <w:sz w:val="20"/>
          <w:szCs w:val="20"/>
        </w:rPr>
        <w:t>validation</w:t>
      </w:r>
      <w:proofErr w:type="spellEnd"/>
    </w:p>
    <w:p w14:paraId="191F7CD4" w14:textId="77777777" w:rsidR="009A27D3" w:rsidRPr="00F47BF2" w:rsidRDefault="009A27D3" w:rsidP="00731B57">
      <w:pPr>
        <w:numPr>
          <w:ilvl w:val="0"/>
          <w:numId w:val="9"/>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Dates and places where the activities will be carried out, as well as the verification/validation </w:t>
      </w:r>
      <w:proofErr w:type="gramStart"/>
      <w:r w:rsidRPr="00F47BF2">
        <w:rPr>
          <w:rFonts w:cstheme="minorHAnsi"/>
          <w:bCs/>
          <w:sz w:val="20"/>
          <w:szCs w:val="20"/>
          <w:lang w:val="en-US"/>
        </w:rPr>
        <w:t>method</w:t>
      </w:r>
      <w:proofErr w:type="gramEnd"/>
    </w:p>
    <w:p w14:paraId="68049EF0" w14:textId="77777777" w:rsidR="00131C86" w:rsidRPr="00F47BF2" w:rsidRDefault="00131C86" w:rsidP="00731B57">
      <w:pPr>
        <w:numPr>
          <w:ilvl w:val="0"/>
          <w:numId w:val="9"/>
        </w:numPr>
        <w:suppressAutoHyphens/>
        <w:autoSpaceDE w:val="0"/>
        <w:spacing w:after="0" w:line="0" w:lineRule="atLeast"/>
        <w:contextualSpacing/>
        <w:jc w:val="both"/>
        <w:rPr>
          <w:rFonts w:cstheme="minorHAnsi"/>
          <w:bCs/>
          <w:sz w:val="20"/>
          <w:szCs w:val="20"/>
          <w:lang w:val="en-US"/>
        </w:rPr>
      </w:pPr>
      <w:r w:rsidRPr="00F47BF2">
        <w:rPr>
          <w:rFonts w:cstheme="minorHAnsi"/>
          <w:color w:val="000000"/>
          <w:sz w:val="20"/>
          <w:szCs w:val="20"/>
          <w:shd w:val="clear" w:color="auto" w:fill="FFFFFF"/>
          <w:lang w:val="en-US"/>
        </w:rPr>
        <w:t>Timing and duration of validation/verification activities</w:t>
      </w:r>
      <w:r w:rsidRPr="00F47BF2">
        <w:rPr>
          <w:rFonts w:cstheme="minorHAnsi"/>
          <w:bCs/>
          <w:sz w:val="20"/>
          <w:szCs w:val="20"/>
          <w:lang w:val="en-US"/>
        </w:rPr>
        <w:t xml:space="preserve"> </w:t>
      </w:r>
    </w:p>
    <w:p w14:paraId="145259CC" w14:textId="77777777" w:rsidR="009A27D3" w:rsidRPr="00F47BF2" w:rsidRDefault="00131C86" w:rsidP="00731B57">
      <w:pPr>
        <w:numPr>
          <w:ilvl w:val="0"/>
          <w:numId w:val="9"/>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Roles and responsibilities of verification/validation team members and accompanying persons (such as observers, interpreters)</w:t>
      </w:r>
    </w:p>
    <w:p w14:paraId="364B9D35" w14:textId="77777777" w:rsidR="00131C86" w:rsidRPr="00731B57" w:rsidRDefault="00A61E12" w:rsidP="00731B57">
      <w:pPr>
        <w:numPr>
          <w:ilvl w:val="0"/>
          <w:numId w:val="9"/>
        </w:numPr>
        <w:suppressAutoHyphens/>
        <w:autoSpaceDE w:val="0"/>
        <w:spacing w:after="0" w:line="0" w:lineRule="atLeast"/>
        <w:contextualSpacing/>
        <w:jc w:val="both"/>
        <w:rPr>
          <w:rFonts w:cstheme="minorHAnsi"/>
          <w:bCs/>
          <w:sz w:val="20"/>
          <w:szCs w:val="20"/>
        </w:rPr>
      </w:pPr>
      <w:proofErr w:type="spellStart"/>
      <w:r w:rsidRPr="00731B57">
        <w:rPr>
          <w:rFonts w:cstheme="minorHAnsi"/>
          <w:color w:val="000000"/>
          <w:sz w:val="20"/>
          <w:szCs w:val="20"/>
          <w:shd w:val="clear" w:color="auto" w:fill="FFFFFF"/>
        </w:rPr>
        <w:t>Specific</w:t>
      </w:r>
      <w:proofErr w:type="spellEnd"/>
      <w:r w:rsidRPr="00731B57">
        <w:rPr>
          <w:rFonts w:cstheme="minorHAnsi"/>
          <w:color w:val="000000"/>
          <w:sz w:val="20"/>
          <w:szCs w:val="20"/>
          <w:shd w:val="clear" w:color="auto" w:fill="FFFFFF"/>
        </w:rPr>
        <w:t xml:space="preserve"> </w:t>
      </w:r>
      <w:proofErr w:type="spellStart"/>
      <w:r w:rsidRPr="00731B57">
        <w:rPr>
          <w:rFonts w:cstheme="minorHAnsi"/>
          <w:color w:val="000000"/>
          <w:sz w:val="20"/>
          <w:szCs w:val="20"/>
          <w:shd w:val="clear" w:color="auto" w:fill="FFFFFF"/>
        </w:rPr>
        <w:t>requirements</w:t>
      </w:r>
      <w:proofErr w:type="spellEnd"/>
      <w:r w:rsidRPr="00731B57">
        <w:rPr>
          <w:rFonts w:cstheme="minorHAnsi"/>
          <w:color w:val="000000"/>
          <w:sz w:val="20"/>
          <w:szCs w:val="20"/>
          <w:shd w:val="clear" w:color="auto" w:fill="FFFFFF"/>
        </w:rPr>
        <w:t>.</w:t>
      </w:r>
    </w:p>
    <w:p w14:paraId="0DDAD9A4" w14:textId="49BA7400" w:rsidR="009A27D3" w:rsidRPr="00F47BF2" w:rsidRDefault="009A27D3" w:rsidP="00731B57">
      <w:pPr>
        <w:numPr>
          <w:ilvl w:val="0"/>
          <w:numId w:val="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If necessary, you may object to the assignment of the </w:t>
      </w:r>
      <w:r w:rsidR="009459A6" w:rsidRPr="00F47BF2">
        <w:rPr>
          <w:rFonts w:cstheme="minorHAnsi"/>
          <w:bCs/>
          <w:sz w:val="20"/>
          <w:szCs w:val="20"/>
          <w:lang w:val="en-US"/>
        </w:rPr>
        <w:t>verifier/validator</w:t>
      </w:r>
      <w:r w:rsidRPr="00F47BF2">
        <w:rPr>
          <w:rFonts w:cstheme="minorHAnsi"/>
          <w:bCs/>
          <w:sz w:val="20"/>
          <w:szCs w:val="20"/>
          <w:lang w:val="en-US"/>
        </w:rPr>
        <w:t xml:space="preserve"> or technical expert, but you must justify such objection. If your objection is valid, CU will reconstitute the team and assign another verifier/validator or expert.</w:t>
      </w:r>
    </w:p>
    <w:p w14:paraId="1FDC24D3" w14:textId="77777777" w:rsidR="001267F4" w:rsidRPr="00F47BF2" w:rsidRDefault="00555D68" w:rsidP="00731B57">
      <w:pPr>
        <w:numPr>
          <w:ilvl w:val="0"/>
          <w:numId w:val="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client must allow the participation of observers as indicated in the contract terms.</w:t>
      </w:r>
    </w:p>
    <w:p w14:paraId="5B7D67A0" w14:textId="77777777" w:rsidR="00111A98" w:rsidRPr="00F47BF2" w:rsidRDefault="00111A98" w:rsidP="00731B57">
      <w:pPr>
        <w:suppressAutoHyphens/>
        <w:autoSpaceDE w:val="0"/>
        <w:spacing w:after="0" w:line="0" w:lineRule="atLeast"/>
        <w:ind w:left="284"/>
        <w:contextualSpacing/>
        <w:jc w:val="both"/>
        <w:rPr>
          <w:rFonts w:cstheme="minorHAnsi"/>
          <w:bCs/>
          <w:sz w:val="20"/>
          <w:szCs w:val="20"/>
          <w:lang w:val="en-US"/>
        </w:rPr>
      </w:pPr>
    </w:p>
    <w:p w14:paraId="74FD4F12" w14:textId="77777777" w:rsidR="00D75331" w:rsidRPr="00F47BF2" w:rsidRDefault="00D75331" w:rsidP="00731B57">
      <w:pPr>
        <w:suppressAutoHyphens/>
        <w:autoSpaceDE w:val="0"/>
        <w:spacing w:after="0" w:line="0" w:lineRule="atLeast"/>
        <w:ind w:left="284"/>
        <w:contextualSpacing/>
        <w:jc w:val="both"/>
        <w:rPr>
          <w:rFonts w:cstheme="minorHAnsi"/>
          <w:bCs/>
          <w:sz w:val="20"/>
          <w:szCs w:val="20"/>
          <w:lang w:val="en-US"/>
        </w:rPr>
      </w:pPr>
    </w:p>
    <w:p w14:paraId="34CF5F99" w14:textId="77777777" w:rsidR="000261BF" w:rsidRPr="00731B57" w:rsidRDefault="00BD1C5E" w:rsidP="00731B57">
      <w:pPr>
        <w:pStyle w:val="Ttulo1"/>
        <w:numPr>
          <w:ilvl w:val="0"/>
          <w:numId w:val="49"/>
        </w:numPr>
        <w:spacing w:before="0" w:after="0" w:line="0" w:lineRule="atLeast"/>
        <w:ind w:left="284" w:hanging="284"/>
        <w:contextualSpacing/>
        <w:rPr>
          <w:rFonts w:cstheme="minorHAnsi"/>
          <w:color w:val="auto"/>
          <w:szCs w:val="20"/>
        </w:rPr>
      </w:pPr>
      <w:bookmarkStart w:id="7" w:name="_Toc152767982"/>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7"/>
      <w:proofErr w:type="spellEnd"/>
    </w:p>
    <w:p w14:paraId="12934661" w14:textId="77777777" w:rsidR="000261BF" w:rsidRPr="00731B57" w:rsidRDefault="000261BF" w:rsidP="00731B57">
      <w:pPr>
        <w:spacing w:after="0" w:line="0" w:lineRule="atLeast"/>
        <w:contextualSpacing/>
        <w:jc w:val="both"/>
        <w:rPr>
          <w:rFonts w:cstheme="minorHAnsi"/>
          <w:sz w:val="20"/>
          <w:szCs w:val="20"/>
        </w:rPr>
      </w:pPr>
    </w:p>
    <w:p w14:paraId="36FFA9E4" w14:textId="77777777" w:rsidR="00111A98" w:rsidRPr="00731B57" w:rsidRDefault="00111A98" w:rsidP="00731B57">
      <w:pPr>
        <w:spacing w:after="0" w:line="0" w:lineRule="atLeast"/>
        <w:contextualSpacing/>
        <w:jc w:val="both"/>
        <w:rPr>
          <w:rFonts w:cstheme="minorHAnsi"/>
          <w:sz w:val="20"/>
          <w:szCs w:val="20"/>
        </w:rPr>
      </w:pPr>
    </w:p>
    <w:p w14:paraId="09256194" w14:textId="257C701B" w:rsidR="0093411F" w:rsidRPr="00731B57" w:rsidRDefault="005E17ED" w:rsidP="00731B57">
      <w:pPr>
        <w:pStyle w:val="Ttulo2"/>
        <w:spacing w:before="0" w:line="0" w:lineRule="atLeast"/>
        <w:contextualSpacing/>
        <w:rPr>
          <w:rFonts w:cstheme="minorHAnsi"/>
          <w:b w:val="0"/>
          <w:color w:val="auto"/>
          <w:szCs w:val="20"/>
        </w:rPr>
      </w:pPr>
      <w:bookmarkStart w:id="8" w:name="_Toc152767983"/>
      <w:r w:rsidRPr="00731B57">
        <w:rPr>
          <w:rFonts w:cstheme="minorHAnsi"/>
          <w:color w:val="auto"/>
          <w:szCs w:val="20"/>
        </w:rPr>
        <w:t xml:space="preserve">8.1 </w:t>
      </w:r>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8"/>
      <w:proofErr w:type="spellEnd"/>
      <w:r w:rsidR="009459A6">
        <w:rPr>
          <w:rFonts w:cstheme="minorHAnsi"/>
          <w:color w:val="auto"/>
          <w:szCs w:val="20"/>
        </w:rPr>
        <w:t xml:space="preserve"> </w:t>
      </w:r>
      <w:proofErr w:type="spellStart"/>
      <w:r w:rsidR="009459A6">
        <w:rPr>
          <w:rFonts w:cstheme="minorHAnsi"/>
          <w:color w:val="auto"/>
          <w:szCs w:val="20"/>
        </w:rPr>
        <w:t>TYPES</w:t>
      </w:r>
      <w:proofErr w:type="spellEnd"/>
    </w:p>
    <w:p w14:paraId="7A1D24C2" w14:textId="77777777" w:rsidR="0093411F" w:rsidRPr="00731B57" w:rsidRDefault="0093411F" w:rsidP="00731B57">
      <w:pPr>
        <w:spacing w:after="0" w:line="0" w:lineRule="atLeast"/>
        <w:contextualSpacing/>
        <w:jc w:val="both"/>
        <w:rPr>
          <w:rFonts w:cstheme="minorHAnsi"/>
          <w:sz w:val="20"/>
          <w:szCs w:val="20"/>
        </w:rPr>
      </w:pPr>
    </w:p>
    <w:p w14:paraId="4B1816F2" w14:textId="2108C586" w:rsidR="00CF1D7C" w:rsidRPr="00F47BF2" w:rsidRDefault="7C7E6DB5" w:rsidP="00731B57">
      <w:pPr>
        <w:autoSpaceDE w:val="0"/>
        <w:spacing w:after="0" w:line="0" w:lineRule="atLeast"/>
        <w:ind w:left="425" w:hanging="425"/>
        <w:contextualSpacing/>
        <w:jc w:val="both"/>
        <w:rPr>
          <w:rFonts w:cstheme="minorHAnsi"/>
          <w:sz w:val="20"/>
          <w:szCs w:val="20"/>
          <w:lang w:val="en-US"/>
        </w:rPr>
      </w:pPr>
      <w:r w:rsidRPr="00F47BF2">
        <w:rPr>
          <w:rFonts w:cstheme="minorHAnsi"/>
          <w:sz w:val="20"/>
          <w:szCs w:val="20"/>
          <w:lang w:val="en-US"/>
        </w:rPr>
        <w:t>Depending on the verification moment, CU applies the following verification/validation</w:t>
      </w:r>
      <w:r w:rsidR="009459A6">
        <w:rPr>
          <w:rFonts w:cstheme="minorHAnsi"/>
          <w:sz w:val="20"/>
          <w:szCs w:val="20"/>
          <w:lang w:val="en-US"/>
        </w:rPr>
        <w:t xml:space="preserve"> types</w:t>
      </w:r>
      <w:r w:rsidRPr="00F47BF2">
        <w:rPr>
          <w:rFonts w:cstheme="minorHAnsi"/>
          <w:sz w:val="20"/>
          <w:szCs w:val="20"/>
          <w:lang w:val="en-US"/>
        </w:rPr>
        <w:t>:</w:t>
      </w:r>
      <w:bookmarkStart w:id="9" w:name="_Hlk137399289"/>
      <w:bookmarkEnd w:id="9"/>
    </w:p>
    <w:p w14:paraId="76350E1D" w14:textId="77777777" w:rsidR="00CF1D7C" w:rsidRPr="00F47BF2" w:rsidRDefault="00CF1D7C" w:rsidP="00731B57">
      <w:pPr>
        <w:autoSpaceDE w:val="0"/>
        <w:spacing w:after="0" w:line="0" w:lineRule="atLeast"/>
        <w:ind w:left="425" w:hanging="425"/>
        <w:contextualSpacing/>
        <w:jc w:val="both"/>
        <w:rPr>
          <w:rFonts w:cstheme="minorHAnsi"/>
          <w:bCs/>
          <w:sz w:val="20"/>
          <w:szCs w:val="20"/>
          <w:lang w:val="en-US"/>
        </w:rPr>
      </w:pPr>
    </w:p>
    <w:p w14:paraId="6C6B6452" w14:textId="77777777" w:rsidR="00CF1D7C" w:rsidRPr="00731B57" w:rsidRDefault="005E17ED" w:rsidP="00731B57">
      <w:pPr>
        <w:pStyle w:val="Ttulo3"/>
        <w:spacing w:before="0" w:line="0" w:lineRule="atLeast"/>
        <w:contextualSpacing/>
        <w:rPr>
          <w:rFonts w:cstheme="minorHAnsi"/>
          <w:b w:val="0"/>
          <w:color w:val="auto"/>
          <w:szCs w:val="20"/>
        </w:rPr>
      </w:pPr>
      <w:bookmarkStart w:id="10" w:name="_Toc152767984"/>
      <w:r w:rsidRPr="00731B57">
        <w:rPr>
          <w:rFonts w:cstheme="minorHAnsi"/>
          <w:color w:val="auto"/>
          <w:szCs w:val="20"/>
        </w:rPr>
        <w:t xml:space="preserve">8.1.1 </w:t>
      </w:r>
      <w:proofErr w:type="spellStart"/>
      <w:r w:rsidRPr="00731B57">
        <w:rPr>
          <w:rFonts w:cstheme="minorHAnsi"/>
          <w:color w:val="auto"/>
          <w:szCs w:val="20"/>
        </w:rPr>
        <w:t>Initial</w:t>
      </w:r>
      <w:proofErr w:type="spellEnd"/>
      <w:r w:rsidRPr="00731B57">
        <w:rPr>
          <w:rFonts w:cstheme="minorHAnsi"/>
          <w:color w:val="auto"/>
          <w:szCs w:val="20"/>
        </w:rPr>
        <w:t xml:space="preserve"> </w:t>
      </w:r>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10"/>
      <w:proofErr w:type="spellEnd"/>
    </w:p>
    <w:p w14:paraId="6EF48C4E" w14:textId="77777777" w:rsidR="00CF1D7C" w:rsidRPr="00731B57" w:rsidRDefault="00CF1D7C" w:rsidP="00731B57">
      <w:pPr>
        <w:autoSpaceDE w:val="0"/>
        <w:spacing w:after="0" w:line="0" w:lineRule="atLeast"/>
        <w:ind w:left="425" w:hanging="425"/>
        <w:contextualSpacing/>
        <w:jc w:val="both"/>
        <w:rPr>
          <w:rFonts w:cstheme="minorHAnsi"/>
          <w:bCs/>
          <w:sz w:val="20"/>
          <w:szCs w:val="20"/>
        </w:rPr>
      </w:pPr>
    </w:p>
    <w:p w14:paraId="36B7898B" w14:textId="28C1852A" w:rsidR="00FC4F87" w:rsidRPr="00F47BF2" w:rsidRDefault="1B41BD62" w:rsidP="00731B57">
      <w:pPr>
        <w:numPr>
          <w:ilvl w:val="0"/>
          <w:numId w:val="10"/>
        </w:numPr>
        <w:suppressAutoHyphens/>
        <w:spacing w:after="0" w:line="0" w:lineRule="atLeast"/>
        <w:ind w:hanging="436"/>
        <w:contextualSpacing/>
        <w:jc w:val="both"/>
        <w:rPr>
          <w:rFonts w:eastAsia="MS Mincho" w:cstheme="minorHAnsi"/>
          <w:sz w:val="20"/>
          <w:szCs w:val="20"/>
          <w:lang w:val="en-US" w:eastAsia="es-PE"/>
        </w:rPr>
      </w:pPr>
      <w:r w:rsidRPr="00F47BF2">
        <w:rPr>
          <w:rFonts w:eastAsia="MS Mincho" w:cstheme="minorHAnsi"/>
          <w:sz w:val="20"/>
          <w:szCs w:val="20"/>
          <w:lang w:val="en-US" w:eastAsia="es-PE"/>
        </w:rPr>
        <w:t>It's the first</w:t>
      </w:r>
      <w:r w:rsidR="009459A6">
        <w:rPr>
          <w:rFonts w:eastAsia="MS Mincho" w:cstheme="minorHAnsi"/>
          <w:sz w:val="20"/>
          <w:szCs w:val="20"/>
          <w:lang w:val="en-US" w:eastAsia="es-PE"/>
        </w:rPr>
        <w:t xml:space="preserve"> </w:t>
      </w:r>
      <w:r w:rsidR="4D4532B4" w:rsidRPr="00F47BF2">
        <w:rPr>
          <w:rFonts w:cstheme="minorHAnsi"/>
          <w:sz w:val="20"/>
          <w:szCs w:val="20"/>
          <w:lang w:val="en-US"/>
        </w:rPr>
        <w:t>verification/validation</w:t>
      </w:r>
      <w:r w:rsidR="009459A6">
        <w:rPr>
          <w:rFonts w:cstheme="minorHAnsi"/>
          <w:sz w:val="20"/>
          <w:szCs w:val="20"/>
          <w:lang w:val="en-US"/>
        </w:rPr>
        <w:t xml:space="preserve"> </w:t>
      </w:r>
      <w:r w:rsidRPr="00F47BF2">
        <w:rPr>
          <w:rFonts w:eastAsia="MS Mincho" w:cstheme="minorHAnsi"/>
          <w:sz w:val="20"/>
          <w:szCs w:val="20"/>
          <w:lang w:val="en-US" w:eastAsia="es-PE"/>
        </w:rPr>
        <w:t>of a client for a CU verification program.</w:t>
      </w:r>
    </w:p>
    <w:p w14:paraId="3A24610E" w14:textId="1C84ABDA" w:rsidR="00FC4F87" w:rsidRPr="00F47BF2" w:rsidRDefault="00FC4F87" w:rsidP="00731B57">
      <w:pPr>
        <w:numPr>
          <w:ilvl w:val="0"/>
          <w:numId w:val="10"/>
        </w:numPr>
        <w:suppressAutoHyphens/>
        <w:spacing w:after="0" w:line="0" w:lineRule="atLeast"/>
        <w:ind w:hanging="436"/>
        <w:contextualSpacing/>
        <w:jc w:val="both"/>
        <w:rPr>
          <w:rFonts w:eastAsia="MS Mincho" w:cstheme="minorHAnsi"/>
          <w:sz w:val="20"/>
          <w:szCs w:val="20"/>
          <w:lang w:val="en-US" w:eastAsia="es-PE"/>
        </w:rPr>
      </w:pPr>
      <w:r w:rsidRPr="00F47BF2">
        <w:rPr>
          <w:rFonts w:eastAsia="MS Mincho" w:cstheme="minorHAnsi"/>
          <w:sz w:val="20"/>
          <w:szCs w:val="20"/>
          <w:lang w:val="en-US" w:eastAsia="es-PE"/>
        </w:rPr>
        <w:t>In this</w:t>
      </w:r>
      <w:r w:rsidR="009459A6">
        <w:rPr>
          <w:rFonts w:eastAsia="MS Mincho" w:cstheme="minorHAnsi"/>
          <w:sz w:val="20"/>
          <w:szCs w:val="20"/>
          <w:lang w:val="en-US" w:eastAsia="es-PE"/>
        </w:rPr>
        <w:t xml:space="preserve"> </w:t>
      </w:r>
      <w:r w:rsidR="000C3B41" w:rsidRPr="00F47BF2">
        <w:rPr>
          <w:rFonts w:cstheme="minorHAnsi"/>
          <w:bCs/>
          <w:sz w:val="20"/>
          <w:szCs w:val="20"/>
          <w:lang w:val="en-US"/>
        </w:rPr>
        <w:t>verification/validation</w:t>
      </w:r>
      <w:r w:rsidR="009459A6">
        <w:rPr>
          <w:rFonts w:cstheme="minorHAnsi"/>
          <w:bCs/>
          <w:sz w:val="20"/>
          <w:szCs w:val="20"/>
          <w:lang w:val="en-US"/>
        </w:rPr>
        <w:t xml:space="preserve"> </w:t>
      </w:r>
      <w:r w:rsidR="009459A6">
        <w:rPr>
          <w:rFonts w:eastAsia="MS Mincho" w:cstheme="minorHAnsi"/>
          <w:sz w:val="20"/>
          <w:szCs w:val="20"/>
          <w:lang w:val="en-US" w:eastAsia="es-PE"/>
        </w:rPr>
        <w:t>i</w:t>
      </w:r>
      <w:r w:rsidRPr="00F47BF2">
        <w:rPr>
          <w:rFonts w:eastAsia="MS Mincho" w:cstheme="minorHAnsi"/>
          <w:sz w:val="20"/>
          <w:szCs w:val="20"/>
          <w:lang w:val="en-US" w:eastAsia="es-PE"/>
        </w:rPr>
        <w:t>nitially, all program requirements are evaluated.</w:t>
      </w:r>
    </w:p>
    <w:p w14:paraId="20AC1B79" w14:textId="231E743A" w:rsidR="00FC4F87" w:rsidRPr="00F47BF2" w:rsidRDefault="00FC4F87" w:rsidP="00731B57">
      <w:pPr>
        <w:numPr>
          <w:ilvl w:val="0"/>
          <w:numId w:val="10"/>
        </w:numPr>
        <w:suppressAutoHyphens/>
        <w:spacing w:after="0" w:line="0" w:lineRule="atLeast"/>
        <w:ind w:hanging="436"/>
        <w:contextualSpacing/>
        <w:jc w:val="both"/>
        <w:rPr>
          <w:rFonts w:eastAsia="MS Mincho" w:cstheme="minorHAnsi"/>
          <w:sz w:val="20"/>
          <w:szCs w:val="20"/>
          <w:lang w:val="en-US" w:eastAsia="es-PE"/>
        </w:rPr>
      </w:pPr>
      <w:r w:rsidRPr="00F47BF2">
        <w:rPr>
          <w:rFonts w:eastAsia="MS Mincho" w:cstheme="minorHAnsi"/>
          <w:sz w:val="20"/>
          <w:szCs w:val="20"/>
          <w:lang w:val="en-US" w:eastAsia="es-PE"/>
        </w:rPr>
        <w:t>For some programs, this</w:t>
      </w:r>
      <w:r w:rsidR="009459A6">
        <w:rPr>
          <w:rFonts w:eastAsia="MS Mincho" w:cstheme="minorHAnsi"/>
          <w:sz w:val="20"/>
          <w:szCs w:val="20"/>
          <w:lang w:val="en-US" w:eastAsia="es-PE"/>
        </w:rPr>
        <w:t xml:space="preserve"> </w:t>
      </w:r>
      <w:r w:rsidR="00496BF1" w:rsidRPr="00F47BF2">
        <w:rPr>
          <w:rFonts w:cstheme="minorHAnsi"/>
          <w:bCs/>
          <w:sz w:val="20"/>
          <w:szCs w:val="20"/>
          <w:lang w:val="en-US"/>
        </w:rPr>
        <w:t>verification/validation</w:t>
      </w:r>
      <w:r w:rsidR="009459A6">
        <w:rPr>
          <w:rFonts w:cstheme="minorHAnsi"/>
          <w:bCs/>
          <w:sz w:val="20"/>
          <w:szCs w:val="20"/>
          <w:lang w:val="en-US"/>
        </w:rPr>
        <w:t xml:space="preserve"> </w:t>
      </w:r>
      <w:r w:rsidRPr="00F47BF2">
        <w:rPr>
          <w:rFonts w:eastAsia="MS Mincho" w:cstheme="minorHAnsi"/>
          <w:sz w:val="20"/>
          <w:szCs w:val="20"/>
          <w:lang w:val="en-US" w:eastAsia="es-PE"/>
        </w:rPr>
        <w:t>initial should be done in 2 stages:</w:t>
      </w:r>
    </w:p>
    <w:p w14:paraId="05A6AC14" w14:textId="77777777" w:rsidR="00FC4F87" w:rsidRPr="00731B57" w:rsidRDefault="00FC4F87" w:rsidP="00731B57">
      <w:pPr>
        <w:numPr>
          <w:ilvl w:val="1"/>
          <w:numId w:val="11"/>
        </w:numPr>
        <w:suppressAutoHyphens/>
        <w:spacing w:after="0" w:line="0" w:lineRule="atLeast"/>
        <w:contextualSpacing/>
        <w:jc w:val="both"/>
        <w:rPr>
          <w:rFonts w:eastAsia="MS Mincho" w:cstheme="minorHAnsi"/>
          <w:b/>
          <w:bCs/>
          <w:sz w:val="20"/>
          <w:szCs w:val="20"/>
          <w:lang w:eastAsia="es-PE"/>
        </w:rPr>
      </w:pPr>
      <w:proofErr w:type="spellStart"/>
      <w:r w:rsidRPr="00731B57">
        <w:rPr>
          <w:rFonts w:eastAsia="MS Mincho" w:cstheme="minorHAnsi"/>
          <w:sz w:val="20"/>
          <w:szCs w:val="20"/>
          <w:lang w:eastAsia="es-PE"/>
        </w:rPr>
        <w:t>Stage</w:t>
      </w:r>
      <w:proofErr w:type="spellEnd"/>
      <w:r w:rsidRPr="00731B57">
        <w:rPr>
          <w:rFonts w:eastAsia="MS Mincho" w:cstheme="minorHAnsi"/>
          <w:sz w:val="20"/>
          <w:szCs w:val="20"/>
          <w:lang w:eastAsia="es-PE"/>
        </w:rPr>
        <w:t xml:space="preserve"> 1: </w:t>
      </w:r>
      <w:proofErr w:type="spellStart"/>
      <w:r w:rsidRPr="00731B57">
        <w:rPr>
          <w:rFonts w:eastAsia="MS Mincho" w:cstheme="minorHAnsi"/>
          <w:sz w:val="20"/>
          <w:szCs w:val="20"/>
          <w:lang w:eastAsia="es-PE"/>
        </w:rPr>
        <w:t>documentary</w:t>
      </w:r>
      <w:proofErr w:type="spellEnd"/>
      <w:r w:rsidRPr="00731B57">
        <w:rPr>
          <w:rFonts w:eastAsia="MS Mincho" w:cstheme="minorHAnsi"/>
          <w:sz w:val="20"/>
          <w:szCs w:val="20"/>
          <w:lang w:eastAsia="es-PE"/>
        </w:rPr>
        <w:t xml:space="preserve"> review</w:t>
      </w:r>
    </w:p>
    <w:p w14:paraId="66243ACE" w14:textId="1656D7DE" w:rsidR="00FC4F87" w:rsidRPr="009459A6" w:rsidRDefault="00FC4F87" w:rsidP="00731B57">
      <w:pPr>
        <w:numPr>
          <w:ilvl w:val="1"/>
          <w:numId w:val="11"/>
        </w:numPr>
        <w:suppressAutoHyphens/>
        <w:autoSpaceDE w:val="0"/>
        <w:spacing w:after="0" w:line="0" w:lineRule="atLeast"/>
        <w:contextualSpacing/>
        <w:jc w:val="both"/>
        <w:rPr>
          <w:rFonts w:cstheme="minorHAnsi"/>
          <w:b/>
          <w:sz w:val="20"/>
          <w:szCs w:val="20"/>
          <w:lang w:val="en-US"/>
        </w:rPr>
      </w:pPr>
      <w:r w:rsidRPr="009459A6">
        <w:rPr>
          <w:rFonts w:eastAsia="MS Mincho" w:cstheme="minorHAnsi"/>
          <w:sz w:val="20"/>
          <w:szCs w:val="20"/>
          <w:lang w:val="en-US" w:eastAsia="es-PE"/>
        </w:rPr>
        <w:t>Stage 2:</w:t>
      </w:r>
      <w:r w:rsidR="009459A6">
        <w:rPr>
          <w:rFonts w:eastAsia="MS Mincho" w:cstheme="minorHAnsi"/>
          <w:sz w:val="20"/>
          <w:szCs w:val="20"/>
          <w:lang w:val="en-US" w:eastAsia="es-PE"/>
        </w:rPr>
        <w:t xml:space="preserve"> </w:t>
      </w:r>
      <w:r w:rsidR="00496BF1" w:rsidRPr="009459A6">
        <w:rPr>
          <w:rFonts w:cstheme="minorHAnsi"/>
          <w:bCs/>
          <w:sz w:val="20"/>
          <w:szCs w:val="20"/>
          <w:lang w:val="en-US"/>
        </w:rPr>
        <w:t>verification/validation</w:t>
      </w:r>
      <w:r w:rsidR="009459A6" w:rsidRPr="009459A6">
        <w:rPr>
          <w:rFonts w:eastAsia="MS Mincho" w:cstheme="minorHAnsi"/>
          <w:sz w:val="20"/>
          <w:szCs w:val="20"/>
          <w:lang w:val="en-US" w:eastAsia="es-PE"/>
        </w:rPr>
        <w:t xml:space="preserve"> on s</w:t>
      </w:r>
      <w:r w:rsidR="009459A6">
        <w:rPr>
          <w:rFonts w:eastAsia="MS Mincho" w:cstheme="minorHAnsi"/>
          <w:sz w:val="20"/>
          <w:szCs w:val="20"/>
          <w:lang w:val="en-US" w:eastAsia="es-PE"/>
        </w:rPr>
        <w:t>ite</w:t>
      </w:r>
    </w:p>
    <w:p w14:paraId="16F0CBE0" w14:textId="77777777" w:rsidR="00E817CD" w:rsidRPr="009459A6" w:rsidRDefault="00E817CD" w:rsidP="00731B57">
      <w:pPr>
        <w:autoSpaceDE w:val="0"/>
        <w:spacing w:after="0" w:line="0" w:lineRule="atLeast"/>
        <w:ind w:left="426" w:hanging="426"/>
        <w:contextualSpacing/>
        <w:jc w:val="both"/>
        <w:rPr>
          <w:rFonts w:cstheme="minorHAnsi"/>
          <w:bCs/>
          <w:sz w:val="20"/>
          <w:szCs w:val="20"/>
          <w:lang w:val="en-US"/>
        </w:rPr>
      </w:pPr>
    </w:p>
    <w:p w14:paraId="2ECA1E74" w14:textId="0038B509" w:rsidR="00FC4F87" w:rsidRPr="00731B57" w:rsidRDefault="005E17ED" w:rsidP="00731B57">
      <w:pPr>
        <w:pStyle w:val="Ttulo3"/>
        <w:spacing w:before="0" w:line="0" w:lineRule="atLeast"/>
        <w:contextualSpacing/>
        <w:rPr>
          <w:rFonts w:cstheme="minorHAnsi"/>
          <w:color w:val="auto"/>
          <w:szCs w:val="20"/>
        </w:rPr>
      </w:pPr>
      <w:bookmarkStart w:id="11" w:name="_Toc152767985"/>
      <w:r w:rsidRPr="00731B57">
        <w:rPr>
          <w:rFonts w:cstheme="minorHAnsi"/>
          <w:color w:val="auto"/>
          <w:szCs w:val="20"/>
        </w:rPr>
        <w:t xml:space="preserve">8.1.2 </w:t>
      </w:r>
      <w:bookmarkEnd w:id="11"/>
      <w:r w:rsidR="00524211" w:rsidRPr="00524211">
        <w:rPr>
          <w:rFonts w:cstheme="minorHAnsi"/>
          <w:color w:val="auto"/>
          <w:szCs w:val="20"/>
        </w:rPr>
        <w:t xml:space="preserve">Follow-up </w:t>
      </w:r>
      <w:proofErr w:type="spellStart"/>
      <w:r w:rsidR="00524211" w:rsidRPr="00524211">
        <w:rPr>
          <w:rFonts w:cstheme="minorHAnsi"/>
          <w:color w:val="auto"/>
          <w:szCs w:val="20"/>
        </w:rPr>
        <w:t>verification</w:t>
      </w:r>
      <w:proofErr w:type="spellEnd"/>
      <w:r w:rsidR="00524211" w:rsidRPr="00524211">
        <w:rPr>
          <w:rFonts w:cstheme="minorHAnsi"/>
          <w:color w:val="auto"/>
          <w:szCs w:val="20"/>
        </w:rPr>
        <w:t>/</w:t>
      </w:r>
      <w:proofErr w:type="spellStart"/>
      <w:r w:rsidR="00524211" w:rsidRPr="00524211">
        <w:rPr>
          <w:rFonts w:cstheme="minorHAnsi"/>
          <w:color w:val="auto"/>
          <w:szCs w:val="20"/>
        </w:rPr>
        <w:t>validation</w:t>
      </w:r>
      <w:proofErr w:type="spellEnd"/>
    </w:p>
    <w:p w14:paraId="1AFF05F6" w14:textId="77777777" w:rsidR="00FC4F87" w:rsidRPr="00731B57" w:rsidRDefault="00FC4F87" w:rsidP="00731B57">
      <w:pPr>
        <w:autoSpaceDE w:val="0"/>
        <w:spacing w:after="0" w:line="0" w:lineRule="atLeast"/>
        <w:ind w:left="425" w:hanging="425"/>
        <w:contextualSpacing/>
        <w:jc w:val="both"/>
        <w:rPr>
          <w:rFonts w:cstheme="minorHAnsi"/>
          <w:bCs/>
          <w:sz w:val="20"/>
          <w:szCs w:val="20"/>
        </w:rPr>
      </w:pPr>
    </w:p>
    <w:p w14:paraId="44945C39" w14:textId="77777777" w:rsidR="00A5615B" w:rsidRPr="00F47BF2" w:rsidRDefault="00CF1302" w:rsidP="00731B57">
      <w:pPr>
        <w:numPr>
          <w:ilvl w:val="0"/>
          <w:numId w:val="12"/>
        </w:numPr>
        <w:suppressAutoHyphens/>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In some programs, subsequent verification/validation activities are performed to demonstrate that the client continues to meet the program requirements, this is achieved through follow-up activities.</w:t>
      </w:r>
    </w:p>
    <w:p w14:paraId="0AA2D6D8" w14:textId="77777777" w:rsidR="00A5615B" w:rsidRPr="00F47BF2" w:rsidRDefault="00A5615B" w:rsidP="00731B57">
      <w:pPr>
        <w:numPr>
          <w:ilvl w:val="0"/>
          <w:numId w:val="12"/>
        </w:numPr>
        <w:suppressAutoHyphens/>
        <w:spacing w:after="0" w:line="0" w:lineRule="atLeast"/>
        <w:ind w:left="284" w:hanging="284"/>
        <w:contextualSpacing/>
        <w:jc w:val="both"/>
        <w:rPr>
          <w:rFonts w:cstheme="minorHAnsi"/>
          <w:sz w:val="20"/>
          <w:szCs w:val="20"/>
          <w:lang w:val="en-US"/>
        </w:rPr>
      </w:pPr>
      <w:r w:rsidRPr="00F47BF2">
        <w:rPr>
          <w:rFonts w:cstheme="minorHAnsi"/>
          <w:sz w:val="20"/>
          <w:szCs w:val="20"/>
          <w:lang w:val="en-US"/>
        </w:rPr>
        <w:lastRenderedPageBreak/>
        <w:t>Monitoring activities include on-site verification/validation to verify compliance with program requirements.</w:t>
      </w:r>
    </w:p>
    <w:p w14:paraId="2418D1AB" w14:textId="77777777" w:rsidR="00A5615B" w:rsidRPr="00F47BF2" w:rsidRDefault="7B2D69AE" w:rsidP="00731B57">
      <w:pPr>
        <w:numPr>
          <w:ilvl w:val="0"/>
          <w:numId w:val="12"/>
        </w:numPr>
        <w:suppressAutoHyphens/>
        <w:spacing w:after="0" w:line="0" w:lineRule="atLeast"/>
        <w:ind w:left="284" w:hanging="284"/>
        <w:contextualSpacing/>
        <w:jc w:val="both"/>
        <w:rPr>
          <w:rFonts w:cstheme="minorHAnsi"/>
          <w:sz w:val="20"/>
          <w:szCs w:val="20"/>
          <w:lang w:val="en-US"/>
        </w:rPr>
      </w:pPr>
      <w:r w:rsidRPr="00F47BF2">
        <w:rPr>
          <w:rFonts w:cstheme="minorHAnsi"/>
          <w:b/>
          <w:bCs/>
          <w:sz w:val="20"/>
          <w:szCs w:val="20"/>
          <w:lang w:val="en-US"/>
        </w:rPr>
        <w:t>Programs with 1-year verification cycles</w:t>
      </w:r>
      <w:r w:rsidRPr="00F47BF2">
        <w:rPr>
          <w:rFonts w:cstheme="minorHAnsi"/>
          <w:sz w:val="20"/>
          <w:szCs w:val="20"/>
          <w:lang w:val="en-US"/>
        </w:rPr>
        <w:t>: follow-up verification/validation generally does not apply; unless the program establishes follow-up verifications/validations for situations that arise after verification, where a subsequent verification is required after the initial declaration is issued.</w:t>
      </w:r>
    </w:p>
    <w:p w14:paraId="6730659C" w14:textId="77777777" w:rsidR="00A5615B" w:rsidRPr="00F47BF2" w:rsidRDefault="7B2D69AE" w:rsidP="00731B57">
      <w:pPr>
        <w:numPr>
          <w:ilvl w:val="0"/>
          <w:numId w:val="12"/>
        </w:numPr>
        <w:suppressAutoHyphens/>
        <w:spacing w:after="0" w:line="0" w:lineRule="atLeast"/>
        <w:ind w:left="284" w:hanging="284"/>
        <w:contextualSpacing/>
        <w:jc w:val="both"/>
        <w:rPr>
          <w:rFonts w:cstheme="minorHAnsi"/>
          <w:sz w:val="20"/>
          <w:szCs w:val="20"/>
          <w:lang w:val="en-US"/>
        </w:rPr>
      </w:pPr>
      <w:r w:rsidRPr="00F47BF2">
        <w:rPr>
          <w:rFonts w:cstheme="minorHAnsi"/>
          <w:b/>
          <w:bCs/>
          <w:sz w:val="20"/>
          <w:szCs w:val="20"/>
          <w:lang w:val="en-US"/>
        </w:rPr>
        <w:t>Programs with verification cycles greater than 1 year</w:t>
      </w:r>
      <w:r w:rsidRPr="00F47BF2">
        <w:rPr>
          <w:rFonts w:cstheme="minorHAnsi"/>
          <w:sz w:val="20"/>
          <w:szCs w:val="20"/>
          <w:lang w:val="en-US"/>
        </w:rPr>
        <w:t xml:space="preserve">- Follow-up verifications/validations are planned after the initial verification is granted. </w:t>
      </w:r>
      <w:proofErr w:type="gramStart"/>
      <w:r w:rsidRPr="00F47BF2">
        <w:rPr>
          <w:rFonts w:cstheme="minorHAnsi"/>
          <w:sz w:val="20"/>
          <w:szCs w:val="20"/>
          <w:lang w:val="en-US"/>
        </w:rPr>
        <w:t>Depending on the program, there</w:t>
      </w:r>
      <w:proofErr w:type="gramEnd"/>
      <w:r w:rsidRPr="00F47BF2">
        <w:rPr>
          <w:rFonts w:cstheme="minorHAnsi"/>
          <w:sz w:val="20"/>
          <w:szCs w:val="20"/>
          <w:lang w:val="en-US"/>
        </w:rPr>
        <w:t xml:space="preserve"> may be 1, 2 or more follow-up verifications/validations.</w:t>
      </w:r>
    </w:p>
    <w:p w14:paraId="46B6FF5E" w14:textId="77777777" w:rsidR="00FC4F87" w:rsidRDefault="00FC4F87" w:rsidP="00731B57">
      <w:pPr>
        <w:autoSpaceDE w:val="0"/>
        <w:spacing w:after="0" w:line="0" w:lineRule="atLeast"/>
        <w:ind w:left="425" w:hanging="425"/>
        <w:contextualSpacing/>
        <w:jc w:val="both"/>
        <w:rPr>
          <w:rFonts w:cstheme="minorHAnsi"/>
          <w:bCs/>
          <w:sz w:val="20"/>
          <w:szCs w:val="20"/>
          <w:lang w:val="en-US"/>
        </w:rPr>
      </w:pPr>
    </w:p>
    <w:p w14:paraId="4206ABF3" w14:textId="77777777" w:rsidR="00CC397C" w:rsidRPr="00F47BF2" w:rsidRDefault="00CC397C" w:rsidP="00731B57">
      <w:pPr>
        <w:autoSpaceDE w:val="0"/>
        <w:spacing w:after="0" w:line="0" w:lineRule="atLeast"/>
        <w:ind w:left="425" w:hanging="425"/>
        <w:contextualSpacing/>
        <w:jc w:val="both"/>
        <w:rPr>
          <w:rFonts w:cstheme="minorHAnsi"/>
          <w:bCs/>
          <w:sz w:val="20"/>
          <w:szCs w:val="20"/>
          <w:lang w:val="en-US"/>
        </w:rPr>
      </w:pPr>
    </w:p>
    <w:p w14:paraId="756F8FFD" w14:textId="77777777" w:rsidR="001E0EE5" w:rsidRPr="00731B57" w:rsidRDefault="006A520F" w:rsidP="00731B57">
      <w:pPr>
        <w:pStyle w:val="Ttulo3"/>
        <w:spacing w:before="0" w:line="0" w:lineRule="atLeast"/>
        <w:contextualSpacing/>
        <w:rPr>
          <w:rFonts w:cstheme="minorHAnsi"/>
          <w:color w:val="auto"/>
          <w:szCs w:val="20"/>
        </w:rPr>
      </w:pPr>
      <w:bookmarkStart w:id="12" w:name="_Toc152767986"/>
      <w:r w:rsidRPr="00731B57">
        <w:rPr>
          <w:rFonts w:cstheme="minorHAnsi"/>
          <w:color w:val="auto"/>
          <w:szCs w:val="20"/>
        </w:rPr>
        <w:t xml:space="preserve">8.1.3 </w:t>
      </w:r>
      <w:proofErr w:type="spellStart"/>
      <w:r w:rsidRPr="00731B57">
        <w:rPr>
          <w:rFonts w:cstheme="minorHAnsi"/>
          <w:color w:val="auto"/>
          <w:szCs w:val="20"/>
        </w:rPr>
        <w:t>Special</w:t>
      </w:r>
      <w:proofErr w:type="spellEnd"/>
      <w:r w:rsidRPr="00731B57">
        <w:rPr>
          <w:rFonts w:cstheme="minorHAnsi"/>
          <w:color w:val="auto"/>
          <w:szCs w:val="20"/>
        </w:rPr>
        <w:t xml:space="preserve"> </w:t>
      </w:r>
      <w:proofErr w:type="spellStart"/>
      <w:r w:rsidRPr="00731B57">
        <w:rPr>
          <w:rFonts w:cstheme="minorHAnsi"/>
          <w:color w:val="auto"/>
          <w:szCs w:val="20"/>
        </w:rPr>
        <w:t>Verifications</w:t>
      </w:r>
      <w:proofErr w:type="spellEnd"/>
      <w:r w:rsidRPr="00731B57">
        <w:rPr>
          <w:rFonts w:cstheme="minorHAnsi"/>
          <w:color w:val="auto"/>
          <w:szCs w:val="20"/>
        </w:rPr>
        <w:t>/</w:t>
      </w:r>
      <w:proofErr w:type="spellStart"/>
      <w:r w:rsidRPr="00731B57">
        <w:rPr>
          <w:rFonts w:cstheme="minorHAnsi"/>
          <w:color w:val="auto"/>
          <w:szCs w:val="20"/>
        </w:rPr>
        <w:t>Validations</w:t>
      </w:r>
      <w:bookmarkEnd w:id="12"/>
      <w:proofErr w:type="spellEnd"/>
    </w:p>
    <w:p w14:paraId="53F3CAC1" w14:textId="77777777" w:rsidR="001E0EE5" w:rsidRPr="00731B57" w:rsidRDefault="001E0EE5" w:rsidP="00731B57">
      <w:pPr>
        <w:autoSpaceDE w:val="0"/>
        <w:spacing w:after="0" w:line="0" w:lineRule="atLeast"/>
        <w:ind w:left="426" w:hanging="426"/>
        <w:contextualSpacing/>
        <w:jc w:val="both"/>
        <w:rPr>
          <w:rFonts w:cstheme="minorHAnsi"/>
          <w:bCs/>
          <w:sz w:val="20"/>
          <w:szCs w:val="20"/>
        </w:rPr>
      </w:pPr>
    </w:p>
    <w:p w14:paraId="4AB6330B" w14:textId="77777777" w:rsidR="006A5326" w:rsidRPr="00731B57" w:rsidRDefault="006A5326" w:rsidP="00731B57">
      <w:pPr>
        <w:numPr>
          <w:ilvl w:val="0"/>
          <w:numId w:val="13"/>
        </w:numPr>
        <w:suppressAutoHyphens/>
        <w:spacing w:after="0" w:line="0" w:lineRule="atLeast"/>
        <w:ind w:left="312" w:hanging="312"/>
        <w:contextualSpacing/>
        <w:jc w:val="both"/>
        <w:rPr>
          <w:rFonts w:eastAsia="MS Mincho" w:cstheme="minorHAnsi"/>
          <w:b/>
          <w:bCs/>
          <w:sz w:val="20"/>
          <w:szCs w:val="20"/>
          <w:u w:val="single"/>
          <w:lang w:eastAsia="es-PE"/>
        </w:rPr>
      </w:pPr>
      <w:proofErr w:type="spellStart"/>
      <w:r w:rsidRPr="00731B57">
        <w:rPr>
          <w:rFonts w:eastAsia="MS Mincho" w:cstheme="minorHAnsi"/>
          <w:b/>
          <w:bCs/>
          <w:sz w:val="20"/>
          <w:szCs w:val="20"/>
          <w:u w:val="single"/>
          <w:lang w:eastAsia="es-PE"/>
        </w:rPr>
        <w:t>Scope</w:t>
      </w:r>
      <w:proofErr w:type="spellEnd"/>
      <w:r w:rsidRPr="00731B57">
        <w:rPr>
          <w:rFonts w:eastAsia="MS Mincho" w:cstheme="minorHAnsi"/>
          <w:b/>
          <w:bCs/>
          <w:sz w:val="20"/>
          <w:szCs w:val="20"/>
          <w:u w:val="single"/>
          <w:lang w:eastAsia="es-PE"/>
        </w:rPr>
        <w:t xml:space="preserve"> </w:t>
      </w:r>
      <w:proofErr w:type="spellStart"/>
      <w:r w:rsidRPr="00731B57">
        <w:rPr>
          <w:rFonts w:eastAsia="MS Mincho" w:cstheme="minorHAnsi"/>
          <w:b/>
          <w:bCs/>
          <w:sz w:val="20"/>
          <w:szCs w:val="20"/>
          <w:u w:val="single"/>
          <w:lang w:eastAsia="es-PE"/>
        </w:rPr>
        <w:t>Expansion</w:t>
      </w:r>
      <w:proofErr w:type="spellEnd"/>
    </w:p>
    <w:p w14:paraId="4AD0FA2C" w14:textId="77777777" w:rsidR="006A5326" w:rsidRPr="00F47BF2" w:rsidRDefault="00F947F8" w:rsidP="00223DEB">
      <w:pPr>
        <w:suppressAutoHyphens/>
        <w:spacing w:after="0" w:line="0" w:lineRule="atLeast"/>
        <w:contextualSpacing/>
        <w:jc w:val="both"/>
        <w:rPr>
          <w:rFonts w:cstheme="minorHAnsi"/>
          <w:sz w:val="20"/>
          <w:szCs w:val="20"/>
          <w:lang w:val="en-US"/>
        </w:rPr>
      </w:pPr>
      <w:r w:rsidRPr="00F47BF2">
        <w:rPr>
          <w:rFonts w:cstheme="minorHAnsi"/>
          <w:sz w:val="20"/>
          <w:szCs w:val="20"/>
          <w:lang w:val="en-US"/>
        </w:rPr>
        <w:t>In some programs it is possible to request an extension of scope to a declaration already granted, for this CU will review the request and determine the necessary verification/validation activities.</w:t>
      </w:r>
    </w:p>
    <w:p w14:paraId="4E1A4745" w14:textId="77777777" w:rsidR="00F04BD1" w:rsidRPr="00F47BF2" w:rsidRDefault="00F04BD1" w:rsidP="00731B57">
      <w:pPr>
        <w:suppressAutoHyphens/>
        <w:spacing w:after="0" w:line="0" w:lineRule="atLeast"/>
        <w:ind w:left="312"/>
        <w:contextualSpacing/>
        <w:jc w:val="both"/>
        <w:rPr>
          <w:rFonts w:cstheme="minorHAnsi"/>
          <w:sz w:val="20"/>
          <w:szCs w:val="20"/>
          <w:lang w:val="en-US"/>
        </w:rPr>
      </w:pPr>
    </w:p>
    <w:p w14:paraId="612D0160" w14:textId="77777777" w:rsidR="006A5326" w:rsidRPr="00731B57" w:rsidRDefault="000213A5" w:rsidP="00731B57">
      <w:pPr>
        <w:numPr>
          <w:ilvl w:val="0"/>
          <w:numId w:val="13"/>
        </w:numPr>
        <w:suppressAutoHyphens/>
        <w:spacing w:after="0" w:line="0" w:lineRule="atLeast"/>
        <w:ind w:left="312" w:hanging="284"/>
        <w:contextualSpacing/>
        <w:jc w:val="both"/>
        <w:rPr>
          <w:rFonts w:eastAsia="MS Mincho" w:cstheme="minorHAnsi"/>
          <w:b/>
          <w:bCs/>
          <w:sz w:val="20"/>
          <w:szCs w:val="20"/>
          <w:u w:val="single"/>
          <w:lang w:eastAsia="es-PE"/>
        </w:rPr>
      </w:pPr>
      <w:r w:rsidRPr="00731B57">
        <w:rPr>
          <w:rFonts w:eastAsia="MS Mincho" w:cstheme="minorHAnsi"/>
          <w:b/>
          <w:bCs/>
          <w:sz w:val="20"/>
          <w:szCs w:val="20"/>
          <w:u w:val="single"/>
          <w:lang w:eastAsia="es-PE"/>
        </w:rPr>
        <w:t xml:space="preserve">Sampling </w:t>
      </w:r>
      <w:proofErr w:type="spellStart"/>
      <w:r w:rsidRPr="00731B57">
        <w:rPr>
          <w:rFonts w:eastAsia="MS Mincho" w:cstheme="minorHAnsi"/>
          <w:b/>
          <w:bCs/>
          <w:sz w:val="20"/>
          <w:szCs w:val="20"/>
          <w:u w:val="single"/>
          <w:lang w:eastAsia="es-PE"/>
        </w:rPr>
        <w:t>activities</w:t>
      </w:r>
      <w:proofErr w:type="spellEnd"/>
    </w:p>
    <w:p w14:paraId="169A9B84" w14:textId="0DC16C13" w:rsidR="006A5326" w:rsidRPr="00F47BF2" w:rsidRDefault="006A5326" w:rsidP="00223DEB">
      <w:pPr>
        <w:autoSpaceDE w:val="0"/>
        <w:spacing w:after="0" w:line="0" w:lineRule="atLeast"/>
        <w:jc w:val="both"/>
        <w:rPr>
          <w:rFonts w:cstheme="minorHAnsi"/>
          <w:b/>
          <w:sz w:val="20"/>
          <w:szCs w:val="20"/>
          <w:lang w:val="en-US"/>
        </w:rPr>
      </w:pPr>
      <w:r w:rsidRPr="00F47BF2">
        <w:rPr>
          <w:rFonts w:eastAsia="MS Mincho" w:cstheme="minorHAnsi"/>
          <w:sz w:val="20"/>
          <w:szCs w:val="20"/>
          <w:lang w:val="en-US" w:eastAsia="es-PE"/>
        </w:rPr>
        <w:t>For certain programs it may be necessary to perform</w:t>
      </w:r>
      <w:r w:rsidR="009459A6">
        <w:rPr>
          <w:rFonts w:eastAsia="MS Mincho" w:cstheme="minorHAnsi"/>
          <w:sz w:val="20"/>
          <w:szCs w:val="20"/>
          <w:lang w:val="en-US" w:eastAsia="es-PE"/>
        </w:rPr>
        <w:t xml:space="preserve"> </w:t>
      </w:r>
      <w:r w:rsidR="003803DD" w:rsidRPr="00F47BF2">
        <w:rPr>
          <w:rFonts w:cstheme="minorHAnsi"/>
          <w:bCs/>
          <w:sz w:val="20"/>
          <w:szCs w:val="20"/>
          <w:lang w:val="en-US"/>
        </w:rPr>
        <w:t>verifications/validations</w:t>
      </w:r>
      <w:r w:rsidR="009459A6">
        <w:rPr>
          <w:rFonts w:cstheme="minorHAnsi"/>
          <w:bCs/>
          <w:sz w:val="20"/>
          <w:szCs w:val="20"/>
          <w:lang w:val="en-US"/>
        </w:rPr>
        <w:t xml:space="preserve"> </w:t>
      </w:r>
      <w:r w:rsidRPr="00F47BF2">
        <w:rPr>
          <w:rFonts w:eastAsia="MS Mincho" w:cstheme="minorHAnsi"/>
          <w:sz w:val="20"/>
          <w:szCs w:val="20"/>
          <w:lang w:val="en-US" w:eastAsia="es-PE"/>
        </w:rPr>
        <w:t>exclusive for taking test samples, which may result as part of the</w:t>
      </w:r>
      <w:r w:rsidR="009459A6">
        <w:rPr>
          <w:rFonts w:eastAsia="MS Mincho" w:cstheme="minorHAnsi"/>
          <w:sz w:val="20"/>
          <w:szCs w:val="20"/>
          <w:lang w:val="en-US" w:eastAsia="es-PE"/>
        </w:rPr>
        <w:t xml:space="preserve"> </w:t>
      </w:r>
      <w:r w:rsidR="003803DD" w:rsidRPr="00F47BF2">
        <w:rPr>
          <w:rFonts w:cstheme="minorHAnsi"/>
          <w:bCs/>
          <w:sz w:val="20"/>
          <w:szCs w:val="20"/>
          <w:lang w:val="en-US"/>
        </w:rPr>
        <w:t>verification/validation</w:t>
      </w:r>
      <w:r w:rsidR="009459A6">
        <w:rPr>
          <w:rFonts w:cstheme="minorHAnsi"/>
          <w:bCs/>
          <w:sz w:val="20"/>
          <w:szCs w:val="20"/>
          <w:lang w:val="en-US"/>
        </w:rPr>
        <w:t xml:space="preserve"> </w:t>
      </w:r>
      <w:r w:rsidRPr="00F47BF2">
        <w:rPr>
          <w:rFonts w:eastAsia="MS Mincho" w:cstheme="minorHAnsi"/>
          <w:sz w:val="20"/>
          <w:szCs w:val="20"/>
          <w:lang w:val="en-US" w:eastAsia="es-PE"/>
        </w:rPr>
        <w:t>or as part of investigations.</w:t>
      </w:r>
    </w:p>
    <w:p w14:paraId="444CD00C" w14:textId="77777777" w:rsidR="003F2849" w:rsidRPr="00F47BF2" w:rsidRDefault="003F2849" w:rsidP="00731B57">
      <w:pPr>
        <w:spacing w:after="0" w:line="0" w:lineRule="atLeast"/>
        <w:contextualSpacing/>
        <w:jc w:val="both"/>
        <w:rPr>
          <w:rFonts w:cstheme="minorHAnsi"/>
          <w:sz w:val="20"/>
          <w:szCs w:val="20"/>
          <w:lang w:val="en-US"/>
        </w:rPr>
      </w:pPr>
    </w:p>
    <w:p w14:paraId="51D645EF" w14:textId="77777777" w:rsidR="00B92060" w:rsidRPr="00F47BF2" w:rsidRDefault="00B92060" w:rsidP="00731B57">
      <w:pPr>
        <w:spacing w:after="0" w:line="0" w:lineRule="atLeast"/>
        <w:contextualSpacing/>
        <w:jc w:val="both"/>
        <w:rPr>
          <w:rFonts w:cstheme="minorHAnsi"/>
          <w:sz w:val="20"/>
          <w:szCs w:val="20"/>
          <w:lang w:val="en-US"/>
        </w:rPr>
      </w:pPr>
    </w:p>
    <w:p w14:paraId="2445B90B" w14:textId="77777777" w:rsidR="000261BF" w:rsidRPr="00F47BF2" w:rsidRDefault="006A520F" w:rsidP="00731B57">
      <w:pPr>
        <w:pStyle w:val="Ttulo2"/>
        <w:spacing w:before="0" w:line="0" w:lineRule="atLeast"/>
        <w:contextualSpacing/>
        <w:rPr>
          <w:rFonts w:cstheme="minorHAnsi"/>
          <w:color w:val="auto"/>
          <w:szCs w:val="20"/>
          <w:lang w:val="en-US"/>
        </w:rPr>
      </w:pPr>
      <w:bookmarkStart w:id="13" w:name="_Toc152767987"/>
      <w:r w:rsidRPr="00F47BF2">
        <w:rPr>
          <w:rFonts w:cstheme="minorHAnsi"/>
          <w:color w:val="auto"/>
          <w:szCs w:val="20"/>
          <w:lang w:val="en-US"/>
        </w:rPr>
        <w:t>8.2 VERIFICATION/VALIDATION METHODS</w:t>
      </w:r>
      <w:bookmarkEnd w:id="13"/>
    </w:p>
    <w:p w14:paraId="21D89EF5" w14:textId="77777777" w:rsidR="00042807" w:rsidRPr="00F47BF2" w:rsidRDefault="00042807" w:rsidP="00731B57">
      <w:pPr>
        <w:spacing w:after="0" w:line="0" w:lineRule="atLeast"/>
        <w:contextualSpacing/>
        <w:jc w:val="both"/>
        <w:rPr>
          <w:rFonts w:cstheme="minorHAnsi"/>
          <w:sz w:val="20"/>
          <w:szCs w:val="20"/>
          <w:lang w:val="en-US"/>
        </w:rPr>
      </w:pPr>
    </w:p>
    <w:p w14:paraId="0E56ED2E" w14:textId="77777777" w:rsidR="00451AF3" w:rsidRPr="00F47BF2" w:rsidRDefault="3501CE3A" w:rsidP="00731B57">
      <w:pPr>
        <w:autoSpaceDE w:val="0"/>
        <w:spacing w:after="0" w:line="0" w:lineRule="atLeast"/>
        <w:contextualSpacing/>
        <w:jc w:val="both"/>
        <w:rPr>
          <w:rFonts w:cstheme="minorHAnsi"/>
          <w:sz w:val="20"/>
          <w:szCs w:val="20"/>
          <w:lang w:val="en-US"/>
        </w:rPr>
      </w:pPr>
      <w:r w:rsidRPr="00F47BF2">
        <w:rPr>
          <w:rFonts w:cstheme="minorHAnsi"/>
          <w:sz w:val="20"/>
          <w:szCs w:val="20"/>
          <w:lang w:val="en-US"/>
        </w:rPr>
        <w:t xml:space="preserve">The verification/validation methods to be used depend on the objectives of the verification/validation, scope and </w:t>
      </w:r>
      <w:proofErr w:type="gramStart"/>
      <w:r w:rsidRPr="00F47BF2">
        <w:rPr>
          <w:rFonts w:cstheme="minorHAnsi"/>
          <w:sz w:val="20"/>
          <w:szCs w:val="20"/>
          <w:lang w:val="en-US"/>
        </w:rPr>
        <w:t>criteria;</w:t>
      </w:r>
      <w:proofErr w:type="gramEnd"/>
      <w:r w:rsidRPr="00F47BF2">
        <w:rPr>
          <w:rFonts w:cstheme="minorHAnsi"/>
          <w:sz w:val="20"/>
          <w:szCs w:val="20"/>
          <w:lang w:val="en-US"/>
        </w:rPr>
        <w:t xml:space="preserve"> as well as duration and location. The development of verification/validation involves interaction between the client and CU individuals, as well as the technology to be used to develop the verification/validation. The following verification/validation methods can be used alone or in combination, </w:t>
      </w:r>
      <w:proofErr w:type="gramStart"/>
      <w:r w:rsidRPr="00F47BF2">
        <w:rPr>
          <w:rFonts w:cstheme="minorHAnsi"/>
          <w:sz w:val="20"/>
          <w:szCs w:val="20"/>
          <w:lang w:val="en-US"/>
        </w:rPr>
        <w:t>in order to</w:t>
      </w:r>
      <w:proofErr w:type="gramEnd"/>
      <w:r w:rsidRPr="00F47BF2">
        <w:rPr>
          <w:rFonts w:cstheme="minorHAnsi"/>
          <w:sz w:val="20"/>
          <w:szCs w:val="20"/>
          <w:lang w:val="en-US"/>
        </w:rPr>
        <w:t xml:space="preserve"> achieve the verification/validation objectives; and will depend on what is established by the verification program according to the methods allowed to be used.</w:t>
      </w:r>
    </w:p>
    <w:p w14:paraId="37D5BED3" w14:textId="77777777" w:rsidR="00451AF3" w:rsidRPr="00F47BF2" w:rsidRDefault="00451AF3" w:rsidP="00731B57">
      <w:pPr>
        <w:autoSpaceDE w:val="0"/>
        <w:spacing w:after="0" w:line="0" w:lineRule="atLeast"/>
        <w:contextualSpacing/>
        <w:jc w:val="both"/>
        <w:rPr>
          <w:rFonts w:cstheme="minorHAnsi"/>
          <w:bCs/>
          <w:sz w:val="20"/>
          <w:szCs w:val="20"/>
          <w:lang w:val="en-US"/>
        </w:rPr>
      </w:pPr>
    </w:p>
    <w:p w14:paraId="1E067893" w14:textId="505BC1B5" w:rsidR="00B308D0" w:rsidRPr="009459A6" w:rsidRDefault="00510B89" w:rsidP="00731B57">
      <w:pPr>
        <w:numPr>
          <w:ilvl w:val="0"/>
          <w:numId w:val="15"/>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
          <w:sz w:val="20"/>
          <w:szCs w:val="20"/>
          <w:lang w:val="en-US"/>
        </w:rPr>
        <w:t>Desktop verification/validation/Documentary review:</w:t>
      </w:r>
      <w:r w:rsidR="009459A6">
        <w:rPr>
          <w:rFonts w:cstheme="minorHAnsi"/>
          <w:b/>
          <w:sz w:val="20"/>
          <w:szCs w:val="20"/>
          <w:lang w:val="en-US"/>
        </w:rPr>
        <w:t xml:space="preserve"> </w:t>
      </w:r>
      <w:r w:rsidR="00451AF3" w:rsidRPr="00F47BF2">
        <w:rPr>
          <w:rFonts w:cstheme="minorHAnsi"/>
          <w:bCs/>
          <w:sz w:val="20"/>
          <w:szCs w:val="20"/>
          <w:lang w:val="en-US"/>
        </w:rPr>
        <w:t xml:space="preserve">It consists of an evaluation of documents that have been previously requested from the client. </w:t>
      </w:r>
      <w:r w:rsidR="00451AF3" w:rsidRPr="009459A6">
        <w:rPr>
          <w:rFonts w:cstheme="minorHAnsi"/>
          <w:bCs/>
          <w:sz w:val="20"/>
          <w:szCs w:val="20"/>
          <w:lang w:val="en-US"/>
        </w:rPr>
        <w:t>They serve to ensure that:</w:t>
      </w:r>
    </w:p>
    <w:p w14:paraId="794C63A9" w14:textId="3F81B23C"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 xml:space="preserve">an applicable program </w:t>
      </w:r>
      <w:r w:rsidR="009459A6" w:rsidRPr="00F47BF2">
        <w:rPr>
          <w:rFonts w:cstheme="minorHAnsi"/>
          <w:bCs/>
          <w:sz w:val="20"/>
          <w:szCs w:val="20"/>
          <w:lang w:val="en-US"/>
        </w:rPr>
        <w:t>exists,</w:t>
      </w:r>
      <w:r w:rsidRPr="00F47BF2">
        <w:rPr>
          <w:rFonts w:cstheme="minorHAnsi"/>
          <w:bCs/>
          <w:sz w:val="20"/>
          <w:szCs w:val="20"/>
          <w:lang w:val="en-US"/>
        </w:rPr>
        <w:t xml:space="preserve"> or a program is to be established</w:t>
      </w:r>
      <w:r w:rsidR="009459A6">
        <w:rPr>
          <w:rFonts w:cstheme="minorHAnsi"/>
          <w:bCs/>
          <w:sz w:val="20"/>
          <w:szCs w:val="20"/>
          <w:lang w:val="en-US"/>
        </w:rPr>
        <w:t>,</w:t>
      </w:r>
    </w:p>
    <w:p w14:paraId="02983672" w14:textId="2AEF0B73"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 xml:space="preserve">the demand is understood (e.g. context, </w:t>
      </w:r>
      <w:r w:rsidR="009459A6" w:rsidRPr="00F47BF2">
        <w:rPr>
          <w:rFonts w:cstheme="minorHAnsi"/>
          <w:bCs/>
          <w:sz w:val="20"/>
          <w:szCs w:val="20"/>
          <w:lang w:val="en-US"/>
        </w:rPr>
        <w:t>content,</w:t>
      </w:r>
      <w:r w:rsidRPr="00F47BF2">
        <w:rPr>
          <w:rFonts w:cstheme="minorHAnsi"/>
          <w:bCs/>
          <w:sz w:val="20"/>
          <w:szCs w:val="20"/>
          <w:lang w:val="en-US"/>
        </w:rPr>
        <w:t xml:space="preserve"> and complexity)</w:t>
      </w:r>
    </w:p>
    <w:p w14:paraId="246D6432" w14:textId="5942BD6C"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the objectives and scope of the validation/verification have been agreed with the client</w:t>
      </w:r>
      <w:r w:rsidR="009459A6">
        <w:rPr>
          <w:rFonts w:cstheme="minorHAnsi"/>
          <w:bCs/>
          <w:sz w:val="20"/>
          <w:szCs w:val="20"/>
          <w:lang w:val="en-US"/>
        </w:rPr>
        <w:t>,</w:t>
      </w:r>
    </w:p>
    <w:p w14:paraId="13A98F29" w14:textId="60826722"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The specified requirements against which the declaration will be validated/verified have been identified and are adequate</w:t>
      </w:r>
      <w:r w:rsidR="009459A6">
        <w:rPr>
          <w:rFonts w:cstheme="minorHAnsi"/>
          <w:bCs/>
          <w:sz w:val="20"/>
          <w:szCs w:val="20"/>
          <w:lang w:val="en-US"/>
        </w:rPr>
        <w:t>,</w:t>
      </w:r>
    </w:p>
    <w:p w14:paraId="6AE5DCD4" w14:textId="7069ADBA"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where applicable, the materiality and level of assurance have been agreed</w:t>
      </w:r>
      <w:r w:rsidR="009459A6">
        <w:rPr>
          <w:rFonts w:cstheme="minorHAnsi"/>
          <w:bCs/>
          <w:sz w:val="20"/>
          <w:szCs w:val="20"/>
          <w:lang w:val="en-US"/>
        </w:rPr>
        <w:t>,</w:t>
      </w:r>
    </w:p>
    <w:p w14:paraId="0F558F0E" w14:textId="02BA9C06"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the process can be carried out for validation/verification activities (e.g. evidence collection activities, evaluation of collected evidence)</w:t>
      </w:r>
      <w:r w:rsidR="009459A6">
        <w:rPr>
          <w:rFonts w:cstheme="minorHAnsi"/>
          <w:bCs/>
          <w:sz w:val="20"/>
          <w:szCs w:val="20"/>
          <w:lang w:val="en-US"/>
        </w:rPr>
        <w:t>,</w:t>
      </w:r>
    </w:p>
    <w:p w14:paraId="605DBE10" w14:textId="05BB6237"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validation/verification duration can be estimated</w:t>
      </w:r>
      <w:r w:rsidR="009459A6">
        <w:rPr>
          <w:rFonts w:cstheme="minorHAnsi"/>
          <w:bCs/>
          <w:sz w:val="20"/>
          <w:szCs w:val="20"/>
          <w:lang w:val="en-US"/>
        </w:rPr>
        <w:t>,</w:t>
      </w:r>
    </w:p>
    <w:p w14:paraId="07514B93" w14:textId="438283EC" w:rsidR="00266592"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the validation/verification body has identified and has access to the resources and competencies necessary to carry out the validation/verification</w:t>
      </w:r>
      <w:r w:rsidR="009459A6">
        <w:rPr>
          <w:rFonts w:cstheme="minorHAnsi"/>
          <w:bCs/>
          <w:sz w:val="20"/>
          <w:szCs w:val="20"/>
          <w:lang w:val="en-US"/>
        </w:rPr>
        <w:t>,</w:t>
      </w:r>
    </w:p>
    <w:p w14:paraId="54CCFF1F" w14:textId="77777777" w:rsidR="001773B5" w:rsidRPr="00F47BF2" w:rsidRDefault="00266592" w:rsidP="00731B57">
      <w:pPr>
        <w:pStyle w:val="Prrafodelista"/>
        <w:numPr>
          <w:ilvl w:val="0"/>
          <w:numId w:val="73"/>
        </w:numPr>
        <w:suppressAutoHyphens/>
        <w:autoSpaceDE w:val="0"/>
        <w:spacing w:after="0" w:line="0" w:lineRule="atLeast"/>
        <w:ind w:left="851"/>
        <w:jc w:val="both"/>
        <w:rPr>
          <w:rFonts w:cstheme="minorHAnsi"/>
          <w:bCs/>
          <w:sz w:val="20"/>
          <w:szCs w:val="20"/>
          <w:lang w:val="en-US"/>
        </w:rPr>
      </w:pPr>
      <w:r w:rsidRPr="00F47BF2">
        <w:rPr>
          <w:rFonts w:cstheme="minorHAnsi"/>
          <w:bCs/>
          <w:sz w:val="20"/>
          <w:szCs w:val="20"/>
          <w:lang w:val="en-US"/>
        </w:rPr>
        <w:t>The schedule for planning validation/verification can be provided.</w:t>
      </w:r>
    </w:p>
    <w:p w14:paraId="5764355B" w14:textId="03DFF612" w:rsidR="00B308D0" w:rsidRPr="00F47BF2" w:rsidRDefault="00BF5B2E" w:rsidP="00731B57">
      <w:pPr>
        <w:numPr>
          <w:ilvl w:val="0"/>
          <w:numId w:val="15"/>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
          <w:sz w:val="20"/>
          <w:szCs w:val="20"/>
          <w:lang w:val="en-US"/>
        </w:rPr>
        <w:t>Remote verification/validation:</w:t>
      </w:r>
      <w:r w:rsidR="009459A6">
        <w:rPr>
          <w:rFonts w:cstheme="minorHAnsi"/>
          <w:b/>
          <w:sz w:val="20"/>
          <w:szCs w:val="20"/>
          <w:lang w:val="en-US"/>
        </w:rPr>
        <w:t xml:space="preserve"> </w:t>
      </w:r>
      <w:r w:rsidR="00451AF3" w:rsidRPr="00F47BF2">
        <w:rPr>
          <w:rFonts w:cstheme="minorHAnsi"/>
          <w:bCs/>
          <w:sz w:val="20"/>
          <w:szCs w:val="20"/>
          <w:lang w:val="en-US"/>
        </w:rPr>
        <w:t xml:space="preserve">The auditor </w:t>
      </w:r>
      <w:r w:rsidR="009459A6" w:rsidRPr="004269A6">
        <w:rPr>
          <w:sz w:val="20"/>
          <w:szCs w:val="20"/>
          <w:lang w:val="en-GB"/>
        </w:rPr>
        <w:t>is in a different facility than the client</w:t>
      </w:r>
      <w:r w:rsidR="00451AF3" w:rsidRPr="00F47BF2">
        <w:rPr>
          <w:rFonts w:cstheme="minorHAnsi"/>
          <w:bCs/>
          <w:sz w:val="20"/>
          <w:szCs w:val="20"/>
          <w:lang w:val="en-US"/>
        </w:rPr>
        <w:t>. There is interactive communication for verification/validation activities: conducting interviews, observing the work developed, carrying out documentary review with client participation. This method requires that the client have access to information technology and that the program allows it.</w:t>
      </w:r>
    </w:p>
    <w:p w14:paraId="3A5FCFE2" w14:textId="593544FE" w:rsidR="00B308D0" w:rsidRPr="00F47BF2" w:rsidRDefault="00BF5B2E" w:rsidP="00731B57">
      <w:pPr>
        <w:numPr>
          <w:ilvl w:val="0"/>
          <w:numId w:val="15"/>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
          <w:sz w:val="20"/>
          <w:szCs w:val="20"/>
          <w:lang w:val="en-US"/>
        </w:rPr>
        <w:t>On-site verification/validation:</w:t>
      </w:r>
      <w:r w:rsidR="009459A6">
        <w:rPr>
          <w:rFonts w:cstheme="minorHAnsi"/>
          <w:b/>
          <w:sz w:val="20"/>
          <w:szCs w:val="20"/>
          <w:lang w:val="en-US"/>
        </w:rPr>
        <w:t xml:space="preserve"> </w:t>
      </w:r>
      <w:r w:rsidR="00451AF3" w:rsidRPr="00F47BF2">
        <w:rPr>
          <w:rFonts w:cstheme="minorHAnsi"/>
          <w:bCs/>
          <w:sz w:val="20"/>
          <w:szCs w:val="20"/>
          <w:lang w:val="en-US"/>
        </w:rPr>
        <w:t xml:space="preserve">Verification/validation activities are carried out at the </w:t>
      </w:r>
      <w:r w:rsidR="009459A6">
        <w:rPr>
          <w:rFonts w:cstheme="minorHAnsi"/>
          <w:bCs/>
          <w:sz w:val="20"/>
          <w:szCs w:val="20"/>
          <w:lang w:val="en-US"/>
        </w:rPr>
        <w:t>client</w:t>
      </w:r>
      <w:r w:rsidR="00451AF3" w:rsidRPr="00F47BF2">
        <w:rPr>
          <w:rFonts w:cstheme="minorHAnsi"/>
          <w:bCs/>
          <w:sz w:val="20"/>
          <w:szCs w:val="20"/>
          <w:lang w:val="en-US"/>
        </w:rPr>
        <w:t>'s location. In these: interviews are carried out, evaluation forms are completed with client participation, documentary review is carried out with client participation, sampling is carried out.</w:t>
      </w:r>
      <w:r w:rsidR="009459A6">
        <w:rPr>
          <w:rFonts w:cstheme="minorHAnsi"/>
          <w:bCs/>
          <w:sz w:val="20"/>
          <w:szCs w:val="20"/>
          <w:lang w:val="en-US"/>
        </w:rPr>
        <w:t xml:space="preserve"> </w:t>
      </w:r>
      <w:r w:rsidR="00E3071B" w:rsidRPr="00F47BF2">
        <w:rPr>
          <w:rFonts w:cstheme="minorHAnsi"/>
          <w:color w:val="000000"/>
          <w:sz w:val="20"/>
          <w:szCs w:val="20"/>
          <w:shd w:val="clear" w:color="auto" w:fill="FFFFFF"/>
          <w:lang w:val="en-US"/>
        </w:rPr>
        <w:t>From the risk assessment, the verifier must identify the need to visit sites and facilities, including the number and location of individual locations to visit, considering:</w:t>
      </w:r>
    </w:p>
    <w:p w14:paraId="08B6D331" w14:textId="731B4384" w:rsidR="00D94ACD" w:rsidRPr="00F47BF2" w:rsidRDefault="00D94ACD" w:rsidP="00731B57">
      <w:pPr>
        <w:numPr>
          <w:ilvl w:val="0"/>
          <w:numId w:val="71"/>
        </w:numPr>
        <w:shd w:val="clear" w:color="auto" w:fill="FFFFFF"/>
        <w:suppressAutoHyphens/>
        <w:autoSpaceDE w:val="0"/>
        <w:spacing w:after="0" w:line="0" w:lineRule="atLeast"/>
        <w:contextualSpacing/>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risk assessment results and evidence collection efficiencies</w:t>
      </w:r>
      <w:r w:rsidR="009459A6">
        <w:rPr>
          <w:rFonts w:eastAsia="Times New Roman" w:cstheme="minorHAnsi"/>
          <w:color w:val="000000"/>
          <w:sz w:val="20"/>
          <w:szCs w:val="20"/>
          <w:lang w:val="en-US" w:eastAsia="es-CO"/>
        </w:rPr>
        <w:t>,</w:t>
      </w:r>
    </w:p>
    <w:p w14:paraId="68D0BA37" w14:textId="51C390B1"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 xml:space="preserve">the number and size of sites and facilities associated with the organization, </w:t>
      </w:r>
      <w:proofErr w:type="gramStart"/>
      <w:r w:rsidRPr="00F47BF2">
        <w:rPr>
          <w:rFonts w:eastAsia="Times New Roman" w:cstheme="minorHAnsi"/>
          <w:color w:val="000000"/>
          <w:sz w:val="20"/>
          <w:szCs w:val="20"/>
          <w:lang w:val="en-US" w:eastAsia="es-CO"/>
        </w:rPr>
        <w:t>project</w:t>
      </w:r>
      <w:proofErr w:type="gramEnd"/>
      <w:r w:rsidRPr="00F47BF2">
        <w:rPr>
          <w:rFonts w:eastAsia="Times New Roman" w:cstheme="minorHAnsi"/>
          <w:color w:val="000000"/>
          <w:sz w:val="20"/>
          <w:szCs w:val="20"/>
          <w:lang w:val="en-US" w:eastAsia="es-CO"/>
        </w:rPr>
        <w:t xml:space="preserve"> or product</w:t>
      </w:r>
      <w:r w:rsidR="009459A6">
        <w:rPr>
          <w:rFonts w:eastAsia="Times New Roman" w:cstheme="minorHAnsi"/>
          <w:color w:val="000000"/>
          <w:sz w:val="20"/>
          <w:szCs w:val="20"/>
          <w:lang w:val="en-US" w:eastAsia="es-CO"/>
        </w:rPr>
        <w:t>,</w:t>
      </w:r>
    </w:p>
    <w:p w14:paraId="2A84D1C2" w14:textId="549EA532"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the diversity of activities at each site and facility that contribute to the GHG declaration</w:t>
      </w:r>
      <w:r w:rsidR="009459A6">
        <w:rPr>
          <w:rFonts w:eastAsia="Times New Roman" w:cstheme="minorHAnsi"/>
          <w:color w:val="000000"/>
          <w:sz w:val="20"/>
          <w:szCs w:val="20"/>
          <w:lang w:val="en-US" w:eastAsia="es-CO"/>
        </w:rPr>
        <w:t>,</w:t>
      </w:r>
    </w:p>
    <w:p w14:paraId="446FCA08" w14:textId="25E68EBD"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the nature and magnitude of emissions at different sites and facilities, and their contribution to GHG reporting</w:t>
      </w:r>
      <w:r w:rsidR="009459A6">
        <w:rPr>
          <w:rFonts w:eastAsia="Times New Roman" w:cstheme="minorHAnsi"/>
          <w:color w:val="000000"/>
          <w:sz w:val="20"/>
          <w:szCs w:val="20"/>
          <w:lang w:val="en-US" w:eastAsia="es-CO"/>
        </w:rPr>
        <w:t>,</w:t>
      </w:r>
    </w:p>
    <w:p w14:paraId="0FA6647C" w14:textId="7DC69935"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the complexity of quantifying sources of emissions generated at each relevant site or facility</w:t>
      </w:r>
      <w:r w:rsidR="009459A6">
        <w:rPr>
          <w:rFonts w:eastAsia="Times New Roman" w:cstheme="minorHAnsi"/>
          <w:color w:val="000000"/>
          <w:sz w:val="20"/>
          <w:szCs w:val="20"/>
          <w:lang w:val="en-US" w:eastAsia="es-CO"/>
        </w:rPr>
        <w:t>,</w:t>
      </w:r>
    </w:p>
    <w:p w14:paraId="7D6998C6" w14:textId="46F07D9D"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lastRenderedPageBreak/>
        <w:t>the degree of confidence in the GHG data management system</w:t>
      </w:r>
      <w:r w:rsidR="009459A6">
        <w:rPr>
          <w:rFonts w:eastAsia="Times New Roman" w:cstheme="minorHAnsi"/>
          <w:color w:val="000000"/>
          <w:sz w:val="20"/>
          <w:szCs w:val="20"/>
          <w:lang w:val="en-US" w:eastAsia="es-CO"/>
        </w:rPr>
        <w:t>,</w:t>
      </w:r>
    </w:p>
    <w:p w14:paraId="5716D8D1" w14:textId="51D508E3"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any risks identified through the risk assessment that indicate the need to visit specific locations</w:t>
      </w:r>
      <w:r w:rsidR="009459A6">
        <w:rPr>
          <w:rFonts w:eastAsia="Times New Roman" w:cstheme="minorHAnsi"/>
          <w:color w:val="000000"/>
          <w:sz w:val="20"/>
          <w:szCs w:val="20"/>
          <w:lang w:val="en-US" w:eastAsia="es-CO"/>
        </w:rPr>
        <w:t>,</w:t>
      </w:r>
    </w:p>
    <w:p w14:paraId="2288B18E" w14:textId="6EA1D77F" w:rsidR="00D94ACD" w:rsidRPr="00F47BF2" w:rsidRDefault="00D94ACD" w:rsidP="00731B57">
      <w:pPr>
        <w:pStyle w:val="Prrafodelista"/>
        <w:numPr>
          <w:ilvl w:val="0"/>
          <w:numId w:val="71"/>
        </w:numPr>
        <w:shd w:val="clear" w:color="auto" w:fill="FFFFFF"/>
        <w:spacing w:after="0" w:line="0" w:lineRule="atLeast"/>
        <w:jc w:val="both"/>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 xml:space="preserve">the results of previous verifications or validations, if </w:t>
      </w:r>
      <w:r w:rsidR="009459A6">
        <w:rPr>
          <w:rFonts w:eastAsia="Times New Roman" w:cstheme="minorHAnsi"/>
          <w:color w:val="000000"/>
          <w:sz w:val="20"/>
          <w:szCs w:val="20"/>
          <w:lang w:val="en-US" w:eastAsia="es-CO"/>
        </w:rPr>
        <w:t xml:space="preserve">exist. </w:t>
      </w:r>
    </w:p>
    <w:p w14:paraId="71105014" w14:textId="77777777" w:rsidR="008A3878" w:rsidRPr="00F47BF2" w:rsidRDefault="008A3878" w:rsidP="00731B57">
      <w:pPr>
        <w:spacing w:after="0" w:line="0" w:lineRule="atLeast"/>
        <w:contextualSpacing/>
        <w:jc w:val="both"/>
        <w:rPr>
          <w:rFonts w:cstheme="minorHAnsi"/>
          <w:sz w:val="20"/>
          <w:szCs w:val="20"/>
          <w:lang w:val="en-US"/>
        </w:rPr>
      </w:pPr>
    </w:p>
    <w:p w14:paraId="19DCF1A6" w14:textId="77777777" w:rsidR="00B92060" w:rsidRPr="00F47BF2" w:rsidRDefault="00B92060" w:rsidP="00731B57">
      <w:pPr>
        <w:spacing w:after="0" w:line="0" w:lineRule="atLeast"/>
        <w:contextualSpacing/>
        <w:jc w:val="both"/>
        <w:rPr>
          <w:rFonts w:cstheme="minorHAnsi"/>
          <w:sz w:val="20"/>
          <w:szCs w:val="20"/>
          <w:lang w:val="en-US"/>
        </w:rPr>
      </w:pPr>
    </w:p>
    <w:p w14:paraId="4C2F33D0" w14:textId="77777777" w:rsidR="00A43DA6" w:rsidRPr="00731B57" w:rsidRDefault="006A520F" w:rsidP="00731B57">
      <w:pPr>
        <w:pStyle w:val="Ttulo2"/>
        <w:spacing w:before="0" w:line="0" w:lineRule="atLeast"/>
        <w:contextualSpacing/>
        <w:rPr>
          <w:rFonts w:cstheme="minorHAnsi"/>
          <w:color w:val="auto"/>
          <w:szCs w:val="20"/>
        </w:rPr>
      </w:pPr>
      <w:bookmarkStart w:id="14" w:name="_Toc152767988"/>
      <w:r w:rsidRPr="00731B57">
        <w:rPr>
          <w:rFonts w:cstheme="minorHAnsi"/>
          <w:color w:val="auto"/>
          <w:szCs w:val="20"/>
        </w:rPr>
        <w:t xml:space="preserve">8.3 </w:t>
      </w:r>
      <w:proofErr w:type="spellStart"/>
      <w:r w:rsidRPr="00731B57">
        <w:rPr>
          <w:rFonts w:cstheme="minorHAnsi"/>
          <w:color w:val="auto"/>
          <w:szCs w:val="20"/>
        </w:rPr>
        <w:t>CONDITIONS</w:t>
      </w:r>
      <w:proofErr w:type="spellEnd"/>
      <w:r w:rsidRPr="00731B57">
        <w:rPr>
          <w:rFonts w:cstheme="minorHAnsi"/>
          <w:color w:val="auto"/>
          <w:szCs w:val="20"/>
        </w:rPr>
        <w:t xml:space="preserve"> FOR </w:t>
      </w:r>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14"/>
      <w:proofErr w:type="spellEnd"/>
    </w:p>
    <w:p w14:paraId="49E3897B" w14:textId="77777777" w:rsidR="00A43DA6" w:rsidRPr="00731B57" w:rsidRDefault="00A43DA6" w:rsidP="00731B57">
      <w:pPr>
        <w:spacing w:after="0" w:line="0" w:lineRule="atLeast"/>
        <w:contextualSpacing/>
        <w:jc w:val="both"/>
        <w:rPr>
          <w:rFonts w:cstheme="minorHAnsi"/>
          <w:sz w:val="20"/>
          <w:szCs w:val="20"/>
        </w:rPr>
      </w:pPr>
    </w:p>
    <w:p w14:paraId="391E0222" w14:textId="7E11B536" w:rsidR="00476460" w:rsidRPr="00F47BF2" w:rsidRDefault="009459A6" w:rsidP="00731B57">
      <w:pPr>
        <w:numPr>
          <w:ilvl w:val="0"/>
          <w:numId w:val="16"/>
        </w:numPr>
        <w:suppressAutoHyphens/>
        <w:autoSpaceDE w:val="0"/>
        <w:spacing w:after="0" w:line="0" w:lineRule="atLeast"/>
        <w:ind w:left="284" w:hanging="284"/>
        <w:contextualSpacing/>
        <w:jc w:val="both"/>
        <w:rPr>
          <w:rFonts w:cstheme="minorHAnsi"/>
          <w:bCs/>
          <w:sz w:val="20"/>
          <w:szCs w:val="20"/>
          <w:lang w:val="en-US"/>
        </w:rPr>
      </w:pPr>
      <w:r>
        <w:rPr>
          <w:rFonts w:cstheme="minorHAnsi"/>
          <w:bCs/>
          <w:sz w:val="20"/>
          <w:szCs w:val="20"/>
          <w:lang w:val="en-US"/>
        </w:rPr>
        <w:t>By accepting</w:t>
      </w:r>
      <w:r w:rsidR="00476460" w:rsidRPr="00F47BF2">
        <w:rPr>
          <w:rFonts w:cstheme="minorHAnsi"/>
          <w:sz w:val="20"/>
          <w:szCs w:val="20"/>
          <w:lang w:val="en-US"/>
        </w:rPr>
        <w:t xml:space="preserve"> any offer made by Control Union Services SAC, the client enters into an agreement with CU in accordance with the Contract Terms specified in the afore</w:t>
      </w:r>
      <w:r>
        <w:rPr>
          <w:rFonts w:cstheme="minorHAnsi"/>
          <w:sz w:val="20"/>
          <w:szCs w:val="20"/>
          <w:lang w:val="en-US"/>
        </w:rPr>
        <w:t xml:space="preserve"> </w:t>
      </w:r>
      <w:r w:rsidR="00476460" w:rsidRPr="00F47BF2">
        <w:rPr>
          <w:rFonts w:cstheme="minorHAnsi"/>
          <w:sz w:val="20"/>
          <w:szCs w:val="20"/>
          <w:lang w:val="en-US"/>
        </w:rPr>
        <w:t>mentioned offer letter, as well as in all other documents (including the contract terms) that are applicable or have been declared applicable to the Agreement.</w:t>
      </w:r>
    </w:p>
    <w:p w14:paraId="4F44B302" w14:textId="77777777" w:rsidR="005519CC" w:rsidRPr="00F47BF2" w:rsidRDefault="0CA463F9" w:rsidP="00731B57">
      <w:pPr>
        <w:numPr>
          <w:ilvl w:val="0"/>
          <w:numId w:val="16"/>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To execute verification/validation, unless otherwise stated in the program, the client must ensure that all information related to sources, reservoirs and sinks has been evaluated and submitted to CU for verification or all information related to the project is delivered to CU for validation, otherwise, the verification/validation cannot be completed, requiring new programming at the client's expense; For follow-up verifications, the same guidelines apply unless the verification program establishes otherwise.</w:t>
      </w:r>
    </w:p>
    <w:p w14:paraId="139B96D3" w14:textId="77777777" w:rsidR="00534E9A" w:rsidRDefault="00534E9A" w:rsidP="00731B57">
      <w:pPr>
        <w:numPr>
          <w:ilvl w:val="0"/>
          <w:numId w:val="16"/>
        </w:numPr>
        <w:suppressAutoHyphens/>
        <w:autoSpaceDE w:val="0"/>
        <w:spacing w:after="0" w:line="0" w:lineRule="atLeast"/>
        <w:ind w:left="284" w:hanging="284"/>
        <w:contextualSpacing/>
        <w:jc w:val="both"/>
        <w:rPr>
          <w:rFonts w:cstheme="minorHAnsi"/>
          <w:sz w:val="20"/>
          <w:szCs w:val="20"/>
          <w:lang w:val="en-US"/>
        </w:rPr>
      </w:pPr>
      <w:r w:rsidRPr="00534E9A">
        <w:rPr>
          <w:rFonts w:cstheme="minorHAnsi"/>
          <w:sz w:val="20"/>
          <w:szCs w:val="20"/>
          <w:lang w:val="en-US"/>
        </w:rPr>
        <w:t>If it is not possible to carry out the verification/validation at a relevant time due to late payment, CU has the right to cancel the verification/validation. No statement or opinion will be issued if payment has not been received.</w:t>
      </w:r>
    </w:p>
    <w:p w14:paraId="66769065" w14:textId="2F43488C" w:rsidR="00476460" w:rsidRPr="00F47BF2" w:rsidRDefault="73B785CE" w:rsidP="00731B57">
      <w:pPr>
        <w:numPr>
          <w:ilvl w:val="0"/>
          <w:numId w:val="16"/>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w:t>
      </w:r>
      <w:r w:rsidR="00534E9A">
        <w:rPr>
          <w:rFonts w:cstheme="minorHAnsi"/>
          <w:sz w:val="20"/>
          <w:szCs w:val="20"/>
          <w:lang w:val="en-US"/>
        </w:rPr>
        <w:t xml:space="preserve">f </w:t>
      </w:r>
      <w:r w:rsidRPr="00F47BF2">
        <w:rPr>
          <w:rFonts w:cstheme="minorHAnsi"/>
          <w:sz w:val="20"/>
          <w:szCs w:val="20"/>
          <w:lang w:val="en-US"/>
        </w:rPr>
        <w:t xml:space="preserve">it is not possible to carry out the verification/validation due to security concerns (e.g. in the case of unforeseen natural disasters, or political instability), CU has the right to cancel the verification/validation. The decision is based, among other things, on internationally (e.g. official statements from the Ministry of Foreign Affairs) and nationally available information. If the verification/validation is cancelled, CU will inform the client as soon as possible. CU will decide on a case-by-case basis whether the verification can take place </w:t>
      </w:r>
      <w:r w:rsidR="00534E9A">
        <w:rPr>
          <w:rFonts w:cstheme="minorHAnsi"/>
          <w:sz w:val="20"/>
          <w:szCs w:val="20"/>
          <w:lang w:val="en-US"/>
        </w:rPr>
        <w:t xml:space="preserve">based on </w:t>
      </w:r>
      <w:r w:rsidRPr="00F47BF2">
        <w:rPr>
          <w:rFonts w:cstheme="minorHAnsi"/>
          <w:sz w:val="20"/>
          <w:szCs w:val="20"/>
          <w:lang w:val="en-US"/>
        </w:rPr>
        <w:t xml:space="preserve">other information or whether the verification </w:t>
      </w:r>
      <w:proofErr w:type="gramStart"/>
      <w:r w:rsidRPr="00F47BF2">
        <w:rPr>
          <w:rFonts w:cstheme="minorHAnsi"/>
          <w:sz w:val="20"/>
          <w:szCs w:val="20"/>
          <w:lang w:val="en-US"/>
        </w:rPr>
        <w:t>has to</w:t>
      </w:r>
      <w:proofErr w:type="gramEnd"/>
      <w:r w:rsidRPr="00F47BF2">
        <w:rPr>
          <w:rFonts w:cstheme="minorHAnsi"/>
          <w:sz w:val="20"/>
          <w:szCs w:val="20"/>
          <w:lang w:val="en-US"/>
        </w:rPr>
        <w:t xml:space="preserve"> be cancelled.</w:t>
      </w:r>
    </w:p>
    <w:p w14:paraId="6D8E6302" w14:textId="152CEEA6" w:rsidR="00476460" w:rsidRPr="00731B57" w:rsidRDefault="00476460" w:rsidP="00731B57">
      <w:pPr>
        <w:numPr>
          <w:ilvl w:val="0"/>
          <w:numId w:val="16"/>
        </w:numPr>
        <w:tabs>
          <w:tab w:val="left" w:pos="284"/>
          <w:tab w:val="left" w:pos="1560"/>
        </w:tabs>
        <w:suppressAutoHyphens/>
        <w:autoSpaceDE w:val="0"/>
        <w:spacing w:after="0" w:line="0" w:lineRule="atLeast"/>
        <w:ind w:left="284" w:hanging="284"/>
        <w:contextualSpacing/>
        <w:jc w:val="both"/>
        <w:rPr>
          <w:rFonts w:cstheme="minorHAnsi"/>
          <w:bCs/>
          <w:sz w:val="20"/>
          <w:szCs w:val="20"/>
        </w:rPr>
      </w:pPr>
      <w:r w:rsidRPr="00F47BF2">
        <w:rPr>
          <w:rFonts w:cstheme="minorHAnsi"/>
          <w:bCs/>
          <w:sz w:val="20"/>
          <w:szCs w:val="20"/>
          <w:lang w:val="en-US"/>
        </w:rPr>
        <w:t xml:space="preserve">In the face of extraordinary situations such as a pandemic, CU has developed policies based on the guidelines of accreditation bodies and scheme owners for the execution of verifications/validations. </w:t>
      </w:r>
      <w:r w:rsidRPr="00731B57">
        <w:rPr>
          <w:rFonts w:cstheme="minorHAnsi"/>
          <w:bCs/>
          <w:sz w:val="20"/>
          <w:szCs w:val="20"/>
        </w:rPr>
        <w:t>(</w:t>
      </w:r>
      <w:proofErr w:type="spellStart"/>
      <w:r w:rsidRPr="00731B57">
        <w:rPr>
          <w:rFonts w:cstheme="minorHAnsi"/>
          <w:bCs/>
          <w:sz w:val="20"/>
          <w:szCs w:val="20"/>
        </w:rPr>
        <w:t>see</w:t>
      </w:r>
      <w:proofErr w:type="spellEnd"/>
      <w:r w:rsidRPr="00731B57">
        <w:rPr>
          <w:rFonts w:cstheme="minorHAnsi"/>
          <w:bCs/>
          <w:sz w:val="20"/>
          <w:szCs w:val="20"/>
        </w:rPr>
        <w:t xml:space="preserve"> </w:t>
      </w:r>
      <w:proofErr w:type="spellStart"/>
      <w:r w:rsidRPr="00731B57">
        <w:rPr>
          <w:rFonts w:cstheme="minorHAnsi"/>
          <w:bCs/>
          <w:sz w:val="20"/>
          <w:szCs w:val="20"/>
        </w:rPr>
        <w:t>guideline</w:t>
      </w:r>
      <w:proofErr w:type="spellEnd"/>
      <w:r w:rsidRPr="00731B57">
        <w:rPr>
          <w:rFonts w:cstheme="minorHAnsi"/>
          <w:bCs/>
          <w:sz w:val="20"/>
          <w:szCs w:val="20"/>
        </w:rPr>
        <w:t xml:space="preserve"> </w:t>
      </w:r>
      <w:proofErr w:type="spellStart"/>
      <w:r w:rsidR="00534E9A">
        <w:rPr>
          <w:rFonts w:cstheme="minorHAnsi"/>
          <w:bCs/>
          <w:sz w:val="20"/>
          <w:szCs w:val="20"/>
        </w:rPr>
        <w:t>od</w:t>
      </w:r>
      <w:proofErr w:type="spellEnd"/>
      <w:r w:rsidRPr="00731B57">
        <w:rPr>
          <w:rFonts w:cstheme="minorHAnsi"/>
          <w:bCs/>
          <w:sz w:val="20"/>
          <w:szCs w:val="20"/>
        </w:rPr>
        <w:t xml:space="preserve"> </w:t>
      </w:r>
      <w:proofErr w:type="spellStart"/>
      <w:r w:rsidRPr="00731B57">
        <w:rPr>
          <w:rFonts w:cstheme="minorHAnsi"/>
          <w:bCs/>
          <w:sz w:val="20"/>
          <w:szCs w:val="20"/>
        </w:rPr>
        <w:t>each</w:t>
      </w:r>
      <w:proofErr w:type="spellEnd"/>
      <w:r w:rsidRPr="00731B57">
        <w:rPr>
          <w:rFonts w:cstheme="minorHAnsi"/>
          <w:bCs/>
          <w:sz w:val="20"/>
          <w:szCs w:val="20"/>
        </w:rPr>
        <w:t xml:space="preserve"> </w:t>
      </w:r>
      <w:proofErr w:type="spellStart"/>
      <w:r w:rsidRPr="00731B57">
        <w:rPr>
          <w:rFonts w:cstheme="minorHAnsi"/>
          <w:bCs/>
          <w:sz w:val="20"/>
          <w:szCs w:val="20"/>
        </w:rPr>
        <w:t>specific</w:t>
      </w:r>
      <w:proofErr w:type="spellEnd"/>
      <w:r w:rsidRPr="00731B57">
        <w:rPr>
          <w:rFonts w:cstheme="minorHAnsi"/>
          <w:bCs/>
          <w:sz w:val="20"/>
          <w:szCs w:val="20"/>
        </w:rPr>
        <w:t xml:space="preserve"> </w:t>
      </w:r>
      <w:proofErr w:type="spellStart"/>
      <w:r w:rsidRPr="00731B57">
        <w:rPr>
          <w:rFonts w:cstheme="minorHAnsi"/>
          <w:bCs/>
          <w:sz w:val="20"/>
          <w:szCs w:val="20"/>
        </w:rPr>
        <w:t>program</w:t>
      </w:r>
      <w:proofErr w:type="spellEnd"/>
      <w:r w:rsidRPr="00731B57">
        <w:rPr>
          <w:rFonts w:cstheme="minorHAnsi"/>
          <w:bCs/>
          <w:sz w:val="20"/>
          <w:szCs w:val="20"/>
        </w:rPr>
        <w:t>).</w:t>
      </w:r>
    </w:p>
    <w:p w14:paraId="0A792849" w14:textId="386C77DD" w:rsidR="00476460" w:rsidRPr="00F47BF2" w:rsidRDefault="00534E9A" w:rsidP="00731B57">
      <w:pPr>
        <w:numPr>
          <w:ilvl w:val="0"/>
          <w:numId w:val="16"/>
        </w:numPr>
        <w:tabs>
          <w:tab w:val="left" w:pos="284"/>
          <w:tab w:val="left" w:pos="1560"/>
        </w:tabs>
        <w:suppressAutoHyphens/>
        <w:autoSpaceDE w:val="0"/>
        <w:spacing w:after="0" w:line="0" w:lineRule="atLeast"/>
        <w:ind w:left="284" w:hanging="284"/>
        <w:contextualSpacing/>
        <w:jc w:val="both"/>
        <w:rPr>
          <w:rFonts w:cstheme="minorHAnsi"/>
          <w:bCs/>
          <w:sz w:val="20"/>
          <w:szCs w:val="20"/>
          <w:lang w:val="en-US"/>
        </w:rPr>
      </w:pPr>
      <w:r>
        <w:rPr>
          <w:rFonts w:cstheme="minorHAnsi"/>
          <w:bCs/>
          <w:sz w:val="20"/>
          <w:szCs w:val="20"/>
          <w:lang w:val="en-US"/>
        </w:rPr>
        <w:t xml:space="preserve">If </w:t>
      </w:r>
      <w:r w:rsidR="00476460" w:rsidRPr="00F47BF2">
        <w:rPr>
          <w:rFonts w:cstheme="minorHAnsi"/>
          <w:sz w:val="20"/>
          <w:szCs w:val="20"/>
          <w:lang w:val="en-US"/>
        </w:rPr>
        <w:t>the objectivity of the verification/validation is compromised, the verifier/validator will be obliged to suspend the verification/validation. The reasons may be, for example, the interference of an accompanying person. The expenses arising from these cases will be charged to the client.</w:t>
      </w:r>
      <w:r w:rsidR="00516462">
        <w:rPr>
          <w:rFonts w:cstheme="minorHAnsi"/>
          <w:sz w:val="20"/>
          <w:szCs w:val="20"/>
          <w:lang w:val="en-US"/>
        </w:rPr>
        <w:t xml:space="preserve"> </w:t>
      </w:r>
      <w:r w:rsidR="00516462" w:rsidRPr="00516462">
        <w:rPr>
          <w:rFonts w:cstheme="minorHAnsi"/>
          <w:sz w:val="20"/>
          <w:szCs w:val="20"/>
          <w:highlight w:val="darkGray"/>
          <w:lang w:val="en-US"/>
        </w:rPr>
        <w:t xml:space="preserve">Other reasons for which the verification/validation may be terminated </w:t>
      </w:r>
      <w:proofErr w:type="gramStart"/>
      <w:r w:rsidR="00516462" w:rsidRPr="00516462">
        <w:rPr>
          <w:rFonts w:cstheme="minorHAnsi"/>
          <w:sz w:val="20"/>
          <w:szCs w:val="20"/>
          <w:highlight w:val="darkGray"/>
          <w:lang w:val="en-US"/>
        </w:rPr>
        <w:t>include:</w:t>
      </w:r>
      <w:proofErr w:type="gramEnd"/>
      <w:r w:rsidR="00516462" w:rsidRPr="00516462">
        <w:rPr>
          <w:rFonts w:cstheme="minorHAnsi"/>
          <w:sz w:val="20"/>
          <w:szCs w:val="20"/>
          <w:highlight w:val="darkGray"/>
          <w:lang w:val="en-US"/>
        </w:rPr>
        <w:t xml:space="preserve"> external factors such as natural disasters, theft/robbery of the verifying/validating team; internal factors such as attempted bribery, proven falsification of documents or threats to the physical integrity of the verifying/validating team.  There may also be a client's desire to terminate the verification/validation due to disagreement with the performance or inappropriate behavior of the verifier/validator.</w:t>
      </w:r>
    </w:p>
    <w:p w14:paraId="650B2300" w14:textId="77777777" w:rsidR="00476460" w:rsidRPr="00F47BF2" w:rsidRDefault="00476460" w:rsidP="00731B57">
      <w:pPr>
        <w:numPr>
          <w:ilvl w:val="0"/>
          <w:numId w:val="16"/>
        </w:numPr>
        <w:tabs>
          <w:tab w:val="left" w:pos="284"/>
          <w:tab w:val="left" w:pos="1560"/>
        </w:tabs>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If the company decides that it will be represented during the verification by a representative other than those that appear in the application form, it will need to be formalized through a written designation by the legal representative.</w:t>
      </w:r>
    </w:p>
    <w:p w14:paraId="774AB6D3" w14:textId="77777777" w:rsidR="00A43DA6" w:rsidRPr="00F47BF2" w:rsidRDefault="00A43DA6" w:rsidP="00731B57">
      <w:pPr>
        <w:spacing w:after="0" w:line="0" w:lineRule="atLeast"/>
        <w:contextualSpacing/>
        <w:jc w:val="both"/>
        <w:rPr>
          <w:rFonts w:cstheme="minorHAnsi"/>
          <w:sz w:val="20"/>
          <w:szCs w:val="20"/>
          <w:lang w:val="en-US"/>
        </w:rPr>
      </w:pPr>
    </w:p>
    <w:p w14:paraId="0854B836" w14:textId="77777777" w:rsidR="00A43DA6" w:rsidRPr="00F47BF2" w:rsidRDefault="00A43DA6" w:rsidP="00731B57">
      <w:pPr>
        <w:spacing w:after="0" w:line="0" w:lineRule="atLeast"/>
        <w:contextualSpacing/>
        <w:jc w:val="both"/>
        <w:rPr>
          <w:rFonts w:cstheme="minorHAnsi"/>
          <w:sz w:val="20"/>
          <w:szCs w:val="20"/>
          <w:lang w:val="en-US"/>
        </w:rPr>
      </w:pPr>
    </w:p>
    <w:p w14:paraId="352BB753" w14:textId="77777777" w:rsidR="00474733" w:rsidRPr="00731B57" w:rsidRDefault="006A520F" w:rsidP="00731B57">
      <w:pPr>
        <w:pStyle w:val="Ttulo2"/>
        <w:spacing w:before="0" w:line="0" w:lineRule="atLeast"/>
        <w:contextualSpacing/>
        <w:rPr>
          <w:rFonts w:cstheme="minorHAnsi"/>
          <w:color w:val="auto"/>
          <w:szCs w:val="20"/>
        </w:rPr>
      </w:pPr>
      <w:bookmarkStart w:id="15" w:name="_Toc152767989"/>
      <w:r w:rsidRPr="00731B57">
        <w:rPr>
          <w:rFonts w:cstheme="minorHAnsi"/>
          <w:color w:val="auto"/>
          <w:szCs w:val="20"/>
        </w:rPr>
        <w:t xml:space="preserve">8.4 </w:t>
      </w:r>
      <w:proofErr w:type="spellStart"/>
      <w:r w:rsidRPr="00731B57">
        <w:rPr>
          <w:rFonts w:cstheme="minorHAnsi"/>
          <w:color w:val="auto"/>
          <w:szCs w:val="20"/>
        </w:rPr>
        <w:t>VERIFIER</w:t>
      </w:r>
      <w:proofErr w:type="spellEnd"/>
      <w:r w:rsidRPr="00731B57">
        <w:rPr>
          <w:rFonts w:cstheme="minorHAnsi"/>
          <w:color w:val="auto"/>
          <w:szCs w:val="20"/>
        </w:rPr>
        <w:t>/</w:t>
      </w:r>
      <w:proofErr w:type="spellStart"/>
      <w:r w:rsidRPr="00731B57">
        <w:rPr>
          <w:rFonts w:cstheme="minorHAnsi"/>
          <w:color w:val="auto"/>
          <w:szCs w:val="20"/>
        </w:rPr>
        <w:t>VALIDATOR</w:t>
      </w:r>
      <w:bookmarkEnd w:id="15"/>
      <w:proofErr w:type="spellEnd"/>
    </w:p>
    <w:p w14:paraId="6924BE78" w14:textId="77777777" w:rsidR="007F36ED" w:rsidRPr="00731B57" w:rsidRDefault="007F36ED" w:rsidP="00731B57">
      <w:pPr>
        <w:spacing w:after="0" w:line="0" w:lineRule="atLeast"/>
        <w:contextualSpacing/>
        <w:jc w:val="both"/>
        <w:rPr>
          <w:rFonts w:cstheme="minorHAnsi"/>
          <w:sz w:val="20"/>
          <w:szCs w:val="20"/>
        </w:rPr>
      </w:pPr>
    </w:p>
    <w:p w14:paraId="41AC0132" w14:textId="77777777" w:rsidR="007F36ED" w:rsidRPr="00F47BF2" w:rsidRDefault="007F36ED" w:rsidP="00731B57">
      <w:pPr>
        <w:numPr>
          <w:ilvl w:val="0"/>
          <w:numId w:val="1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verifier/validator may be identified with a CU ID.</w:t>
      </w:r>
    </w:p>
    <w:p w14:paraId="7EB6C1D0" w14:textId="77777777" w:rsidR="007F36ED" w:rsidRPr="00F47BF2" w:rsidRDefault="007F36ED" w:rsidP="00731B57">
      <w:pPr>
        <w:numPr>
          <w:ilvl w:val="0"/>
          <w:numId w:val="1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verifier/validator acts in accordance with CU procedures.</w:t>
      </w:r>
    </w:p>
    <w:p w14:paraId="443642EC" w14:textId="77777777" w:rsidR="007F36ED" w:rsidRPr="00F47BF2" w:rsidRDefault="007F36ED" w:rsidP="00731B57">
      <w:pPr>
        <w:numPr>
          <w:ilvl w:val="0"/>
          <w:numId w:val="1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CU verifier/validator will respect the CU Code of Conduct/Confidentiality/Conflict of Interest, signed by him/her.</w:t>
      </w:r>
    </w:p>
    <w:p w14:paraId="70B22309" w14:textId="1E8A16AD" w:rsidR="007F36ED" w:rsidRPr="00F47BF2" w:rsidRDefault="007F36ED" w:rsidP="00731B57">
      <w:pPr>
        <w:numPr>
          <w:ilvl w:val="0"/>
          <w:numId w:val="18"/>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verifier/validator</w:t>
      </w:r>
      <w:r w:rsidR="00534E9A">
        <w:rPr>
          <w:rFonts w:cstheme="minorHAnsi"/>
          <w:bCs/>
          <w:sz w:val="20"/>
          <w:szCs w:val="20"/>
          <w:lang w:val="en-US"/>
        </w:rPr>
        <w:t xml:space="preserve"> </w:t>
      </w:r>
      <w:r w:rsidRPr="00F47BF2">
        <w:rPr>
          <w:rFonts w:cstheme="minorHAnsi"/>
          <w:sz w:val="20"/>
          <w:szCs w:val="20"/>
          <w:lang w:val="en-US"/>
        </w:rPr>
        <w:t>cannot</w:t>
      </w:r>
      <w:r w:rsidR="00534E9A">
        <w:rPr>
          <w:rFonts w:cstheme="minorHAnsi"/>
          <w:sz w:val="20"/>
          <w:szCs w:val="20"/>
          <w:lang w:val="en-US"/>
        </w:rPr>
        <w:t xml:space="preserve"> perform</w:t>
      </w:r>
      <w:r w:rsidRPr="00F47BF2">
        <w:rPr>
          <w:rFonts w:cstheme="minorHAnsi"/>
          <w:sz w:val="20"/>
          <w:szCs w:val="20"/>
          <w:lang w:val="en-US"/>
        </w:rPr>
        <w:t xml:space="preserve"> consult</w:t>
      </w:r>
      <w:r w:rsidR="00534E9A">
        <w:rPr>
          <w:rFonts w:cstheme="minorHAnsi"/>
          <w:sz w:val="20"/>
          <w:szCs w:val="20"/>
          <w:lang w:val="en-US"/>
        </w:rPr>
        <w:t>ancy</w:t>
      </w:r>
      <w:r w:rsidRPr="00F47BF2">
        <w:rPr>
          <w:rFonts w:cstheme="minorHAnsi"/>
          <w:sz w:val="20"/>
          <w:szCs w:val="20"/>
          <w:lang w:val="en-US"/>
        </w:rPr>
        <w:t xml:space="preserve">, </w:t>
      </w:r>
      <w:proofErr w:type="gramStart"/>
      <w:r w:rsidRPr="00F47BF2">
        <w:rPr>
          <w:rFonts w:cstheme="minorHAnsi"/>
          <w:sz w:val="20"/>
          <w:szCs w:val="20"/>
          <w:lang w:val="en-US"/>
        </w:rPr>
        <w:t>advise</w:t>
      </w:r>
      <w:proofErr w:type="gramEnd"/>
      <w:r w:rsidRPr="00F47BF2">
        <w:rPr>
          <w:rFonts w:cstheme="minorHAnsi"/>
          <w:sz w:val="20"/>
          <w:szCs w:val="20"/>
          <w:lang w:val="en-US"/>
        </w:rPr>
        <w:t xml:space="preserve"> or give specific instructions or solutions for the development or implementation of how to resolve a situation/finding.</w:t>
      </w:r>
    </w:p>
    <w:p w14:paraId="7CF6FF29" w14:textId="309297C3" w:rsidR="00DA5C18" w:rsidRPr="00534E9A" w:rsidRDefault="00534E9A" w:rsidP="00731B57">
      <w:pPr>
        <w:tabs>
          <w:tab w:val="left" w:pos="7560"/>
        </w:tabs>
        <w:autoSpaceDE w:val="0"/>
        <w:spacing w:after="0" w:line="0" w:lineRule="atLeast"/>
        <w:ind w:firstLine="284"/>
        <w:contextualSpacing/>
        <w:jc w:val="both"/>
        <w:rPr>
          <w:rFonts w:cstheme="minorHAnsi"/>
          <w:sz w:val="20"/>
          <w:szCs w:val="20"/>
          <w:lang w:val="en-US"/>
        </w:rPr>
      </w:pPr>
      <w:r>
        <w:rPr>
          <w:rFonts w:cstheme="minorHAnsi"/>
          <w:sz w:val="20"/>
          <w:szCs w:val="20"/>
          <w:lang w:val="en-US"/>
        </w:rPr>
        <w:t>It is not considered consultancy</w:t>
      </w:r>
      <w:r w:rsidR="007F36ED" w:rsidRPr="00534E9A">
        <w:rPr>
          <w:rFonts w:cstheme="minorHAnsi"/>
          <w:sz w:val="20"/>
          <w:szCs w:val="20"/>
          <w:lang w:val="en-US"/>
        </w:rPr>
        <w:t>:</w:t>
      </w:r>
    </w:p>
    <w:p w14:paraId="2AA7C181" w14:textId="7B3109F6" w:rsidR="007F36ED" w:rsidRPr="00F47BF2" w:rsidRDefault="00534E9A" w:rsidP="00731B57">
      <w:pPr>
        <w:pStyle w:val="Prrafodelista"/>
        <w:numPr>
          <w:ilvl w:val="0"/>
          <w:numId w:val="74"/>
        </w:numPr>
        <w:tabs>
          <w:tab w:val="left" w:pos="7560"/>
        </w:tabs>
        <w:autoSpaceDE w:val="0"/>
        <w:spacing w:after="0" w:line="0" w:lineRule="atLeast"/>
        <w:ind w:left="709"/>
        <w:jc w:val="both"/>
        <w:rPr>
          <w:rFonts w:cstheme="minorHAnsi"/>
          <w:sz w:val="20"/>
          <w:szCs w:val="20"/>
          <w:lang w:val="en-US"/>
        </w:rPr>
      </w:pPr>
      <w:r>
        <w:rPr>
          <w:rFonts w:cstheme="minorHAnsi"/>
          <w:sz w:val="20"/>
          <w:szCs w:val="20"/>
          <w:lang w:val="en-US"/>
        </w:rPr>
        <w:t>To e</w:t>
      </w:r>
      <w:r w:rsidR="72B6964F" w:rsidRPr="00F47BF2">
        <w:rPr>
          <w:rFonts w:cstheme="minorHAnsi"/>
          <w:sz w:val="20"/>
          <w:szCs w:val="20"/>
          <w:lang w:val="en-US"/>
        </w:rPr>
        <w:t>xplain the meaning and intent of the verification criteria</w:t>
      </w:r>
      <w:r>
        <w:rPr>
          <w:rFonts w:cstheme="minorHAnsi"/>
          <w:sz w:val="20"/>
          <w:szCs w:val="20"/>
          <w:lang w:val="en-US"/>
        </w:rPr>
        <w:t>.</w:t>
      </w:r>
    </w:p>
    <w:p w14:paraId="00B74437" w14:textId="074FCB7F" w:rsidR="007F36ED" w:rsidRPr="00534E9A" w:rsidRDefault="00534E9A" w:rsidP="00731B57">
      <w:pPr>
        <w:numPr>
          <w:ilvl w:val="0"/>
          <w:numId w:val="17"/>
        </w:numPr>
        <w:suppressAutoHyphens/>
        <w:autoSpaceDE w:val="0"/>
        <w:spacing w:after="0" w:line="0" w:lineRule="atLeast"/>
        <w:ind w:left="709" w:hanging="283"/>
        <w:contextualSpacing/>
        <w:jc w:val="both"/>
        <w:rPr>
          <w:rFonts w:cstheme="minorHAnsi"/>
          <w:sz w:val="20"/>
          <w:szCs w:val="20"/>
          <w:lang w:val="en-US"/>
        </w:rPr>
      </w:pPr>
      <w:r w:rsidRPr="00534E9A">
        <w:rPr>
          <w:rFonts w:cstheme="minorHAnsi"/>
          <w:sz w:val="20"/>
          <w:szCs w:val="20"/>
          <w:lang w:val="en-US"/>
        </w:rPr>
        <w:t>To i</w:t>
      </w:r>
      <w:r w:rsidR="007F36ED" w:rsidRPr="00534E9A">
        <w:rPr>
          <w:rFonts w:cstheme="minorHAnsi"/>
          <w:sz w:val="20"/>
          <w:szCs w:val="20"/>
          <w:lang w:val="en-US"/>
        </w:rPr>
        <w:t>dentify opportunities for improvement</w:t>
      </w:r>
      <w:r>
        <w:rPr>
          <w:rFonts w:cstheme="minorHAnsi"/>
          <w:sz w:val="20"/>
          <w:szCs w:val="20"/>
          <w:lang w:val="en-US"/>
        </w:rPr>
        <w:t>.</w:t>
      </w:r>
    </w:p>
    <w:p w14:paraId="11C09700" w14:textId="7A88D171" w:rsidR="007F36ED" w:rsidRPr="00F47BF2" w:rsidRDefault="00534E9A" w:rsidP="00731B57">
      <w:pPr>
        <w:numPr>
          <w:ilvl w:val="0"/>
          <w:numId w:val="17"/>
        </w:numPr>
        <w:suppressAutoHyphens/>
        <w:autoSpaceDE w:val="0"/>
        <w:spacing w:after="0" w:line="0" w:lineRule="atLeast"/>
        <w:ind w:left="709" w:hanging="283"/>
        <w:contextualSpacing/>
        <w:jc w:val="both"/>
        <w:rPr>
          <w:rFonts w:cstheme="minorHAnsi"/>
          <w:sz w:val="20"/>
          <w:szCs w:val="20"/>
          <w:lang w:val="en-US"/>
        </w:rPr>
      </w:pPr>
      <w:r>
        <w:rPr>
          <w:rFonts w:cstheme="minorHAnsi"/>
          <w:sz w:val="20"/>
          <w:szCs w:val="20"/>
          <w:lang w:val="en-US"/>
        </w:rPr>
        <w:t>To e</w:t>
      </w:r>
      <w:r w:rsidR="007F36ED" w:rsidRPr="00F47BF2">
        <w:rPr>
          <w:rFonts w:cstheme="minorHAnsi"/>
          <w:sz w:val="20"/>
          <w:szCs w:val="20"/>
          <w:lang w:val="en-US"/>
        </w:rPr>
        <w:t xml:space="preserve">xplain the associated theories, methodologies, </w:t>
      </w:r>
      <w:r w:rsidRPr="00F47BF2">
        <w:rPr>
          <w:rFonts w:cstheme="minorHAnsi"/>
          <w:sz w:val="20"/>
          <w:szCs w:val="20"/>
          <w:lang w:val="en-US"/>
        </w:rPr>
        <w:t>techniques,</w:t>
      </w:r>
      <w:r w:rsidR="007F36ED" w:rsidRPr="00F47BF2">
        <w:rPr>
          <w:rFonts w:cstheme="minorHAnsi"/>
          <w:sz w:val="20"/>
          <w:szCs w:val="20"/>
          <w:lang w:val="en-US"/>
        </w:rPr>
        <w:t xml:space="preserve"> or tools</w:t>
      </w:r>
      <w:r>
        <w:rPr>
          <w:rFonts w:cstheme="minorHAnsi"/>
          <w:sz w:val="20"/>
          <w:szCs w:val="20"/>
          <w:lang w:val="en-US"/>
        </w:rPr>
        <w:t>.</w:t>
      </w:r>
    </w:p>
    <w:p w14:paraId="246D8424" w14:textId="3B32A29A" w:rsidR="007F36ED" w:rsidRPr="00F47BF2" w:rsidRDefault="00534E9A" w:rsidP="00731B57">
      <w:pPr>
        <w:numPr>
          <w:ilvl w:val="0"/>
          <w:numId w:val="17"/>
        </w:numPr>
        <w:suppressAutoHyphens/>
        <w:autoSpaceDE w:val="0"/>
        <w:spacing w:after="0" w:line="0" w:lineRule="atLeast"/>
        <w:ind w:left="709" w:hanging="283"/>
        <w:contextualSpacing/>
        <w:jc w:val="both"/>
        <w:rPr>
          <w:rFonts w:cstheme="minorHAnsi"/>
          <w:sz w:val="20"/>
          <w:szCs w:val="20"/>
          <w:lang w:val="en-US"/>
        </w:rPr>
      </w:pPr>
      <w:r>
        <w:rPr>
          <w:rFonts w:cstheme="minorHAnsi"/>
          <w:sz w:val="20"/>
          <w:szCs w:val="20"/>
          <w:lang w:val="en-US"/>
        </w:rPr>
        <w:t>To s</w:t>
      </w:r>
      <w:r w:rsidR="007F36ED" w:rsidRPr="00F47BF2">
        <w:rPr>
          <w:rFonts w:cstheme="minorHAnsi"/>
          <w:sz w:val="20"/>
          <w:szCs w:val="20"/>
          <w:lang w:val="en-US"/>
        </w:rPr>
        <w:t>hare non-confidential information on related best practices</w:t>
      </w:r>
      <w:r>
        <w:rPr>
          <w:rFonts w:cstheme="minorHAnsi"/>
          <w:sz w:val="20"/>
          <w:szCs w:val="20"/>
          <w:lang w:val="en-US"/>
        </w:rPr>
        <w:t>.</w:t>
      </w:r>
    </w:p>
    <w:p w14:paraId="18730D58" w14:textId="77777777" w:rsidR="007F36ED" w:rsidRPr="00F47BF2" w:rsidRDefault="007F36ED" w:rsidP="00731B57">
      <w:pPr>
        <w:numPr>
          <w:ilvl w:val="0"/>
          <w:numId w:val="17"/>
        </w:numPr>
        <w:suppressAutoHyphens/>
        <w:autoSpaceDE w:val="0"/>
        <w:spacing w:after="0" w:line="0" w:lineRule="atLeast"/>
        <w:ind w:left="709" w:hanging="283"/>
        <w:contextualSpacing/>
        <w:jc w:val="both"/>
        <w:rPr>
          <w:rFonts w:cstheme="minorHAnsi"/>
          <w:sz w:val="20"/>
          <w:szCs w:val="20"/>
          <w:lang w:val="en-US"/>
        </w:rPr>
      </w:pPr>
      <w:r w:rsidRPr="00F47BF2">
        <w:rPr>
          <w:rFonts w:cstheme="minorHAnsi"/>
          <w:sz w:val="20"/>
          <w:szCs w:val="20"/>
          <w:lang w:val="en-US"/>
        </w:rPr>
        <w:t>Other aspects not covered by the program.</w:t>
      </w:r>
    </w:p>
    <w:p w14:paraId="10D3A3E7" w14:textId="48AE0CE6" w:rsidR="00474733" w:rsidRPr="00F47BF2" w:rsidRDefault="002B05C9" w:rsidP="00731B57">
      <w:pPr>
        <w:pStyle w:val="Prrafodelista"/>
        <w:numPr>
          <w:ilvl w:val="0"/>
          <w:numId w:val="18"/>
        </w:numPr>
        <w:spacing w:after="0" w:line="0" w:lineRule="atLeast"/>
        <w:ind w:left="284" w:hanging="284"/>
        <w:jc w:val="both"/>
        <w:rPr>
          <w:rFonts w:cstheme="minorHAnsi"/>
          <w:sz w:val="20"/>
          <w:szCs w:val="20"/>
          <w:lang w:val="en-US"/>
        </w:rPr>
      </w:pPr>
      <w:r w:rsidRPr="00F47BF2">
        <w:rPr>
          <w:rFonts w:cstheme="minorHAnsi"/>
          <w:b/>
          <w:sz w:val="20"/>
          <w:szCs w:val="20"/>
          <w:lang w:val="en-US"/>
        </w:rPr>
        <w:t>Verifier/validator in training:</w:t>
      </w:r>
      <w:r w:rsidR="00534E9A">
        <w:rPr>
          <w:rFonts w:cstheme="minorHAnsi"/>
          <w:b/>
          <w:sz w:val="20"/>
          <w:szCs w:val="20"/>
          <w:lang w:val="en-US"/>
        </w:rPr>
        <w:t xml:space="preserve"> </w:t>
      </w:r>
      <w:r w:rsidR="00E957ED" w:rsidRPr="00F47BF2">
        <w:rPr>
          <w:rFonts w:cstheme="minorHAnsi"/>
          <w:sz w:val="20"/>
          <w:szCs w:val="20"/>
          <w:lang w:val="en-US"/>
        </w:rPr>
        <w:t xml:space="preserve">CU </w:t>
      </w:r>
      <w:r w:rsidR="00534E9A" w:rsidRPr="004269A6">
        <w:rPr>
          <w:sz w:val="20"/>
          <w:szCs w:val="20"/>
          <w:lang w:val="en-GB"/>
        </w:rPr>
        <w:t>is required to train new personnel</w:t>
      </w:r>
      <w:r w:rsidR="00E957ED" w:rsidRPr="00F47BF2">
        <w:rPr>
          <w:rFonts w:cstheme="minorHAnsi"/>
          <w:sz w:val="20"/>
          <w:szCs w:val="20"/>
          <w:lang w:val="en-US"/>
        </w:rPr>
        <w:t>, for which it may send verifiers/validators in training, who will be observers or may participate in the verification/validation under the supervision of the verifier/validator. This person will be identified in the verification/validation plan.</w:t>
      </w:r>
    </w:p>
    <w:p w14:paraId="4EA78600" w14:textId="77777777" w:rsidR="00474733" w:rsidRPr="00731B57" w:rsidRDefault="00AB3BB4" w:rsidP="00731B57">
      <w:pPr>
        <w:pStyle w:val="Ttulo2"/>
        <w:spacing w:before="0" w:line="0" w:lineRule="atLeast"/>
        <w:contextualSpacing/>
        <w:rPr>
          <w:rFonts w:cstheme="minorHAnsi"/>
          <w:color w:val="auto"/>
          <w:szCs w:val="20"/>
        </w:rPr>
      </w:pPr>
      <w:bookmarkStart w:id="16" w:name="_Toc152767990"/>
      <w:r w:rsidRPr="00731B57">
        <w:rPr>
          <w:rFonts w:cstheme="minorHAnsi"/>
          <w:color w:val="auto"/>
          <w:szCs w:val="20"/>
        </w:rPr>
        <w:lastRenderedPageBreak/>
        <w:t xml:space="preserve">8.5 </w:t>
      </w:r>
      <w:proofErr w:type="spellStart"/>
      <w:r w:rsidRPr="00731B57">
        <w:rPr>
          <w:rFonts w:cstheme="minorHAnsi"/>
          <w:color w:val="auto"/>
          <w:szCs w:val="20"/>
        </w:rPr>
        <w:t>EXECUTION</w:t>
      </w:r>
      <w:proofErr w:type="spellEnd"/>
      <w:r w:rsidRPr="00731B57">
        <w:rPr>
          <w:rFonts w:cstheme="minorHAnsi"/>
          <w:color w:val="auto"/>
          <w:szCs w:val="20"/>
        </w:rPr>
        <w:t xml:space="preserve"> OF </w:t>
      </w:r>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16"/>
      <w:proofErr w:type="spellEnd"/>
    </w:p>
    <w:p w14:paraId="0BCC9AFD" w14:textId="77777777" w:rsidR="00474733" w:rsidRPr="00731B57" w:rsidRDefault="00474733" w:rsidP="00731B57">
      <w:pPr>
        <w:spacing w:after="0" w:line="0" w:lineRule="atLeast"/>
        <w:contextualSpacing/>
        <w:jc w:val="both"/>
        <w:rPr>
          <w:rFonts w:cstheme="minorHAnsi"/>
          <w:sz w:val="20"/>
          <w:szCs w:val="20"/>
        </w:rPr>
      </w:pPr>
    </w:p>
    <w:p w14:paraId="436283C6" w14:textId="67988261" w:rsidR="00374893" w:rsidRPr="00F47BF2" w:rsidRDefault="26ABE715" w:rsidP="00731B57">
      <w:pPr>
        <w:numPr>
          <w:ilvl w:val="0"/>
          <w:numId w:val="1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CU has the right to carry out additional verification/validation activities for verification purposes and charge expenses, in addition to fees, as set out in the c</w:t>
      </w:r>
      <w:r w:rsidR="00534E9A">
        <w:rPr>
          <w:rFonts w:cstheme="minorHAnsi"/>
          <w:sz w:val="20"/>
          <w:szCs w:val="20"/>
          <w:lang w:val="en-US"/>
        </w:rPr>
        <w:t xml:space="preserve">lient </w:t>
      </w:r>
      <w:r w:rsidRPr="00F47BF2">
        <w:rPr>
          <w:rFonts w:cstheme="minorHAnsi"/>
          <w:sz w:val="20"/>
          <w:szCs w:val="20"/>
          <w:lang w:val="en-US"/>
        </w:rPr>
        <w:t>contract.</w:t>
      </w:r>
    </w:p>
    <w:p w14:paraId="35660EAF" w14:textId="094EBD58" w:rsidR="00374893" w:rsidRPr="00F47BF2" w:rsidRDefault="00374893"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 xml:space="preserve">CU has the right to </w:t>
      </w:r>
      <w:r w:rsidR="00534E9A">
        <w:rPr>
          <w:rFonts w:cstheme="minorHAnsi"/>
          <w:sz w:val="20"/>
          <w:szCs w:val="20"/>
          <w:lang w:val="en-US"/>
        </w:rPr>
        <w:t>perform</w:t>
      </w:r>
      <w:r w:rsidRPr="00F47BF2">
        <w:rPr>
          <w:rFonts w:cstheme="minorHAnsi"/>
          <w:sz w:val="20"/>
          <w:szCs w:val="20"/>
          <w:lang w:val="en-US"/>
        </w:rPr>
        <w:t xml:space="preserve"> verifications/validations, including </w:t>
      </w:r>
      <w:r w:rsidR="00534E9A">
        <w:rPr>
          <w:rFonts w:cstheme="minorHAnsi"/>
          <w:sz w:val="20"/>
          <w:szCs w:val="20"/>
          <w:lang w:val="en-US"/>
        </w:rPr>
        <w:t>provisions</w:t>
      </w:r>
      <w:r w:rsidRPr="00F47BF2">
        <w:rPr>
          <w:rFonts w:cstheme="minorHAnsi"/>
          <w:sz w:val="20"/>
          <w:szCs w:val="20"/>
          <w:lang w:val="en-US"/>
        </w:rPr>
        <w:t xml:space="preserve"> to examine documentation and records, and </w:t>
      </w:r>
      <w:r w:rsidR="00534E9A">
        <w:rPr>
          <w:rFonts w:cstheme="minorHAnsi"/>
          <w:sz w:val="20"/>
          <w:szCs w:val="20"/>
          <w:lang w:val="en-US"/>
        </w:rPr>
        <w:t xml:space="preserve">to </w:t>
      </w:r>
      <w:r w:rsidRPr="00F47BF2">
        <w:rPr>
          <w:rFonts w:cstheme="minorHAnsi"/>
          <w:sz w:val="20"/>
          <w:szCs w:val="20"/>
          <w:lang w:val="en-US"/>
        </w:rPr>
        <w:t xml:space="preserve">have access to relevant client equipment, locations, areas, </w:t>
      </w:r>
      <w:r w:rsidR="00534E9A" w:rsidRPr="00F47BF2">
        <w:rPr>
          <w:rFonts w:cstheme="minorHAnsi"/>
          <w:sz w:val="20"/>
          <w:szCs w:val="20"/>
          <w:lang w:val="en-US"/>
        </w:rPr>
        <w:t>personnel,</w:t>
      </w:r>
      <w:r w:rsidRPr="00F47BF2">
        <w:rPr>
          <w:rFonts w:cstheme="minorHAnsi"/>
          <w:sz w:val="20"/>
          <w:szCs w:val="20"/>
          <w:lang w:val="en-US"/>
        </w:rPr>
        <w:t xml:space="preserve"> and subcontractors.</w:t>
      </w:r>
    </w:p>
    <w:p w14:paraId="274E1B8E" w14:textId="77777777" w:rsidR="00D1121A" w:rsidRPr="00F47BF2" w:rsidRDefault="00D1121A"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CU verifier/validator will begin the verification/validation with an opening meeting where they will explain the scope of the verification/validation and the methodology to be followed.</w:t>
      </w:r>
    </w:p>
    <w:p w14:paraId="7A83D11A" w14:textId="77777777" w:rsidR="00374893" w:rsidRPr="00F47BF2" w:rsidRDefault="00374893"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CU has the right to request additional information when it considers it necessary to ensure that the regulations are complied with and verifiable.</w:t>
      </w:r>
    </w:p>
    <w:p w14:paraId="2DF9CD54" w14:textId="77777777" w:rsidR="00374893" w:rsidRPr="00F47BF2" w:rsidRDefault="00374893"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CU has the right to investigate complaints reported to it related to customer activities.</w:t>
      </w:r>
    </w:p>
    <w:p w14:paraId="6346E528" w14:textId="5A622083" w:rsidR="00374893" w:rsidRPr="00F47BF2" w:rsidRDefault="00374893"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 xml:space="preserve">CU has the right to request the client to involve observers during verification/validation, not limited to scheme owners, accreditation bodies or CU </w:t>
      </w:r>
      <w:r w:rsidR="00534E9A">
        <w:rPr>
          <w:rFonts w:cstheme="minorHAnsi"/>
          <w:sz w:val="20"/>
          <w:szCs w:val="20"/>
          <w:lang w:val="en-US"/>
        </w:rPr>
        <w:t>personnel</w:t>
      </w:r>
      <w:r w:rsidRPr="00F47BF2">
        <w:rPr>
          <w:rFonts w:cstheme="minorHAnsi"/>
          <w:sz w:val="20"/>
          <w:szCs w:val="20"/>
          <w:lang w:val="en-US"/>
        </w:rPr>
        <w:t>.</w:t>
      </w:r>
    </w:p>
    <w:p w14:paraId="31D220F9" w14:textId="4C50D46F" w:rsidR="00B41952" w:rsidRPr="00F47BF2" w:rsidRDefault="70BB2C1F" w:rsidP="00731B57">
      <w:pPr>
        <w:numPr>
          <w:ilvl w:val="0"/>
          <w:numId w:val="1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The client will provide CU and any authority involved in the verification process (including, but not limited to, accreditation bodies, scheme owners, observers), access to all areas, equipment, premises, </w:t>
      </w:r>
      <w:r w:rsidR="00534E9A" w:rsidRPr="00F47BF2">
        <w:rPr>
          <w:rFonts w:cstheme="minorHAnsi"/>
          <w:sz w:val="20"/>
          <w:szCs w:val="20"/>
          <w:lang w:val="en-US"/>
        </w:rPr>
        <w:t>personnel,</w:t>
      </w:r>
      <w:r w:rsidRPr="00F47BF2">
        <w:rPr>
          <w:rFonts w:cstheme="minorHAnsi"/>
          <w:sz w:val="20"/>
          <w:szCs w:val="20"/>
          <w:lang w:val="en-US"/>
        </w:rPr>
        <w:t xml:space="preserve"> and units within the scope of the contract.</w:t>
      </w:r>
    </w:p>
    <w:p w14:paraId="6547CA72" w14:textId="655CF946" w:rsidR="00374893" w:rsidRPr="00534E9A" w:rsidRDefault="00374893" w:rsidP="00731B57">
      <w:pPr>
        <w:numPr>
          <w:ilvl w:val="0"/>
          <w:numId w:val="19"/>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I</w:t>
      </w:r>
      <w:r w:rsidR="00534E9A" w:rsidRPr="00534E9A">
        <w:rPr>
          <w:rFonts w:cstheme="minorHAnsi"/>
          <w:sz w:val="20"/>
          <w:szCs w:val="20"/>
          <w:lang w:val="en-US"/>
        </w:rPr>
        <w:t xml:space="preserve">f requested by the CU, the CU will arrange for translation services from the local language to the language chosen by the verifier/validator. </w:t>
      </w:r>
      <w:r w:rsidRPr="00534E9A">
        <w:rPr>
          <w:rFonts w:cstheme="minorHAnsi"/>
          <w:sz w:val="20"/>
          <w:szCs w:val="20"/>
          <w:lang w:val="en-US"/>
        </w:rPr>
        <w:t>The cost will be charged to the client.</w:t>
      </w:r>
    </w:p>
    <w:p w14:paraId="0E2E5707" w14:textId="77777777" w:rsidR="00374893" w:rsidRPr="00F47BF2" w:rsidRDefault="26ABE715" w:rsidP="00731B57">
      <w:pPr>
        <w:numPr>
          <w:ilvl w:val="0"/>
          <w:numId w:val="1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supervisory authorities of the countries where CU is registered may request CU to carry out additional verifications/validations under specific regulations with the intention of verifying the compliance of a client's operations with respect to the requirements of the verification program.</w:t>
      </w:r>
    </w:p>
    <w:p w14:paraId="22CD5254" w14:textId="77777777" w:rsidR="00374893" w:rsidRPr="00F47BF2" w:rsidRDefault="00374893" w:rsidP="00731B57">
      <w:pPr>
        <w:suppressAutoHyphens/>
        <w:autoSpaceDE w:val="0"/>
        <w:spacing w:after="0" w:line="0" w:lineRule="atLeast"/>
        <w:ind w:left="284"/>
        <w:contextualSpacing/>
        <w:jc w:val="both"/>
        <w:rPr>
          <w:rFonts w:cstheme="minorHAnsi"/>
          <w:bCs/>
          <w:sz w:val="20"/>
          <w:szCs w:val="20"/>
          <w:lang w:val="en-US"/>
        </w:rPr>
      </w:pPr>
    </w:p>
    <w:p w14:paraId="39DC2F7E" w14:textId="77777777" w:rsidR="00E245F9" w:rsidRPr="00F47BF2" w:rsidRDefault="00E245F9" w:rsidP="00731B57">
      <w:pPr>
        <w:suppressAutoHyphens/>
        <w:autoSpaceDE w:val="0"/>
        <w:spacing w:after="0" w:line="0" w:lineRule="atLeast"/>
        <w:contextualSpacing/>
        <w:jc w:val="both"/>
        <w:rPr>
          <w:rFonts w:cstheme="minorHAnsi"/>
          <w:sz w:val="20"/>
          <w:szCs w:val="20"/>
          <w:lang w:val="en-US"/>
        </w:rPr>
      </w:pPr>
    </w:p>
    <w:p w14:paraId="4F16B97B" w14:textId="77777777" w:rsidR="00E245F9" w:rsidRPr="00731B57" w:rsidRDefault="00AB3BB4" w:rsidP="00731B57">
      <w:pPr>
        <w:pStyle w:val="Ttulo2"/>
        <w:spacing w:before="0" w:line="0" w:lineRule="atLeast"/>
        <w:contextualSpacing/>
        <w:rPr>
          <w:rFonts w:cstheme="minorHAnsi"/>
          <w:color w:val="auto"/>
          <w:szCs w:val="20"/>
        </w:rPr>
      </w:pPr>
      <w:bookmarkStart w:id="17" w:name="_Toc152767991"/>
      <w:r w:rsidRPr="00731B57">
        <w:rPr>
          <w:rFonts w:cstheme="minorHAnsi"/>
          <w:color w:val="auto"/>
          <w:szCs w:val="20"/>
        </w:rPr>
        <w:t xml:space="preserve">8.6 </w:t>
      </w:r>
      <w:proofErr w:type="spellStart"/>
      <w:r w:rsidRPr="00731B57">
        <w:rPr>
          <w:rFonts w:cstheme="minorHAnsi"/>
          <w:color w:val="auto"/>
          <w:szCs w:val="20"/>
        </w:rPr>
        <w:t>PURPOSE</w:t>
      </w:r>
      <w:proofErr w:type="spellEnd"/>
      <w:r w:rsidRPr="00731B57">
        <w:rPr>
          <w:rFonts w:cstheme="minorHAnsi"/>
          <w:color w:val="auto"/>
          <w:szCs w:val="20"/>
        </w:rPr>
        <w:t xml:space="preserve"> OF </w:t>
      </w:r>
      <w:proofErr w:type="spellStart"/>
      <w:r w:rsidRPr="00731B57">
        <w:rPr>
          <w:rFonts w:cstheme="minorHAnsi"/>
          <w:color w:val="auto"/>
          <w:szCs w:val="20"/>
        </w:rPr>
        <w:t>VERIFICATION</w:t>
      </w:r>
      <w:proofErr w:type="spellEnd"/>
      <w:r w:rsidRPr="00731B57">
        <w:rPr>
          <w:rFonts w:cstheme="minorHAnsi"/>
          <w:color w:val="auto"/>
          <w:szCs w:val="20"/>
        </w:rPr>
        <w:t>/</w:t>
      </w:r>
      <w:proofErr w:type="spellStart"/>
      <w:r w:rsidRPr="00731B57">
        <w:rPr>
          <w:rFonts w:cstheme="minorHAnsi"/>
          <w:color w:val="auto"/>
          <w:szCs w:val="20"/>
        </w:rPr>
        <w:t>VALIDATION</w:t>
      </w:r>
      <w:bookmarkEnd w:id="17"/>
      <w:proofErr w:type="spellEnd"/>
    </w:p>
    <w:p w14:paraId="35D6932E" w14:textId="77777777" w:rsidR="00E245F9" w:rsidRPr="00731B57" w:rsidRDefault="00E245F9" w:rsidP="00731B57">
      <w:pPr>
        <w:suppressAutoHyphens/>
        <w:autoSpaceDE w:val="0"/>
        <w:spacing w:after="0" w:line="0" w:lineRule="atLeast"/>
        <w:contextualSpacing/>
        <w:jc w:val="both"/>
        <w:rPr>
          <w:rFonts w:cstheme="minorHAnsi"/>
          <w:sz w:val="20"/>
          <w:szCs w:val="20"/>
        </w:rPr>
      </w:pPr>
    </w:p>
    <w:p w14:paraId="03D909FB" w14:textId="713BA8B9" w:rsidR="00C3142C" w:rsidRPr="00F47BF2" w:rsidRDefault="00C3142C" w:rsidP="00731B57">
      <w:pPr>
        <w:numPr>
          <w:ilvl w:val="0"/>
          <w:numId w:val="20"/>
        </w:numPr>
        <w:suppressAutoHyphens/>
        <w:spacing w:after="0" w:line="0" w:lineRule="atLeast"/>
        <w:ind w:left="284" w:hanging="284"/>
        <w:contextualSpacing/>
        <w:jc w:val="both"/>
        <w:rPr>
          <w:rFonts w:cstheme="minorHAnsi"/>
          <w:sz w:val="20"/>
          <w:szCs w:val="20"/>
          <w:lang w:val="en-US"/>
        </w:rPr>
      </w:pPr>
      <w:r w:rsidRPr="00F47BF2">
        <w:rPr>
          <w:rFonts w:cstheme="minorHAnsi"/>
          <w:sz w:val="20"/>
          <w:szCs w:val="20"/>
          <w:lang w:val="en-US"/>
        </w:rPr>
        <w:t>Verification/validation scope is set forth in the applicable verification/validation service agreement and is an identification of:</w:t>
      </w:r>
    </w:p>
    <w:p w14:paraId="3860937D" w14:textId="77777777" w:rsidR="00AE67F5" w:rsidRPr="00731B57" w:rsidRDefault="00AE67F5" w:rsidP="00C13FE2">
      <w:pPr>
        <w:pStyle w:val="Prrafodelista"/>
        <w:numPr>
          <w:ilvl w:val="0"/>
          <w:numId w:val="58"/>
        </w:numPr>
        <w:shd w:val="clear" w:color="auto" w:fill="FFFFFF"/>
        <w:spacing w:after="0" w:line="0" w:lineRule="atLeast"/>
        <w:ind w:left="851" w:hanging="284"/>
        <w:rPr>
          <w:rFonts w:eastAsia="Times New Roman" w:cstheme="minorHAnsi"/>
          <w:color w:val="000000"/>
          <w:sz w:val="20"/>
          <w:szCs w:val="20"/>
          <w:lang w:val="es-CO" w:eastAsia="es-CO"/>
        </w:rPr>
      </w:pPr>
      <w:proofErr w:type="spellStart"/>
      <w:r w:rsidRPr="00731B57">
        <w:rPr>
          <w:rFonts w:eastAsia="Times New Roman" w:cstheme="minorHAnsi"/>
          <w:color w:val="000000"/>
          <w:sz w:val="20"/>
          <w:szCs w:val="20"/>
          <w:lang w:val="es-CO" w:eastAsia="es-CO"/>
        </w:rPr>
        <w:t>Boundaries</w:t>
      </w:r>
      <w:proofErr w:type="spellEnd"/>
    </w:p>
    <w:p w14:paraId="6C06E9D1" w14:textId="77777777" w:rsidR="00AE67F5" w:rsidRPr="000235A1" w:rsidRDefault="00116021" w:rsidP="00C13FE2">
      <w:pPr>
        <w:pStyle w:val="Prrafodelista"/>
        <w:numPr>
          <w:ilvl w:val="0"/>
          <w:numId w:val="58"/>
        </w:numPr>
        <w:shd w:val="clear" w:color="auto" w:fill="FFFFFF"/>
        <w:spacing w:after="0" w:line="0" w:lineRule="atLeast"/>
        <w:ind w:left="851" w:hanging="284"/>
        <w:rPr>
          <w:rFonts w:eastAsia="Times New Roman" w:cstheme="minorHAnsi"/>
          <w:color w:val="000000"/>
          <w:sz w:val="20"/>
          <w:szCs w:val="20"/>
          <w:lang w:val="en-US" w:eastAsia="es-CO"/>
        </w:rPr>
      </w:pPr>
      <w:r w:rsidRPr="000235A1">
        <w:rPr>
          <w:rFonts w:eastAsia="Times New Roman" w:cstheme="minorHAnsi"/>
          <w:color w:val="000000"/>
          <w:sz w:val="20"/>
          <w:szCs w:val="20"/>
          <w:lang w:val="en-US" w:eastAsia="es-CO"/>
        </w:rPr>
        <w:t xml:space="preserve">Physical infrastructure, activities, </w:t>
      </w:r>
      <w:proofErr w:type="gramStart"/>
      <w:r w:rsidRPr="000235A1">
        <w:rPr>
          <w:rFonts w:eastAsia="Times New Roman" w:cstheme="minorHAnsi"/>
          <w:color w:val="000000"/>
          <w:sz w:val="20"/>
          <w:szCs w:val="20"/>
          <w:lang w:val="en-US" w:eastAsia="es-CO"/>
        </w:rPr>
        <w:t>technologies</w:t>
      </w:r>
      <w:proofErr w:type="gramEnd"/>
      <w:r w:rsidRPr="000235A1">
        <w:rPr>
          <w:rFonts w:eastAsia="Times New Roman" w:cstheme="minorHAnsi"/>
          <w:color w:val="000000"/>
          <w:sz w:val="20"/>
          <w:szCs w:val="20"/>
          <w:lang w:val="en-US" w:eastAsia="es-CO"/>
        </w:rPr>
        <w:t xml:space="preserve"> and processes</w:t>
      </w:r>
    </w:p>
    <w:p w14:paraId="6044D4BC" w14:textId="77777777" w:rsidR="00AE67F5" w:rsidRPr="00731B57" w:rsidRDefault="00AE67F5" w:rsidP="00C13FE2">
      <w:pPr>
        <w:pStyle w:val="Prrafodelista"/>
        <w:numPr>
          <w:ilvl w:val="0"/>
          <w:numId w:val="58"/>
        </w:numPr>
        <w:shd w:val="clear" w:color="auto" w:fill="FFFFFF"/>
        <w:spacing w:after="0" w:line="0" w:lineRule="atLeast"/>
        <w:ind w:left="851" w:hanging="284"/>
        <w:rPr>
          <w:rFonts w:eastAsia="Times New Roman" w:cstheme="minorHAnsi"/>
          <w:color w:val="000000"/>
          <w:sz w:val="20"/>
          <w:szCs w:val="20"/>
          <w:lang w:val="es-CO" w:eastAsia="es-CO"/>
        </w:rPr>
      </w:pPr>
      <w:proofErr w:type="spellStart"/>
      <w:r w:rsidRPr="00731B57">
        <w:rPr>
          <w:rFonts w:eastAsia="Times New Roman" w:cstheme="minorHAnsi"/>
          <w:color w:val="000000"/>
          <w:sz w:val="20"/>
          <w:szCs w:val="20"/>
          <w:lang w:val="es-CO" w:eastAsia="es-CO"/>
        </w:rPr>
        <w:t>GHG</w:t>
      </w:r>
      <w:proofErr w:type="spellEnd"/>
      <w:r w:rsidRPr="00731B57">
        <w:rPr>
          <w:rFonts w:eastAsia="Times New Roman" w:cstheme="minorHAnsi"/>
          <w:color w:val="000000"/>
          <w:sz w:val="20"/>
          <w:szCs w:val="20"/>
          <w:lang w:val="es-CO" w:eastAsia="es-CO"/>
        </w:rPr>
        <w:t xml:space="preserve"> </w:t>
      </w:r>
      <w:proofErr w:type="spellStart"/>
      <w:r w:rsidRPr="00731B57">
        <w:rPr>
          <w:rFonts w:eastAsia="Times New Roman" w:cstheme="minorHAnsi"/>
          <w:color w:val="000000"/>
          <w:sz w:val="20"/>
          <w:szCs w:val="20"/>
          <w:lang w:val="es-CO" w:eastAsia="es-CO"/>
        </w:rPr>
        <w:t>FRS</w:t>
      </w:r>
      <w:proofErr w:type="spellEnd"/>
    </w:p>
    <w:p w14:paraId="4BA21A05" w14:textId="77777777" w:rsidR="00AE67F5" w:rsidRPr="00731B57" w:rsidRDefault="00116021" w:rsidP="00C13FE2">
      <w:pPr>
        <w:pStyle w:val="Prrafodelista"/>
        <w:numPr>
          <w:ilvl w:val="0"/>
          <w:numId w:val="58"/>
        </w:numPr>
        <w:shd w:val="clear" w:color="auto" w:fill="FFFFFF"/>
        <w:spacing w:after="0" w:line="0" w:lineRule="atLeast"/>
        <w:ind w:left="851" w:hanging="284"/>
        <w:rPr>
          <w:rFonts w:eastAsia="Times New Roman" w:cstheme="minorHAnsi"/>
          <w:color w:val="000000"/>
          <w:sz w:val="20"/>
          <w:szCs w:val="20"/>
          <w:lang w:val="es-CO" w:eastAsia="es-CO"/>
        </w:rPr>
      </w:pPr>
      <w:proofErr w:type="spellStart"/>
      <w:r w:rsidRPr="00731B57">
        <w:rPr>
          <w:rFonts w:eastAsia="Times New Roman" w:cstheme="minorHAnsi"/>
          <w:color w:val="000000"/>
          <w:sz w:val="20"/>
          <w:szCs w:val="20"/>
          <w:lang w:val="es-CO" w:eastAsia="es-CO"/>
        </w:rPr>
        <w:t>Types</w:t>
      </w:r>
      <w:proofErr w:type="spellEnd"/>
      <w:r w:rsidRPr="00731B57">
        <w:rPr>
          <w:rFonts w:eastAsia="Times New Roman" w:cstheme="minorHAnsi"/>
          <w:color w:val="000000"/>
          <w:sz w:val="20"/>
          <w:szCs w:val="20"/>
          <w:lang w:val="es-CO" w:eastAsia="es-CO"/>
        </w:rPr>
        <w:t xml:space="preserve"> of </w:t>
      </w:r>
      <w:proofErr w:type="spellStart"/>
      <w:r w:rsidRPr="00731B57">
        <w:rPr>
          <w:rFonts w:eastAsia="Times New Roman" w:cstheme="minorHAnsi"/>
          <w:color w:val="000000"/>
          <w:sz w:val="20"/>
          <w:szCs w:val="20"/>
          <w:lang w:val="es-CO" w:eastAsia="es-CO"/>
        </w:rPr>
        <w:t>GHG</w:t>
      </w:r>
      <w:proofErr w:type="spellEnd"/>
    </w:p>
    <w:p w14:paraId="24CD16F9" w14:textId="77777777" w:rsidR="00AE67F5" w:rsidRPr="00731B57" w:rsidRDefault="00116021" w:rsidP="00C13FE2">
      <w:pPr>
        <w:pStyle w:val="Prrafodelista"/>
        <w:numPr>
          <w:ilvl w:val="0"/>
          <w:numId w:val="58"/>
        </w:numPr>
        <w:shd w:val="clear" w:color="auto" w:fill="FFFFFF"/>
        <w:spacing w:after="0" w:line="0" w:lineRule="atLeast"/>
        <w:ind w:left="851" w:hanging="284"/>
        <w:rPr>
          <w:rFonts w:eastAsia="Times New Roman" w:cstheme="minorHAnsi"/>
          <w:color w:val="000000"/>
          <w:sz w:val="20"/>
          <w:szCs w:val="20"/>
          <w:lang w:val="es-CO" w:eastAsia="es-CO"/>
        </w:rPr>
      </w:pPr>
      <w:proofErr w:type="spellStart"/>
      <w:r w:rsidRPr="00731B57">
        <w:rPr>
          <w:rFonts w:eastAsia="Times New Roman" w:cstheme="minorHAnsi"/>
          <w:color w:val="000000"/>
          <w:sz w:val="20"/>
          <w:szCs w:val="20"/>
          <w:lang w:val="es-CO" w:eastAsia="es-CO"/>
        </w:rPr>
        <w:t>Periods</w:t>
      </w:r>
      <w:proofErr w:type="spellEnd"/>
    </w:p>
    <w:p w14:paraId="6AF70A2C" w14:textId="77777777" w:rsidR="00AE67F5" w:rsidRPr="00F47BF2" w:rsidRDefault="00B4167C" w:rsidP="00731B57">
      <w:pPr>
        <w:shd w:val="clear" w:color="auto" w:fill="FFFFFF"/>
        <w:spacing w:after="0" w:line="0" w:lineRule="atLeast"/>
        <w:ind w:left="360"/>
        <w:contextualSpacing/>
        <w:rPr>
          <w:rFonts w:eastAsia="Times New Roman" w:cstheme="minorHAnsi"/>
          <w:color w:val="000000"/>
          <w:sz w:val="20"/>
          <w:szCs w:val="20"/>
          <w:lang w:val="en-US" w:eastAsia="es-CO"/>
        </w:rPr>
      </w:pPr>
      <w:r w:rsidRPr="00F47BF2">
        <w:rPr>
          <w:rFonts w:eastAsia="Times New Roman" w:cstheme="minorHAnsi"/>
          <w:color w:val="000000"/>
          <w:sz w:val="20"/>
          <w:szCs w:val="20"/>
          <w:lang w:val="en-US" w:eastAsia="es-CO"/>
        </w:rPr>
        <w:t>For GHG declarations with emission reductions or removal increases, the scope must include:</w:t>
      </w:r>
    </w:p>
    <w:p w14:paraId="224E3146" w14:textId="77777777" w:rsidR="00AE67F5" w:rsidRPr="00C13FE2" w:rsidRDefault="00AE67F5" w:rsidP="00C13FE2">
      <w:pPr>
        <w:pStyle w:val="Prrafodelista"/>
        <w:numPr>
          <w:ilvl w:val="0"/>
          <w:numId w:val="77"/>
        </w:numPr>
        <w:shd w:val="clear" w:color="auto" w:fill="FFFFFF"/>
        <w:spacing w:after="0" w:line="0" w:lineRule="atLeast"/>
        <w:rPr>
          <w:rFonts w:eastAsia="Times New Roman" w:cstheme="minorHAnsi"/>
          <w:color w:val="000000"/>
          <w:sz w:val="20"/>
          <w:szCs w:val="20"/>
          <w:lang w:val="es-CO" w:eastAsia="es-CO"/>
        </w:rPr>
      </w:pPr>
      <w:proofErr w:type="spellStart"/>
      <w:r w:rsidRPr="00C13FE2">
        <w:rPr>
          <w:rFonts w:eastAsia="Times New Roman" w:cstheme="minorHAnsi"/>
          <w:color w:val="000000"/>
          <w:sz w:val="20"/>
          <w:szCs w:val="20"/>
          <w:lang w:val="es-CO" w:eastAsia="es-CO"/>
        </w:rPr>
        <w:t>any</w:t>
      </w:r>
      <w:proofErr w:type="spellEnd"/>
      <w:r w:rsidRPr="00C13FE2">
        <w:rPr>
          <w:rFonts w:eastAsia="Times New Roman" w:cstheme="minorHAnsi"/>
          <w:color w:val="000000"/>
          <w:sz w:val="20"/>
          <w:szCs w:val="20"/>
          <w:lang w:val="es-CO" w:eastAsia="es-CO"/>
        </w:rPr>
        <w:t xml:space="preserve"> material </w:t>
      </w:r>
      <w:proofErr w:type="spellStart"/>
      <w:r w:rsidRPr="00C13FE2">
        <w:rPr>
          <w:rFonts w:eastAsia="Times New Roman" w:cstheme="minorHAnsi"/>
          <w:color w:val="000000"/>
          <w:sz w:val="20"/>
          <w:szCs w:val="20"/>
          <w:lang w:val="es-CO" w:eastAsia="es-CO"/>
        </w:rPr>
        <w:t>side</w:t>
      </w:r>
      <w:proofErr w:type="spellEnd"/>
      <w:r w:rsidRPr="00C13FE2">
        <w:rPr>
          <w:rFonts w:eastAsia="Times New Roman" w:cstheme="minorHAnsi"/>
          <w:color w:val="000000"/>
          <w:sz w:val="20"/>
          <w:szCs w:val="20"/>
          <w:lang w:val="es-CO" w:eastAsia="es-CO"/>
        </w:rPr>
        <w:t xml:space="preserve"> </w:t>
      </w:r>
      <w:proofErr w:type="spellStart"/>
      <w:r w:rsidRPr="00C13FE2">
        <w:rPr>
          <w:rFonts w:eastAsia="Times New Roman" w:cstheme="minorHAnsi"/>
          <w:color w:val="000000"/>
          <w:sz w:val="20"/>
          <w:szCs w:val="20"/>
          <w:lang w:val="es-CO" w:eastAsia="es-CO"/>
        </w:rPr>
        <w:t>effects</w:t>
      </w:r>
      <w:proofErr w:type="spellEnd"/>
    </w:p>
    <w:p w14:paraId="2CC50480" w14:textId="77777777" w:rsidR="00AE67F5" w:rsidRPr="00C13FE2" w:rsidRDefault="00AE67F5" w:rsidP="00C13FE2">
      <w:pPr>
        <w:pStyle w:val="Prrafodelista"/>
        <w:numPr>
          <w:ilvl w:val="0"/>
          <w:numId w:val="77"/>
        </w:numPr>
        <w:shd w:val="clear" w:color="auto" w:fill="FFFFFF"/>
        <w:spacing w:after="0" w:line="0" w:lineRule="atLeast"/>
        <w:rPr>
          <w:rFonts w:eastAsia="Times New Roman" w:cstheme="minorHAnsi"/>
          <w:color w:val="000000"/>
          <w:sz w:val="20"/>
          <w:szCs w:val="20"/>
          <w:lang w:val="es-CO" w:eastAsia="es-CO"/>
        </w:rPr>
      </w:pPr>
      <w:proofErr w:type="spellStart"/>
      <w:r w:rsidRPr="00C13FE2">
        <w:rPr>
          <w:rFonts w:eastAsia="Times New Roman" w:cstheme="minorHAnsi"/>
          <w:color w:val="000000"/>
          <w:sz w:val="20"/>
          <w:szCs w:val="20"/>
          <w:lang w:val="es-CO" w:eastAsia="es-CO"/>
        </w:rPr>
        <w:t>baselines</w:t>
      </w:r>
      <w:proofErr w:type="spellEnd"/>
      <w:r w:rsidRPr="00C13FE2">
        <w:rPr>
          <w:rFonts w:eastAsia="Times New Roman" w:cstheme="minorHAnsi"/>
          <w:color w:val="000000"/>
          <w:sz w:val="20"/>
          <w:szCs w:val="20"/>
          <w:lang w:val="es-CO" w:eastAsia="es-CO"/>
        </w:rPr>
        <w:t xml:space="preserve"> (</w:t>
      </w:r>
      <w:proofErr w:type="spellStart"/>
      <w:r w:rsidRPr="00C13FE2">
        <w:rPr>
          <w:rFonts w:eastAsia="Times New Roman" w:cstheme="minorHAnsi"/>
          <w:color w:val="000000"/>
          <w:sz w:val="20"/>
          <w:szCs w:val="20"/>
          <w:lang w:val="es-CO" w:eastAsia="es-CO"/>
        </w:rPr>
        <w:t>verification</w:t>
      </w:r>
      <w:proofErr w:type="spellEnd"/>
      <w:r w:rsidRPr="00C13FE2">
        <w:rPr>
          <w:rFonts w:eastAsia="Times New Roman" w:cstheme="minorHAnsi"/>
          <w:color w:val="000000"/>
          <w:sz w:val="20"/>
          <w:szCs w:val="20"/>
          <w:lang w:val="es-CO" w:eastAsia="es-CO"/>
        </w:rPr>
        <w:t>)</w:t>
      </w:r>
    </w:p>
    <w:p w14:paraId="1D4A7393" w14:textId="77777777" w:rsidR="00AE67F5" w:rsidRPr="00731B57" w:rsidRDefault="00AE67F5" w:rsidP="00C13FE2">
      <w:pPr>
        <w:pStyle w:val="Prrafodelista"/>
        <w:numPr>
          <w:ilvl w:val="0"/>
          <w:numId w:val="59"/>
        </w:numPr>
        <w:shd w:val="clear" w:color="auto" w:fill="FFFFFF"/>
        <w:suppressAutoHyphens/>
        <w:spacing w:after="0" w:line="0" w:lineRule="atLeast"/>
        <w:ind w:left="993" w:hanging="284"/>
        <w:jc w:val="both"/>
        <w:rPr>
          <w:rFonts w:cstheme="minorHAnsi"/>
          <w:sz w:val="20"/>
          <w:szCs w:val="20"/>
        </w:rPr>
      </w:pPr>
      <w:proofErr w:type="spellStart"/>
      <w:r w:rsidRPr="00731B57">
        <w:rPr>
          <w:rFonts w:eastAsia="Times New Roman" w:cstheme="minorHAnsi"/>
          <w:color w:val="000000"/>
          <w:sz w:val="20"/>
          <w:szCs w:val="20"/>
          <w:lang w:val="es-CO" w:eastAsia="es-CO"/>
        </w:rPr>
        <w:t>baseline</w:t>
      </w:r>
      <w:proofErr w:type="spellEnd"/>
      <w:r w:rsidRPr="00731B57">
        <w:rPr>
          <w:rFonts w:eastAsia="Times New Roman" w:cstheme="minorHAnsi"/>
          <w:color w:val="000000"/>
          <w:sz w:val="20"/>
          <w:szCs w:val="20"/>
          <w:lang w:val="es-CO" w:eastAsia="es-CO"/>
        </w:rPr>
        <w:t xml:space="preserve"> </w:t>
      </w:r>
      <w:proofErr w:type="spellStart"/>
      <w:r w:rsidRPr="00731B57">
        <w:rPr>
          <w:rFonts w:eastAsia="Times New Roman" w:cstheme="minorHAnsi"/>
          <w:color w:val="000000"/>
          <w:sz w:val="20"/>
          <w:szCs w:val="20"/>
          <w:lang w:val="es-CO" w:eastAsia="es-CO"/>
        </w:rPr>
        <w:t>scenarios</w:t>
      </w:r>
      <w:proofErr w:type="spellEnd"/>
      <w:r w:rsidRPr="00731B57">
        <w:rPr>
          <w:rFonts w:eastAsia="Times New Roman" w:cstheme="minorHAnsi"/>
          <w:color w:val="000000"/>
          <w:sz w:val="20"/>
          <w:szCs w:val="20"/>
          <w:lang w:val="es-CO" w:eastAsia="es-CO"/>
        </w:rPr>
        <w:t xml:space="preserve"> (</w:t>
      </w:r>
      <w:proofErr w:type="spellStart"/>
      <w:r w:rsidRPr="00731B57">
        <w:rPr>
          <w:rFonts w:eastAsia="Times New Roman" w:cstheme="minorHAnsi"/>
          <w:color w:val="000000"/>
          <w:sz w:val="20"/>
          <w:szCs w:val="20"/>
          <w:lang w:val="es-CO" w:eastAsia="es-CO"/>
        </w:rPr>
        <w:t>validation</w:t>
      </w:r>
      <w:proofErr w:type="spellEnd"/>
      <w:r w:rsidRPr="00731B57">
        <w:rPr>
          <w:rFonts w:eastAsia="Times New Roman" w:cstheme="minorHAnsi"/>
          <w:color w:val="000000"/>
          <w:sz w:val="20"/>
          <w:szCs w:val="20"/>
          <w:lang w:val="es-CO" w:eastAsia="es-CO"/>
        </w:rPr>
        <w:t>)</w:t>
      </w:r>
    </w:p>
    <w:p w14:paraId="4C409668" w14:textId="77777777" w:rsidR="00C3142C" w:rsidRPr="00731B57" w:rsidRDefault="38412B16" w:rsidP="00C13FE2">
      <w:pPr>
        <w:pStyle w:val="Prrafodelista"/>
        <w:numPr>
          <w:ilvl w:val="0"/>
          <w:numId w:val="59"/>
        </w:numPr>
        <w:shd w:val="clear" w:color="auto" w:fill="FFFFFF" w:themeFill="background1"/>
        <w:suppressAutoHyphens/>
        <w:spacing w:after="0" w:line="0" w:lineRule="atLeast"/>
        <w:ind w:left="993" w:hanging="284"/>
        <w:jc w:val="both"/>
        <w:rPr>
          <w:rFonts w:cstheme="minorHAnsi"/>
          <w:sz w:val="20"/>
          <w:szCs w:val="20"/>
        </w:rPr>
      </w:pPr>
      <w:proofErr w:type="spellStart"/>
      <w:r w:rsidRPr="00731B57">
        <w:rPr>
          <w:rFonts w:cstheme="minorHAnsi"/>
          <w:sz w:val="20"/>
          <w:szCs w:val="20"/>
        </w:rPr>
        <w:t>Applicable</w:t>
      </w:r>
      <w:proofErr w:type="spellEnd"/>
      <w:r w:rsidRPr="00731B57">
        <w:rPr>
          <w:rFonts w:cstheme="minorHAnsi"/>
          <w:sz w:val="20"/>
          <w:szCs w:val="20"/>
        </w:rPr>
        <w:t xml:space="preserve"> </w:t>
      </w: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scheme</w:t>
      </w:r>
      <w:proofErr w:type="spellEnd"/>
      <w:r w:rsidRPr="00731B57">
        <w:rPr>
          <w:rFonts w:cstheme="minorHAnsi"/>
          <w:sz w:val="20"/>
          <w:szCs w:val="20"/>
        </w:rPr>
        <w:t>; and,</w:t>
      </w:r>
    </w:p>
    <w:p w14:paraId="64D702F9" w14:textId="77777777" w:rsidR="00C3142C" w:rsidRPr="00F47BF2" w:rsidRDefault="00C3142C" w:rsidP="00C13FE2">
      <w:pPr>
        <w:pStyle w:val="Prrafodelista"/>
        <w:numPr>
          <w:ilvl w:val="0"/>
          <w:numId w:val="59"/>
        </w:numPr>
        <w:tabs>
          <w:tab w:val="left" w:pos="567"/>
          <w:tab w:val="left" w:pos="1276"/>
        </w:tabs>
        <w:suppressAutoHyphens/>
        <w:spacing w:after="0" w:line="0" w:lineRule="atLeast"/>
        <w:ind w:left="993" w:hanging="284"/>
        <w:jc w:val="both"/>
        <w:rPr>
          <w:rFonts w:cstheme="minorHAnsi"/>
          <w:sz w:val="20"/>
          <w:szCs w:val="20"/>
          <w:lang w:val="en-US"/>
        </w:rPr>
      </w:pPr>
      <w:r w:rsidRPr="00F47BF2">
        <w:rPr>
          <w:rFonts w:cstheme="minorHAnsi"/>
          <w:sz w:val="20"/>
          <w:szCs w:val="20"/>
          <w:lang w:val="en-US"/>
        </w:rPr>
        <w:t>The standard and other regulatory documents, including the version under which the compliance of such product, process will be evaluated.</w:t>
      </w:r>
    </w:p>
    <w:p w14:paraId="2799F994" w14:textId="30AC7151" w:rsidR="00C3142C" w:rsidRPr="00F47BF2" w:rsidRDefault="38412B16" w:rsidP="00731B57">
      <w:pPr>
        <w:numPr>
          <w:ilvl w:val="0"/>
          <w:numId w:val="2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You are </w:t>
      </w:r>
      <w:r w:rsidR="00E263AF">
        <w:rPr>
          <w:rFonts w:cstheme="minorHAnsi"/>
          <w:sz w:val="20"/>
          <w:szCs w:val="20"/>
          <w:lang w:val="en-US"/>
        </w:rPr>
        <w:t>oblig</w:t>
      </w:r>
      <w:r w:rsidRPr="00F47BF2">
        <w:rPr>
          <w:rFonts w:cstheme="minorHAnsi"/>
          <w:sz w:val="20"/>
          <w:szCs w:val="20"/>
          <w:lang w:val="en-US"/>
        </w:rPr>
        <w:t>ed to inform CU in case units that are under the scope of CU are also certified by another verification body to the same standard (or have applied for verification with another verification body).</w:t>
      </w:r>
    </w:p>
    <w:p w14:paraId="5908648D" w14:textId="77777777" w:rsidR="00C3142C" w:rsidRPr="00F47BF2" w:rsidRDefault="38412B16" w:rsidP="00731B57">
      <w:pPr>
        <w:numPr>
          <w:ilvl w:val="0"/>
          <w:numId w:val="2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When a client and its subcontractor(s) are evaluated by different verification bodies, the client and its subcontractor(s) must accept the fact that the verification bodies may exchange information about operations under their contract.</w:t>
      </w:r>
    </w:p>
    <w:p w14:paraId="3206617F" w14:textId="77777777" w:rsidR="00E245F9" w:rsidRPr="00F47BF2" w:rsidRDefault="00E245F9" w:rsidP="00731B57">
      <w:pPr>
        <w:suppressAutoHyphens/>
        <w:autoSpaceDE w:val="0"/>
        <w:spacing w:after="0" w:line="0" w:lineRule="atLeast"/>
        <w:contextualSpacing/>
        <w:jc w:val="both"/>
        <w:rPr>
          <w:rFonts w:cstheme="minorHAnsi"/>
          <w:sz w:val="20"/>
          <w:szCs w:val="20"/>
          <w:lang w:val="en-US"/>
        </w:rPr>
      </w:pPr>
    </w:p>
    <w:p w14:paraId="39D70AAC" w14:textId="77777777" w:rsidR="00CF221D" w:rsidRPr="00F47BF2" w:rsidRDefault="00CF221D" w:rsidP="00731B57">
      <w:pPr>
        <w:spacing w:after="0" w:line="0" w:lineRule="atLeast"/>
        <w:contextualSpacing/>
        <w:jc w:val="both"/>
        <w:rPr>
          <w:rFonts w:cstheme="minorHAnsi"/>
          <w:sz w:val="20"/>
          <w:szCs w:val="20"/>
          <w:lang w:val="en-US"/>
        </w:rPr>
      </w:pPr>
    </w:p>
    <w:p w14:paraId="09C1318B" w14:textId="77777777" w:rsidR="00474733" w:rsidRPr="00F47BF2" w:rsidRDefault="00CF221D" w:rsidP="00731B57">
      <w:pPr>
        <w:pStyle w:val="Ttulo2"/>
        <w:spacing w:before="0" w:line="0" w:lineRule="atLeast"/>
        <w:contextualSpacing/>
        <w:rPr>
          <w:rFonts w:cstheme="minorHAnsi"/>
          <w:color w:val="auto"/>
          <w:szCs w:val="20"/>
          <w:lang w:val="en-US"/>
        </w:rPr>
      </w:pPr>
      <w:bookmarkStart w:id="18" w:name="_Toc124364085"/>
      <w:bookmarkStart w:id="19" w:name="_Toc152767992"/>
      <w:r w:rsidRPr="00F47BF2">
        <w:rPr>
          <w:rFonts w:cstheme="minorHAnsi"/>
          <w:color w:val="auto"/>
          <w:szCs w:val="20"/>
          <w:lang w:val="en-US"/>
        </w:rPr>
        <w:t>8.7 CHANGES IN THE SCOPE OF VALIDATION/VERIFICATION</w:t>
      </w:r>
      <w:bookmarkEnd w:id="18"/>
      <w:bookmarkEnd w:id="19"/>
    </w:p>
    <w:p w14:paraId="539658CB" w14:textId="77777777" w:rsidR="002A00C3" w:rsidRPr="00F47BF2" w:rsidRDefault="002A00C3" w:rsidP="00731B57">
      <w:pPr>
        <w:spacing w:after="0" w:line="0" w:lineRule="atLeast"/>
        <w:contextualSpacing/>
        <w:jc w:val="both"/>
        <w:rPr>
          <w:rFonts w:cstheme="minorHAnsi"/>
          <w:b/>
          <w:bCs/>
          <w:sz w:val="20"/>
          <w:szCs w:val="20"/>
          <w:lang w:val="en-US"/>
        </w:rPr>
      </w:pPr>
    </w:p>
    <w:p w14:paraId="49D93F88" w14:textId="6284052B" w:rsidR="00680B97" w:rsidRPr="00731B57" w:rsidRDefault="00680B97" w:rsidP="00731B57">
      <w:pPr>
        <w:numPr>
          <w:ilvl w:val="0"/>
          <w:numId w:val="21"/>
        </w:numPr>
        <w:suppressAutoHyphens/>
        <w:autoSpaceDE w:val="0"/>
        <w:spacing w:after="0" w:line="0" w:lineRule="atLeast"/>
        <w:ind w:left="284" w:hanging="284"/>
        <w:contextualSpacing/>
        <w:jc w:val="both"/>
        <w:rPr>
          <w:rFonts w:cstheme="minorHAnsi"/>
          <w:bCs/>
          <w:sz w:val="20"/>
          <w:szCs w:val="20"/>
        </w:rPr>
      </w:pPr>
      <w:r w:rsidRPr="00F47BF2">
        <w:rPr>
          <w:rFonts w:cstheme="minorHAnsi"/>
          <w:bCs/>
          <w:sz w:val="20"/>
          <w:szCs w:val="20"/>
          <w:lang w:val="en-US"/>
        </w:rPr>
        <w:t>The client</w:t>
      </w:r>
      <w:r w:rsidR="00E263AF">
        <w:rPr>
          <w:rFonts w:cstheme="minorHAnsi"/>
          <w:bCs/>
          <w:sz w:val="20"/>
          <w:szCs w:val="20"/>
          <w:lang w:val="en-US"/>
        </w:rPr>
        <w:t xml:space="preserve"> </w:t>
      </w:r>
      <w:r w:rsidRPr="00F47BF2">
        <w:rPr>
          <w:rFonts w:cstheme="minorHAnsi"/>
          <w:sz w:val="20"/>
          <w:szCs w:val="20"/>
          <w:lang w:val="en-US"/>
        </w:rPr>
        <w:t xml:space="preserve">is obliged to inform CU as soon as possible if any modification occurs that interferes or could interfere with the requirements as mentioned in the relevant regulations or that indicate a change in the scope of the certificate. If these modifications are not reported to CU, the scope certificate loses its validity. </w:t>
      </w:r>
      <w:proofErr w:type="spellStart"/>
      <w:r w:rsidRPr="00731B57">
        <w:rPr>
          <w:rFonts w:cstheme="minorHAnsi"/>
          <w:sz w:val="20"/>
          <w:szCs w:val="20"/>
        </w:rPr>
        <w:t>Example</w:t>
      </w:r>
      <w:proofErr w:type="spellEnd"/>
      <w:r w:rsidRPr="00731B57">
        <w:rPr>
          <w:rFonts w:cstheme="minorHAnsi"/>
          <w:sz w:val="20"/>
          <w:szCs w:val="20"/>
        </w:rPr>
        <w:t xml:space="preserve"> of </w:t>
      </w:r>
      <w:proofErr w:type="spellStart"/>
      <w:r w:rsidRPr="00731B57">
        <w:rPr>
          <w:rFonts w:cstheme="minorHAnsi"/>
          <w:sz w:val="20"/>
          <w:szCs w:val="20"/>
        </w:rPr>
        <w:t>these</w:t>
      </w:r>
      <w:proofErr w:type="spellEnd"/>
      <w:r w:rsidRPr="00731B57">
        <w:rPr>
          <w:rFonts w:cstheme="minorHAnsi"/>
          <w:sz w:val="20"/>
          <w:szCs w:val="20"/>
        </w:rPr>
        <w:t xml:space="preserve"> </w:t>
      </w:r>
      <w:proofErr w:type="spellStart"/>
      <w:r w:rsidRPr="00731B57">
        <w:rPr>
          <w:rFonts w:cstheme="minorHAnsi"/>
          <w:sz w:val="20"/>
          <w:szCs w:val="20"/>
        </w:rPr>
        <w:t>changes</w:t>
      </w:r>
      <w:proofErr w:type="spellEnd"/>
      <w:r w:rsidRPr="00731B57">
        <w:rPr>
          <w:rFonts w:cstheme="minorHAnsi"/>
          <w:sz w:val="20"/>
          <w:szCs w:val="20"/>
        </w:rPr>
        <w:t xml:space="preserve"> </w:t>
      </w:r>
      <w:proofErr w:type="spellStart"/>
      <w:r w:rsidRPr="00731B57">
        <w:rPr>
          <w:rFonts w:cstheme="minorHAnsi"/>
          <w:sz w:val="20"/>
          <w:szCs w:val="20"/>
        </w:rPr>
        <w:t>may</w:t>
      </w:r>
      <w:proofErr w:type="spellEnd"/>
      <w:r w:rsidRPr="00731B57">
        <w:rPr>
          <w:rFonts w:cstheme="minorHAnsi"/>
          <w:sz w:val="20"/>
          <w:szCs w:val="20"/>
        </w:rPr>
        <w:t xml:space="preserve"> </w:t>
      </w:r>
      <w:proofErr w:type="spellStart"/>
      <w:r w:rsidRPr="00731B57">
        <w:rPr>
          <w:rFonts w:cstheme="minorHAnsi"/>
          <w:sz w:val="20"/>
          <w:szCs w:val="20"/>
        </w:rPr>
        <w:t>include</w:t>
      </w:r>
      <w:proofErr w:type="spellEnd"/>
      <w:r w:rsidRPr="00731B57">
        <w:rPr>
          <w:rFonts w:cstheme="minorHAnsi"/>
          <w:sz w:val="20"/>
          <w:szCs w:val="20"/>
        </w:rPr>
        <w:t>:</w:t>
      </w:r>
    </w:p>
    <w:p w14:paraId="2E6731CE" w14:textId="5D1CAFB3" w:rsidR="00680B97" w:rsidRPr="00F47BF2" w:rsidRDefault="00680B97" w:rsidP="00731B57">
      <w:pPr>
        <w:numPr>
          <w:ilvl w:val="0"/>
          <w:numId w:val="22"/>
        </w:numPr>
        <w:suppressAutoHyphens/>
        <w:autoSpaceDE w:val="0"/>
        <w:spacing w:after="0" w:line="0" w:lineRule="atLeast"/>
        <w:ind w:left="567" w:hanging="283"/>
        <w:contextualSpacing/>
        <w:jc w:val="both"/>
        <w:rPr>
          <w:rFonts w:cstheme="minorHAnsi"/>
          <w:bCs/>
          <w:sz w:val="20"/>
          <w:szCs w:val="20"/>
          <w:lang w:val="en-US"/>
        </w:rPr>
      </w:pPr>
      <w:r w:rsidRPr="00F47BF2">
        <w:rPr>
          <w:rFonts w:cstheme="minorHAnsi"/>
          <w:bCs/>
          <w:sz w:val="20"/>
          <w:szCs w:val="20"/>
          <w:lang w:val="en-US"/>
        </w:rPr>
        <w:t>Legal, business, organizational or ownership status</w:t>
      </w:r>
      <w:r w:rsidR="00E263AF">
        <w:rPr>
          <w:rFonts w:cstheme="minorHAnsi"/>
          <w:bCs/>
          <w:sz w:val="20"/>
          <w:szCs w:val="20"/>
          <w:lang w:val="en-US"/>
        </w:rPr>
        <w:t>.</w:t>
      </w:r>
    </w:p>
    <w:p w14:paraId="47EE66CE" w14:textId="360BB6FE" w:rsidR="00680B97" w:rsidRPr="00F47BF2" w:rsidRDefault="00680B97" w:rsidP="00731B57">
      <w:pPr>
        <w:numPr>
          <w:ilvl w:val="0"/>
          <w:numId w:val="22"/>
        </w:numPr>
        <w:suppressAutoHyphens/>
        <w:autoSpaceDE w:val="0"/>
        <w:spacing w:after="0" w:line="0" w:lineRule="atLeast"/>
        <w:ind w:left="567" w:hanging="283"/>
        <w:contextualSpacing/>
        <w:jc w:val="both"/>
        <w:rPr>
          <w:rFonts w:cstheme="minorHAnsi"/>
          <w:bCs/>
          <w:sz w:val="20"/>
          <w:szCs w:val="20"/>
          <w:lang w:val="en-US"/>
        </w:rPr>
      </w:pPr>
      <w:r w:rsidRPr="00F47BF2">
        <w:rPr>
          <w:rFonts w:cstheme="minorHAnsi"/>
          <w:bCs/>
          <w:sz w:val="20"/>
          <w:szCs w:val="20"/>
          <w:lang w:val="en-US"/>
        </w:rPr>
        <w:t xml:space="preserve">Organization and management (for example: key managers, decision-making </w:t>
      </w:r>
      <w:proofErr w:type="gramStart"/>
      <w:r w:rsidRPr="00F47BF2">
        <w:rPr>
          <w:rFonts w:cstheme="minorHAnsi"/>
          <w:bCs/>
          <w:sz w:val="20"/>
          <w:szCs w:val="20"/>
          <w:lang w:val="en-US"/>
        </w:rPr>
        <w:t>personnel</w:t>
      </w:r>
      <w:proofErr w:type="gramEnd"/>
      <w:r w:rsidRPr="00F47BF2">
        <w:rPr>
          <w:rFonts w:cstheme="minorHAnsi"/>
          <w:bCs/>
          <w:sz w:val="20"/>
          <w:szCs w:val="20"/>
          <w:lang w:val="en-US"/>
        </w:rPr>
        <w:t xml:space="preserve"> or technical personnel)</w:t>
      </w:r>
      <w:r w:rsidR="00E263AF">
        <w:rPr>
          <w:rFonts w:cstheme="minorHAnsi"/>
          <w:bCs/>
          <w:sz w:val="20"/>
          <w:szCs w:val="20"/>
          <w:lang w:val="en-US"/>
        </w:rPr>
        <w:t>.</w:t>
      </w:r>
    </w:p>
    <w:p w14:paraId="1FEAC4CE" w14:textId="69219195" w:rsidR="00680B97" w:rsidRPr="00F47BF2" w:rsidRDefault="00680B97" w:rsidP="00731B57">
      <w:pPr>
        <w:numPr>
          <w:ilvl w:val="0"/>
          <w:numId w:val="22"/>
        </w:numPr>
        <w:suppressAutoHyphens/>
        <w:autoSpaceDE w:val="0"/>
        <w:spacing w:after="0" w:line="0" w:lineRule="atLeast"/>
        <w:ind w:left="567" w:hanging="283"/>
        <w:contextualSpacing/>
        <w:jc w:val="both"/>
        <w:rPr>
          <w:rFonts w:cstheme="minorHAnsi"/>
          <w:bCs/>
          <w:sz w:val="20"/>
          <w:szCs w:val="20"/>
          <w:lang w:val="en-US"/>
        </w:rPr>
      </w:pPr>
      <w:r w:rsidRPr="00F47BF2">
        <w:rPr>
          <w:rFonts w:cstheme="minorHAnsi"/>
          <w:bCs/>
          <w:sz w:val="20"/>
          <w:szCs w:val="20"/>
          <w:lang w:val="en-US"/>
        </w:rPr>
        <w:t>Modifications to the product or production method</w:t>
      </w:r>
      <w:r w:rsidR="00E263AF">
        <w:rPr>
          <w:rFonts w:cstheme="minorHAnsi"/>
          <w:bCs/>
          <w:sz w:val="20"/>
          <w:szCs w:val="20"/>
          <w:lang w:val="en-US"/>
        </w:rPr>
        <w:t>.</w:t>
      </w:r>
    </w:p>
    <w:p w14:paraId="0C8CCFC2" w14:textId="36EEB5A4" w:rsidR="00680B97" w:rsidRPr="00F47BF2" w:rsidRDefault="00680B97" w:rsidP="00731B57">
      <w:pPr>
        <w:numPr>
          <w:ilvl w:val="0"/>
          <w:numId w:val="22"/>
        </w:numPr>
        <w:suppressAutoHyphens/>
        <w:autoSpaceDE w:val="0"/>
        <w:spacing w:after="0" w:line="0" w:lineRule="atLeast"/>
        <w:ind w:left="567" w:hanging="283"/>
        <w:contextualSpacing/>
        <w:jc w:val="both"/>
        <w:rPr>
          <w:rFonts w:cstheme="minorHAnsi"/>
          <w:bCs/>
          <w:sz w:val="20"/>
          <w:szCs w:val="20"/>
          <w:lang w:val="en-US"/>
        </w:rPr>
      </w:pPr>
      <w:r w:rsidRPr="00F47BF2">
        <w:rPr>
          <w:rFonts w:cstheme="minorHAnsi"/>
          <w:bCs/>
          <w:sz w:val="20"/>
          <w:szCs w:val="20"/>
          <w:lang w:val="en-US"/>
        </w:rPr>
        <w:t>Contact addresses and production sites</w:t>
      </w:r>
      <w:r w:rsidR="00E263AF">
        <w:rPr>
          <w:rFonts w:cstheme="minorHAnsi"/>
          <w:bCs/>
          <w:sz w:val="20"/>
          <w:szCs w:val="20"/>
          <w:lang w:val="en-US"/>
        </w:rPr>
        <w:t>.</w:t>
      </w:r>
    </w:p>
    <w:p w14:paraId="110AEC71" w14:textId="77777777" w:rsidR="00680B97" w:rsidRPr="00F47BF2" w:rsidRDefault="00680B97" w:rsidP="00731B57">
      <w:pPr>
        <w:numPr>
          <w:ilvl w:val="0"/>
          <w:numId w:val="22"/>
        </w:numPr>
        <w:suppressAutoHyphens/>
        <w:autoSpaceDE w:val="0"/>
        <w:spacing w:after="0" w:line="0" w:lineRule="atLeast"/>
        <w:ind w:left="567" w:hanging="283"/>
        <w:contextualSpacing/>
        <w:jc w:val="both"/>
        <w:rPr>
          <w:rFonts w:cstheme="minorHAnsi"/>
          <w:bCs/>
          <w:sz w:val="20"/>
          <w:szCs w:val="20"/>
          <w:lang w:val="en-US"/>
        </w:rPr>
      </w:pPr>
      <w:r w:rsidRPr="00F47BF2">
        <w:rPr>
          <w:rFonts w:cstheme="minorHAnsi"/>
          <w:bCs/>
          <w:sz w:val="20"/>
          <w:szCs w:val="20"/>
          <w:lang w:val="en-US"/>
        </w:rPr>
        <w:t>Important changes in the quality management system.</w:t>
      </w:r>
    </w:p>
    <w:p w14:paraId="6B1D6FE8" w14:textId="10425719" w:rsidR="002A00C3" w:rsidRPr="00F47BF2" w:rsidRDefault="337B6A3D" w:rsidP="00731B57">
      <w:pPr>
        <w:numPr>
          <w:ilvl w:val="0"/>
          <w:numId w:val="21"/>
        </w:numPr>
        <w:suppressAutoHyphens/>
        <w:autoSpaceDE w:val="0"/>
        <w:spacing w:after="0" w:line="0" w:lineRule="atLeast"/>
        <w:ind w:left="284" w:hanging="284"/>
        <w:contextualSpacing/>
        <w:jc w:val="both"/>
        <w:rPr>
          <w:rFonts w:cstheme="minorHAnsi"/>
          <w:b/>
          <w:bCs/>
          <w:sz w:val="20"/>
          <w:szCs w:val="20"/>
          <w:lang w:val="en-US"/>
        </w:rPr>
      </w:pPr>
      <w:r w:rsidRPr="00F47BF2">
        <w:rPr>
          <w:rFonts w:cstheme="minorHAnsi"/>
          <w:sz w:val="20"/>
          <w:szCs w:val="20"/>
          <w:lang w:val="en-US"/>
        </w:rPr>
        <w:lastRenderedPageBreak/>
        <w:t xml:space="preserve">When </w:t>
      </w:r>
      <w:r w:rsidR="00E263AF">
        <w:rPr>
          <w:rFonts w:cstheme="minorHAnsi"/>
          <w:sz w:val="20"/>
          <w:szCs w:val="20"/>
          <w:lang w:val="en-US"/>
        </w:rPr>
        <w:t>requesting</w:t>
      </w:r>
      <w:r w:rsidRPr="00F47BF2">
        <w:rPr>
          <w:rFonts w:cstheme="minorHAnsi"/>
          <w:sz w:val="20"/>
          <w:szCs w:val="20"/>
          <w:lang w:val="en-US"/>
        </w:rPr>
        <w:t xml:space="preserve"> the addition of new units/products/processes to the scope of your verification, </w:t>
      </w:r>
      <w:r w:rsidR="00E263AF">
        <w:rPr>
          <w:rFonts w:cstheme="minorHAnsi"/>
          <w:sz w:val="20"/>
          <w:szCs w:val="20"/>
          <w:lang w:val="en-US"/>
        </w:rPr>
        <w:t xml:space="preserve">it </w:t>
      </w:r>
      <w:r w:rsidRPr="00F47BF2">
        <w:rPr>
          <w:rFonts w:cstheme="minorHAnsi"/>
          <w:sz w:val="20"/>
          <w:szCs w:val="20"/>
          <w:lang w:val="en-US"/>
        </w:rPr>
        <w:t xml:space="preserve">must </w:t>
      </w:r>
      <w:r w:rsidR="00E263AF">
        <w:rPr>
          <w:rFonts w:cstheme="minorHAnsi"/>
          <w:sz w:val="20"/>
          <w:szCs w:val="20"/>
          <w:lang w:val="en-US"/>
        </w:rPr>
        <w:t xml:space="preserve">be done </w:t>
      </w:r>
      <w:r w:rsidRPr="00F47BF2">
        <w:rPr>
          <w:rFonts w:cstheme="minorHAnsi"/>
          <w:sz w:val="20"/>
          <w:szCs w:val="20"/>
          <w:lang w:val="en-US"/>
        </w:rPr>
        <w:t xml:space="preserve">in writing through the </w:t>
      </w:r>
      <w:r w:rsidR="00E263AF">
        <w:rPr>
          <w:rFonts w:cstheme="minorHAnsi"/>
          <w:sz w:val="20"/>
          <w:szCs w:val="20"/>
          <w:lang w:val="en-US"/>
        </w:rPr>
        <w:t>application</w:t>
      </w:r>
      <w:r w:rsidRPr="00F47BF2">
        <w:rPr>
          <w:rFonts w:cstheme="minorHAnsi"/>
          <w:sz w:val="20"/>
          <w:szCs w:val="20"/>
          <w:lang w:val="en-US"/>
        </w:rPr>
        <w:t xml:space="preserve"> form. CU may take actions such as: update the contract, execute new verification/validation, said process will be subject to a new verification decision.</w:t>
      </w:r>
    </w:p>
    <w:p w14:paraId="635B14B6" w14:textId="77777777" w:rsidR="002A00C3" w:rsidRPr="00F47BF2" w:rsidRDefault="002A00C3" w:rsidP="00731B57">
      <w:pPr>
        <w:spacing w:after="0" w:line="0" w:lineRule="atLeast"/>
        <w:contextualSpacing/>
        <w:jc w:val="both"/>
        <w:rPr>
          <w:rFonts w:cstheme="minorHAnsi"/>
          <w:b/>
          <w:bCs/>
          <w:sz w:val="20"/>
          <w:szCs w:val="20"/>
          <w:lang w:val="en-US"/>
        </w:rPr>
      </w:pPr>
    </w:p>
    <w:p w14:paraId="383666A8" w14:textId="77777777" w:rsidR="00214EEB" w:rsidRPr="00F47BF2" w:rsidRDefault="00214EEB" w:rsidP="00731B57">
      <w:pPr>
        <w:spacing w:after="0" w:line="0" w:lineRule="atLeast"/>
        <w:contextualSpacing/>
        <w:jc w:val="both"/>
        <w:rPr>
          <w:rFonts w:cstheme="minorHAnsi"/>
          <w:b/>
          <w:bCs/>
          <w:sz w:val="20"/>
          <w:szCs w:val="20"/>
          <w:lang w:val="en-US"/>
        </w:rPr>
      </w:pPr>
    </w:p>
    <w:p w14:paraId="1A0CFB06" w14:textId="77777777" w:rsidR="002A00C3" w:rsidRPr="00F47BF2" w:rsidRDefault="00CF221D" w:rsidP="00731B57">
      <w:pPr>
        <w:pStyle w:val="Ttulo2"/>
        <w:spacing w:before="0" w:line="0" w:lineRule="atLeast"/>
        <w:contextualSpacing/>
        <w:rPr>
          <w:rFonts w:cstheme="minorHAnsi"/>
          <w:color w:val="auto"/>
          <w:szCs w:val="20"/>
          <w:lang w:val="en-US"/>
        </w:rPr>
      </w:pPr>
      <w:bookmarkStart w:id="20" w:name="_Toc152767993"/>
      <w:r w:rsidRPr="00F47BF2">
        <w:rPr>
          <w:rFonts w:cstheme="minorHAnsi"/>
          <w:color w:val="auto"/>
          <w:szCs w:val="20"/>
          <w:lang w:val="en-US"/>
        </w:rPr>
        <w:t>8.8 VERIFICATION/VALIDATION TECHNIQUES</w:t>
      </w:r>
      <w:bookmarkEnd w:id="20"/>
    </w:p>
    <w:p w14:paraId="7F06CD4C" w14:textId="77777777" w:rsidR="002A00C3" w:rsidRPr="00F47BF2" w:rsidRDefault="002A00C3" w:rsidP="00731B57">
      <w:pPr>
        <w:spacing w:after="0" w:line="0" w:lineRule="atLeast"/>
        <w:contextualSpacing/>
        <w:jc w:val="both"/>
        <w:rPr>
          <w:rFonts w:cstheme="minorHAnsi"/>
          <w:b/>
          <w:bCs/>
          <w:sz w:val="20"/>
          <w:szCs w:val="20"/>
          <w:lang w:val="en-US"/>
        </w:rPr>
      </w:pPr>
    </w:p>
    <w:p w14:paraId="42FEDEAF" w14:textId="77777777" w:rsidR="00894C81" w:rsidRPr="00F47BF2" w:rsidRDefault="00894C81" w:rsidP="00731B57">
      <w:pPr>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The evaluation regarding compliance with the applicable requirements can be carried out through the following techniques:</w:t>
      </w:r>
    </w:p>
    <w:p w14:paraId="46B1C600"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a) Observation</w:t>
      </w:r>
    </w:p>
    <w:p w14:paraId="2D05D374"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b) inquiry</w:t>
      </w:r>
    </w:p>
    <w:p w14:paraId="538DE0BB"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c) analytical test</w:t>
      </w:r>
    </w:p>
    <w:p w14:paraId="04F34CBD"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d) confirmation</w:t>
      </w:r>
    </w:p>
    <w:p w14:paraId="04D3AA3B"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e) recalculation</w:t>
      </w:r>
    </w:p>
    <w:p w14:paraId="47365C6B"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f) exam</w:t>
      </w:r>
    </w:p>
    <w:p w14:paraId="0B845D8D"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g) review</w:t>
      </w:r>
    </w:p>
    <w:p w14:paraId="7005942E"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h) tracking</w:t>
      </w:r>
    </w:p>
    <w:p w14:paraId="21129E20" w14:textId="77777777" w:rsidR="002904EA" w:rsidRPr="00F47BF2" w:rsidRDefault="002904EA" w:rsidP="00731B57">
      <w:pPr>
        <w:spacing w:after="0" w:line="0" w:lineRule="atLeast"/>
        <w:ind w:left="284"/>
        <w:contextualSpacing/>
        <w:jc w:val="both"/>
        <w:rPr>
          <w:rFonts w:cstheme="minorHAnsi"/>
          <w:bCs/>
          <w:sz w:val="20"/>
          <w:szCs w:val="20"/>
          <w:lang w:val="en-US"/>
        </w:rPr>
      </w:pPr>
      <w:proofErr w:type="spellStart"/>
      <w:r w:rsidRPr="00F47BF2">
        <w:rPr>
          <w:rFonts w:cstheme="minorHAnsi"/>
          <w:bCs/>
          <w:sz w:val="20"/>
          <w:szCs w:val="20"/>
          <w:lang w:val="en-US"/>
        </w:rPr>
        <w:t>i</w:t>
      </w:r>
      <w:proofErr w:type="spellEnd"/>
      <w:r w:rsidRPr="00F47BF2">
        <w:rPr>
          <w:rFonts w:cstheme="minorHAnsi"/>
          <w:bCs/>
          <w:sz w:val="20"/>
          <w:szCs w:val="20"/>
          <w:lang w:val="en-US"/>
        </w:rPr>
        <w:t>) control test</w:t>
      </w:r>
    </w:p>
    <w:p w14:paraId="6248FD60"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j) sampling</w:t>
      </w:r>
    </w:p>
    <w:p w14:paraId="252D3E38" w14:textId="77777777" w:rsidR="002904EA" w:rsidRPr="00F47BF2" w:rsidRDefault="002904EA" w:rsidP="00731B57">
      <w:pPr>
        <w:spacing w:after="0" w:line="0" w:lineRule="atLeast"/>
        <w:ind w:left="284"/>
        <w:contextualSpacing/>
        <w:jc w:val="both"/>
        <w:rPr>
          <w:rFonts w:cstheme="minorHAnsi"/>
          <w:bCs/>
          <w:sz w:val="20"/>
          <w:szCs w:val="20"/>
          <w:lang w:val="en-US"/>
        </w:rPr>
      </w:pPr>
      <w:r w:rsidRPr="00F47BF2">
        <w:rPr>
          <w:rFonts w:cstheme="minorHAnsi"/>
          <w:bCs/>
          <w:sz w:val="20"/>
          <w:szCs w:val="20"/>
          <w:lang w:val="en-US"/>
        </w:rPr>
        <w:t>k) estimation test</w:t>
      </w:r>
    </w:p>
    <w:p w14:paraId="53B8A4DD" w14:textId="77777777" w:rsidR="002904EA" w:rsidRPr="00E263AF" w:rsidRDefault="002904EA" w:rsidP="00731B57">
      <w:pPr>
        <w:spacing w:after="0" w:line="0" w:lineRule="atLeast"/>
        <w:ind w:left="284"/>
        <w:contextualSpacing/>
        <w:jc w:val="both"/>
        <w:rPr>
          <w:rFonts w:cstheme="minorHAnsi"/>
          <w:bCs/>
          <w:sz w:val="20"/>
          <w:szCs w:val="20"/>
          <w:lang w:val="fr-FR"/>
        </w:rPr>
      </w:pPr>
      <w:r w:rsidRPr="00E263AF">
        <w:rPr>
          <w:rFonts w:cstheme="minorHAnsi"/>
          <w:bCs/>
          <w:sz w:val="20"/>
          <w:szCs w:val="20"/>
          <w:lang w:val="fr-FR"/>
        </w:rPr>
        <w:t>l) corroboration</w:t>
      </w:r>
    </w:p>
    <w:p w14:paraId="6D9986CD" w14:textId="77777777" w:rsidR="00894C81" w:rsidRPr="00E263AF" w:rsidRDefault="002904EA" w:rsidP="00731B57">
      <w:pPr>
        <w:spacing w:after="0" w:line="0" w:lineRule="atLeast"/>
        <w:ind w:left="284"/>
        <w:contextualSpacing/>
        <w:jc w:val="both"/>
        <w:rPr>
          <w:rFonts w:cstheme="minorHAnsi"/>
          <w:b/>
          <w:bCs/>
          <w:sz w:val="20"/>
          <w:szCs w:val="20"/>
          <w:lang w:val="fr-FR"/>
        </w:rPr>
      </w:pPr>
      <w:r w:rsidRPr="00E263AF">
        <w:rPr>
          <w:rFonts w:cstheme="minorHAnsi"/>
          <w:bCs/>
          <w:sz w:val="20"/>
          <w:szCs w:val="20"/>
          <w:lang w:val="fr-FR"/>
        </w:rPr>
        <w:t xml:space="preserve">m) </w:t>
      </w:r>
      <w:proofErr w:type="spellStart"/>
      <w:r w:rsidRPr="00E263AF">
        <w:rPr>
          <w:rFonts w:cstheme="minorHAnsi"/>
          <w:bCs/>
          <w:sz w:val="20"/>
          <w:szCs w:val="20"/>
          <w:lang w:val="fr-FR"/>
        </w:rPr>
        <w:t>reconciliation</w:t>
      </w:r>
      <w:proofErr w:type="spellEnd"/>
    </w:p>
    <w:p w14:paraId="35D5627B" w14:textId="77777777" w:rsidR="00894C81" w:rsidRPr="00E263AF" w:rsidRDefault="00894C81" w:rsidP="00731B57">
      <w:pPr>
        <w:spacing w:after="0" w:line="0" w:lineRule="atLeast"/>
        <w:contextualSpacing/>
        <w:jc w:val="both"/>
        <w:rPr>
          <w:rFonts w:cstheme="minorHAnsi"/>
          <w:b/>
          <w:bCs/>
          <w:sz w:val="20"/>
          <w:szCs w:val="20"/>
          <w:lang w:val="fr-FR"/>
        </w:rPr>
      </w:pPr>
    </w:p>
    <w:p w14:paraId="6419F079" w14:textId="77777777" w:rsidR="00845010" w:rsidRPr="00E263AF" w:rsidRDefault="00845010" w:rsidP="00731B57">
      <w:pPr>
        <w:spacing w:after="0" w:line="0" w:lineRule="atLeast"/>
        <w:contextualSpacing/>
        <w:jc w:val="both"/>
        <w:rPr>
          <w:rFonts w:cstheme="minorHAnsi"/>
          <w:b/>
          <w:bCs/>
          <w:sz w:val="20"/>
          <w:szCs w:val="20"/>
          <w:lang w:val="fr-FR"/>
        </w:rPr>
      </w:pPr>
    </w:p>
    <w:p w14:paraId="522B43C6" w14:textId="65193FBC" w:rsidR="002A00C3" w:rsidRPr="00E263AF" w:rsidRDefault="000B3784" w:rsidP="00731B57">
      <w:pPr>
        <w:pStyle w:val="Ttulo2"/>
        <w:spacing w:before="0" w:line="0" w:lineRule="atLeast"/>
        <w:contextualSpacing/>
        <w:rPr>
          <w:rFonts w:cstheme="minorHAnsi"/>
          <w:color w:val="auto"/>
          <w:szCs w:val="20"/>
          <w:lang w:val="fr-FR"/>
        </w:rPr>
      </w:pPr>
      <w:bookmarkStart w:id="21" w:name="_Toc152767994"/>
      <w:r w:rsidRPr="00E263AF">
        <w:rPr>
          <w:rFonts w:cstheme="minorHAnsi"/>
          <w:color w:val="auto"/>
          <w:szCs w:val="20"/>
          <w:lang w:val="fr-FR"/>
        </w:rPr>
        <w:t>8.9 SAMPL</w:t>
      </w:r>
      <w:bookmarkEnd w:id="21"/>
      <w:r w:rsidR="00E263AF">
        <w:rPr>
          <w:rFonts w:cstheme="minorHAnsi"/>
          <w:color w:val="auto"/>
          <w:szCs w:val="20"/>
          <w:lang w:val="fr-FR"/>
        </w:rPr>
        <w:t>ING</w:t>
      </w:r>
    </w:p>
    <w:p w14:paraId="60D3D965" w14:textId="77777777" w:rsidR="002A00C3" w:rsidRPr="00E263AF" w:rsidRDefault="002A00C3" w:rsidP="00731B57">
      <w:pPr>
        <w:spacing w:after="0" w:line="0" w:lineRule="atLeast"/>
        <w:contextualSpacing/>
        <w:jc w:val="both"/>
        <w:rPr>
          <w:rFonts w:cstheme="minorHAnsi"/>
          <w:sz w:val="20"/>
          <w:szCs w:val="20"/>
          <w:lang w:val="fr-FR"/>
        </w:rPr>
      </w:pPr>
    </w:p>
    <w:p w14:paraId="3A47E90F" w14:textId="77777777" w:rsidR="00EC253B" w:rsidRPr="00F47BF2" w:rsidRDefault="00793495" w:rsidP="00845010">
      <w:pPr>
        <w:pStyle w:val="Prrafodelista"/>
        <w:numPr>
          <w:ilvl w:val="0"/>
          <w:numId w:val="60"/>
        </w:numPr>
        <w:spacing w:after="0" w:line="0" w:lineRule="atLeast"/>
        <w:ind w:left="284" w:hanging="283"/>
        <w:jc w:val="both"/>
        <w:rPr>
          <w:rFonts w:cstheme="minorHAnsi"/>
          <w:color w:val="000000"/>
          <w:sz w:val="20"/>
          <w:szCs w:val="20"/>
          <w:shd w:val="clear" w:color="auto" w:fill="FFFFFF"/>
          <w:lang w:val="en-US"/>
        </w:rPr>
      </w:pPr>
      <w:r w:rsidRPr="00F47BF2">
        <w:rPr>
          <w:rFonts w:cstheme="minorHAnsi"/>
          <w:color w:val="000000"/>
          <w:sz w:val="20"/>
          <w:szCs w:val="20"/>
          <w:shd w:val="clear" w:color="auto" w:fill="FFFFFF"/>
          <w:lang w:val="en-US"/>
        </w:rPr>
        <w:t>When sampling is used, the verifier should consider the purpose of the evidence collection activities and the characteristics of the population to be sampled when designing the sample.</w:t>
      </w:r>
    </w:p>
    <w:p w14:paraId="73C4B778" w14:textId="7F376BEF" w:rsidR="00164096" w:rsidRPr="00F47BF2" w:rsidRDefault="00164096" w:rsidP="00845010">
      <w:pPr>
        <w:pStyle w:val="Prrafodelista"/>
        <w:numPr>
          <w:ilvl w:val="0"/>
          <w:numId w:val="60"/>
        </w:numPr>
        <w:spacing w:after="0" w:line="0" w:lineRule="atLeast"/>
        <w:ind w:left="284" w:hanging="283"/>
        <w:jc w:val="both"/>
        <w:rPr>
          <w:rFonts w:cstheme="minorHAnsi"/>
          <w:color w:val="000000"/>
          <w:sz w:val="20"/>
          <w:szCs w:val="20"/>
          <w:shd w:val="clear" w:color="auto" w:fill="FFFFFF"/>
          <w:lang w:val="en-US"/>
        </w:rPr>
      </w:pPr>
      <w:r w:rsidRPr="00F47BF2">
        <w:rPr>
          <w:rFonts w:cstheme="minorHAnsi"/>
          <w:color w:val="000000"/>
          <w:sz w:val="20"/>
          <w:szCs w:val="20"/>
          <w:shd w:val="clear" w:color="auto" w:fill="FFFFFF"/>
          <w:lang w:val="en-US"/>
        </w:rPr>
        <w:t xml:space="preserve">In the case of limited assurance level verifications, since risk identification is carried out at the level of the GHG </w:t>
      </w:r>
      <w:proofErr w:type="gramStart"/>
      <w:r w:rsidRPr="00F47BF2">
        <w:rPr>
          <w:rFonts w:cstheme="minorHAnsi"/>
          <w:color w:val="000000"/>
          <w:sz w:val="20"/>
          <w:szCs w:val="20"/>
          <w:shd w:val="clear" w:color="auto" w:fill="FFFFFF"/>
          <w:lang w:val="en-US"/>
        </w:rPr>
        <w:t>declaration as a whole, sampling</w:t>
      </w:r>
      <w:proofErr w:type="gramEnd"/>
      <w:r w:rsidRPr="00F47BF2">
        <w:rPr>
          <w:rFonts w:cstheme="minorHAnsi"/>
          <w:color w:val="000000"/>
          <w:sz w:val="20"/>
          <w:szCs w:val="20"/>
          <w:shd w:val="clear" w:color="auto" w:fill="FFFFFF"/>
          <w:lang w:val="en-US"/>
        </w:rPr>
        <w:t xml:space="preserve"> is </w:t>
      </w:r>
      <w:r w:rsidR="00E263AF">
        <w:rPr>
          <w:rFonts w:cstheme="minorHAnsi"/>
          <w:color w:val="000000"/>
          <w:sz w:val="20"/>
          <w:szCs w:val="20"/>
          <w:shd w:val="clear" w:color="auto" w:fill="FFFFFF"/>
          <w:lang w:val="en-US"/>
        </w:rPr>
        <w:t>performed at a</w:t>
      </w:r>
      <w:r w:rsidRPr="00F47BF2">
        <w:rPr>
          <w:rFonts w:cstheme="minorHAnsi"/>
          <w:color w:val="000000"/>
          <w:sz w:val="20"/>
          <w:szCs w:val="20"/>
          <w:shd w:val="clear" w:color="auto" w:fill="FFFFFF"/>
          <w:lang w:val="en-US"/>
        </w:rPr>
        <w:t xml:space="preserve"> higher or more aggregated </w:t>
      </w:r>
      <w:r w:rsidR="00E263AF">
        <w:rPr>
          <w:rFonts w:cstheme="minorHAnsi"/>
          <w:color w:val="000000"/>
          <w:sz w:val="20"/>
          <w:szCs w:val="20"/>
          <w:shd w:val="clear" w:color="auto" w:fill="FFFFFF"/>
          <w:lang w:val="en-US"/>
        </w:rPr>
        <w:t>way</w:t>
      </w:r>
      <w:r w:rsidRPr="00F47BF2">
        <w:rPr>
          <w:rFonts w:cstheme="minorHAnsi"/>
          <w:color w:val="000000"/>
          <w:sz w:val="20"/>
          <w:szCs w:val="20"/>
          <w:shd w:val="clear" w:color="auto" w:fill="FFFFFF"/>
          <w:lang w:val="en-US"/>
        </w:rPr>
        <w:t>. The verifier must design the sampling so that it is appropriate for the verification risk.</w:t>
      </w:r>
    </w:p>
    <w:p w14:paraId="5CBF5A52" w14:textId="77777777" w:rsidR="0087769D" w:rsidRPr="00F47BF2" w:rsidRDefault="0087769D" w:rsidP="00845010">
      <w:pPr>
        <w:pStyle w:val="Prrafodelista"/>
        <w:numPr>
          <w:ilvl w:val="0"/>
          <w:numId w:val="60"/>
        </w:numPr>
        <w:spacing w:after="0" w:line="0" w:lineRule="atLeast"/>
        <w:ind w:left="284" w:hanging="283"/>
        <w:jc w:val="both"/>
        <w:rPr>
          <w:rFonts w:cstheme="minorHAnsi"/>
          <w:sz w:val="20"/>
          <w:szCs w:val="20"/>
          <w:lang w:val="en-US"/>
        </w:rPr>
      </w:pPr>
      <w:r w:rsidRPr="00F47BF2">
        <w:rPr>
          <w:rFonts w:cstheme="minorHAnsi"/>
          <w:color w:val="000000"/>
          <w:sz w:val="20"/>
          <w:szCs w:val="20"/>
          <w:shd w:val="clear" w:color="auto" w:fill="FFFFFF"/>
          <w:lang w:val="en-US"/>
        </w:rPr>
        <w:t>In some programs, the evidence collection plan is called the "</w:t>
      </w:r>
      <w:r w:rsidRPr="008C0792">
        <w:rPr>
          <w:rFonts w:cstheme="minorHAnsi"/>
          <w:b/>
          <w:bCs/>
          <w:color w:val="000000"/>
          <w:sz w:val="20"/>
          <w:szCs w:val="20"/>
          <w:shd w:val="clear" w:color="auto" w:fill="FFFFFF"/>
          <w:lang w:val="en-US"/>
        </w:rPr>
        <w:t>sampling plan</w:t>
      </w:r>
      <w:r w:rsidRPr="00F47BF2">
        <w:rPr>
          <w:rFonts w:cstheme="minorHAnsi"/>
          <w:color w:val="000000"/>
          <w:sz w:val="20"/>
          <w:szCs w:val="20"/>
          <w:shd w:val="clear" w:color="auto" w:fill="FFFFFF"/>
          <w:lang w:val="en-US"/>
        </w:rPr>
        <w:t>."</w:t>
      </w:r>
    </w:p>
    <w:p w14:paraId="33F8F300" w14:textId="77777777" w:rsidR="002A00C3" w:rsidRPr="00F47BF2" w:rsidRDefault="002A00C3" w:rsidP="00731B57">
      <w:pPr>
        <w:spacing w:after="0" w:line="0" w:lineRule="atLeast"/>
        <w:contextualSpacing/>
        <w:jc w:val="both"/>
        <w:rPr>
          <w:rFonts w:cstheme="minorHAnsi"/>
          <w:sz w:val="20"/>
          <w:szCs w:val="20"/>
          <w:lang w:val="en-US"/>
        </w:rPr>
      </w:pPr>
    </w:p>
    <w:p w14:paraId="708F2076" w14:textId="77777777" w:rsidR="00FD7E5A" w:rsidRPr="00F47BF2" w:rsidRDefault="00FD7E5A" w:rsidP="00731B57">
      <w:pPr>
        <w:spacing w:after="0" w:line="0" w:lineRule="atLeast"/>
        <w:contextualSpacing/>
        <w:jc w:val="both"/>
        <w:rPr>
          <w:rFonts w:cstheme="minorHAnsi"/>
          <w:sz w:val="20"/>
          <w:szCs w:val="20"/>
          <w:lang w:val="en-US"/>
        </w:rPr>
      </w:pPr>
    </w:p>
    <w:p w14:paraId="3DDD4A6D" w14:textId="77777777" w:rsidR="00960C01" w:rsidRPr="00731B57" w:rsidRDefault="007C47D8" w:rsidP="00731B57">
      <w:pPr>
        <w:pStyle w:val="Ttulo2"/>
        <w:spacing w:before="0" w:line="0" w:lineRule="atLeast"/>
        <w:contextualSpacing/>
        <w:rPr>
          <w:rFonts w:cstheme="minorHAnsi"/>
          <w:color w:val="auto"/>
          <w:szCs w:val="20"/>
        </w:rPr>
      </w:pPr>
      <w:bookmarkStart w:id="22" w:name="_Toc152767995"/>
      <w:r w:rsidRPr="00731B57">
        <w:rPr>
          <w:rFonts w:cstheme="minorHAnsi"/>
          <w:color w:val="auto"/>
          <w:szCs w:val="20"/>
        </w:rPr>
        <w:t xml:space="preserve">8.10 </w:t>
      </w:r>
      <w:proofErr w:type="spellStart"/>
      <w:r w:rsidRPr="00731B57">
        <w:rPr>
          <w:rFonts w:cstheme="minorHAnsi"/>
          <w:color w:val="auto"/>
          <w:szCs w:val="20"/>
        </w:rPr>
        <w:t>CLOSING</w:t>
      </w:r>
      <w:proofErr w:type="spellEnd"/>
      <w:r w:rsidRPr="00731B57">
        <w:rPr>
          <w:rFonts w:cstheme="minorHAnsi"/>
          <w:color w:val="auto"/>
          <w:szCs w:val="20"/>
        </w:rPr>
        <w:t xml:space="preserve"> </w:t>
      </w:r>
      <w:proofErr w:type="gramStart"/>
      <w:r w:rsidRPr="00731B57">
        <w:rPr>
          <w:rFonts w:cstheme="minorHAnsi"/>
          <w:color w:val="auto"/>
          <w:szCs w:val="20"/>
        </w:rPr>
        <w:t>MEETING</w:t>
      </w:r>
      <w:bookmarkEnd w:id="22"/>
      <w:proofErr w:type="gramEnd"/>
    </w:p>
    <w:p w14:paraId="6D7CFF4D" w14:textId="77777777" w:rsidR="00960C01" w:rsidRPr="00731B57" w:rsidRDefault="00960C01" w:rsidP="00731B57">
      <w:pPr>
        <w:spacing w:after="0" w:line="0" w:lineRule="atLeast"/>
        <w:contextualSpacing/>
        <w:rPr>
          <w:rFonts w:cstheme="minorHAnsi"/>
          <w:sz w:val="20"/>
          <w:szCs w:val="20"/>
        </w:rPr>
      </w:pPr>
    </w:p>
    <w:p w14:paraId="6F5B26A7" w14:textId="77777777" w:rsidR="00960C01" w:rsidRPr="00F47BF2" w:rsidRDefault="00960C01" w:rsidP="00731B57">
      <w:pPr>
        <w:pStyle w:val="Prrafodelista"/>
        <w:numPr>
          <w:ilvl w:val="0"/>
          <w:numId w:val="50"/>
        </w:numPr>
        <w:spacing w:after="0" w:line="0" w:lineRule="atLeast"/>
        <w:ind w:left="425" w:hanging="425"/>
        <w:jc w:val="both"/>
        <w:rPr>
          <w:rFonts w:cstheme="minorHAnsi"/>
          <w:sz w:val="20"/>
          <w:szCs w:val="20"/>
          <w:lang w:val="en-US"/>
        </w:rPr>
      </w:pPr>
      <w:r w:rsidRPr="00F47BF2">
        <w:rPr>
          <w:rFonts w:cstheme="minorHAnsi"/>
          <w:sz w:val="20"/>
          <w:szCs w:val="20"/>
          <w:lang w:val="en-US"/>
        </w:rPr>
        <w:t>At the end of the verification/validation, the verifier/validator will hold a closing meeting with those responsible for the client and present the conclusions of the verification/validation.</w:t>
      </w:r>
    </w:p>
    <w:p w14:paraId="16E6D446" w14:textId="77777777" w:rsidR="00960C01" w:rsidRPr="00F47BF2" w:rsidRDefault="005741CB" w:rsidP="00731B57">
      <w:pPr>
        <w:pStyle w:val="Prrafodelista"/>
        <w:numPr>
          <w:ilvl w:val="0"/>
          <w:numId w:val="50"/>
        </w:numPr>
        <w:spacing w:after="0" w:line="0" w:lineRule="atLeast"/>
        <w:ind w:left="425" w:hanging="425"/>
        <w:jc w:val="both"/>
        <w:rPr>
          <w:rFonts w:cstheme="minorHAnsi"/>
          <w:sz w:val="20"/>
          <w:szCs w:val="20"/>
          <w:lang w:val="en-US"/>
        </w:rPr>
      </w:pPr>
      <w:r w:rsidRPr="00F47BF2">
        <w:rPr>
          <w:rFonts w:cstheme="minorHAnsi"/>
          <w:sz w:val="20"/>
          <w:szCs w:val="20"/>
          <w:lang w:val="en-US"/>
        </w:rPr>
        <w:t>Please note that the verification/validation results are based on samples of the objective evidence collected.</w:t>
      </w:r>
    </w:p>
    <w:p w14:paraId="306A41CB" w14:textId="77777777" w:rsidR="00960C01" w:rsidRPr="00F47BF2" w:rsidRDefault="005741CB" w:rsidP="00731B57">
      <w:pPr>
        <w:pStyle w:val="Prrafodelista"/>
        <w:numPr>
          <w:ilvl w:val="0"/>
          <w:numId w:val="50"/>
        </w:numPr>
        <w:spacing w:after="0" w:line="0" w:lineRule="atLeast"/>
        <w:ind w:left="425" w:hanging="425"/>
        <w:jc w:val="both"/>
        <w:rPr>
          <w:rFonts w:cstheme="minorHAnsi"/>
          <w:sz w:val="20"/>
          <w:szCs w:val="20"/>
          <w:lang w:val="en-US"/>
        </w:rPr>
      </w:pPr>
      <w:r w:rsidRPr="00F47BF2">
        <w:rPr>
          <w:rFonts w:cstheme="minorHAnsi"/>
          <w:sz w:val="20"/>
          <w:szCs w:val="20"/>
          <w:lang w:val="en-US"/>
        </w:rPr>
        <w:t>If non-conformities are identified, the verifier/validator will explain them clearly, including objective evidence, so that they are understood.</w:t>
      </w:r>
    </w:p>
    <w:p w14:paraId="776AE3B5" w14:textId="77777777" w:rsidR="005741CB" w:rsidRPr="00F47BF2" w:rsidRDefault="005741CB" w:rsidP="00731B57">
      <w:pPr>
        <w:pStyle w:val="Prrafodelista"/>
        <w:numPr>
          <w:ilvl w:val="0"/>
          <w:numId w:val="50"/>
        </w:numPr>
        <w:spacing w:after="0" w:line="0" w:lineRule="atLeast"/>
        <w:ind w:left="425" w:hanging="425"/>
        <w:jc w:val="both"/>
        <w:rPr>
          <w:rFonts w:cstheme="minorHAnsi"/>
          <w:sz w:val="20"/>
          <w:szCs w:val="20"/>
          <w:lang w:val="en-US"/>
        </w:rPr>
      </w:pPr>
      <w:r w:rsidRPr="00F47BF2">
        <w:rPr>
          <w:rFonts w:cstheme="minorHAnsi"/>
          <w:sz w:val="20"/>
          <w:szCs w:val="20"/>
          <w:lang w:val="en-US"/>
        </w:rPr>
        <w:t>The verifier/validator informs the client of the deadlines to resolve the NCs.</w:t>
      </w:r>
    </w:p>
    <w:p w14:paraId="5AAE8439" w14:textId="77777777" w:rsidR="005741CB" w:rsidRPr="00F47BF2" w:rsidRDefault="525CA3C1" w:rsidP="00731B57">
      <w:pPr>
        <w:pStyle w:val="Prrafodelista"/>
        <w:numPr>
          <w:ilvl w:val="0"/>
          <w:numId w:val="50"/>
        </w:numPr>
        <w:spacing w:after="0" w:line="0" w:lineRule="atLeast"/>
        <w:ind w:left="425" w:hanging="425"/>
        <w:jc w:val="both"/>
        <w:rPr>
          <w:rFonts w:cstheme="minorHAnsi"/>
          <w:sz w:val="20"/>
          <w:szCs w:val="20"/>
          <w:lang w:val="en-US"/>
        </w:rPr>
      </w:pPr>
      <w:r w:rsidRPr="00F47BF2">
        <w:rPr>
          <w:rFonts w:cstheme="minorHAnsi"/>
          <w:sz w:val="20"/>
          <w:szCs w:val="20"/>
          <w:lang w:val="en-US"/>
        </w:rPr>
        <w:t>If the client expresses interest in continuing with the verification process, CU will inform them of the additional actions necessary to verify that the NCs have been corrected.</w:t>
      </w:r>
    </w:p>
    <w:p w14:paraId="74136714" w14:textId="77777777" w:rsidR="005741CB" w:rsidRPr="00F47BF2" w:rsidRDefault="005741CB" w:rsidP="00731B57">
      <w:pPr>
        <w:pStyle w:val="Prrafodelista"/>
        <w:spacing w:after="0" w:line="0" w:lineRule="atLeast"/>
        <w:ind w:left="425"/>
        <w:jc w:val="both"/>
        <w:rPr>
          <w:rFonts w:cstheme="minorHAnsi"/>
          <w:sz w:val="20"/>
          <w:szCs w:val="20"/>
          <w:lang w:val="en-US"/>
        </w:rPr>
      </w:pPr>
    </w:p>
    <w:p w14:paraId="27666B72" w14:textId="77777777" w:rsidR="00845010" w:rsidRPr="00F47BF2" w:rsidRDefault="00845010" w:rsidP="00731B57">
      <w:pPr>
        <w:pStyle w:val="Prrafodelista"/>
        <w:spacing w:after="0" w:line="0" w:lineRule="atLeast"/>
        <w:ind w:left="425"/>
        <w:jc w:val="both"/>
        <w:rPr>
          <w:rFonts w:cstheme="minorHAnsi"/>
          <w:sz w:val="20"/>
          <w:szCs w:val="20"/>
          <w:lang w:val="en-US"/>
        </w:rPr>
      </w:pPr>
    </w:p>
    <w:p w14:paraId="1F34AD96" w14:textId="77777777" w:rsidR="004F1836" w:rsidRPr="00731B57" w:rsidRDefault="007C47D8" w:rsidP="00731B57">
      <w:pPr>
        <w:pStyle w:val="Ttulo2"/>
        <w:spacing w:before="0" w:line="0" w:lineRule="atLeast"/>
        <w:contextualSpacing/>
        <w:rPr>
          <w:rFonts w:cstheme="minorHAnsi"/>
          <w:color w:val="auto"/>
          <w:szCs w:val="20"/>
        </w:rPr>
      </w:pPr>
      <w:bookmarkStart w:id="23" w:name="_Toc152767996"/>
      <w:r w:rsidRPr="00731B57">
        <w:rPr>
          <w:rFonts w:cstheme="minorHAnsi"/>
          <w:color w:val="auto"/>
          <w:szCs w:val="20"/>
        </w:rPr>
        <w:t>8.11 NON-</w:t>
      </w:r>
      <w:proofErr w:type="spellStart"/>
      <w:r w:rsidRPr="00731B57">
        <w:rPr>
          <w:rFonts w:cstheme="minorHAnsi"/>
          <w:color w:val="auto"/>
          <w:szCs w:val="20"/>
        </w:rPr>
        <w:t>CONFORMITIES</w:t>
      </w:r>
      <w:proofErr w:type="spellEnd"/>
      <w:r w:rsidRPr="00731B57">
        <w:rPr>
          <w:rFonts w:cstheme="minorHAnsi"/>
          <w:color w:val="auto"/>
          <w:szCs w:val="20"/>
        </w:rPr>
        <w:t xml:space="preserve"> (</w:t>
      </w:r>
      <w:proofErr w:type="spellStart"/>
      <w:r w:rsidRPr="00731B57">
        <w:rPr>
          <w:rFonts w:cstheme="minorHAnsi"/>
          <w:color w:val="auto"/>
          <w:szCs w:val="20"/>
        </w:rPr>
        <w:t>NC</w:t>
      </w:r>
      <w:proofErr w:type="spellEnd"/>
      <w:r w:rsidRPr="00731B57">
        <w:rPr>
          <w:rFonts w:cstheme="minorHAnsi"/>
          <w:color w:val="auto"/>
          <w:szCs w:val="20"/>
        </w:rPr>
        <w:t>)</w:t>
      </w:r>
      <w:bookmarkEnd w:id="23"/>
    </w:p>
    <w:p w14:paraId="42F41DAC" w14:textId="77777777" w:rsidR="004F1836" w:rsidRPr="00731B57" w:rsidRDefault="004F1836" w:rsidP="00731B57">
      <w:pPr>
        <w:spacing w:after="0" w:line="0" w:lineRule="atLeast"/>
        <w:contextualSpacing/>
        <w:jc w:val="both"/>
        <w:rPr>
          <w:rFonts w:cstheme="minorHAnsi"/>
          <w:sz w:val="20"/>
          <w:szCs w:val="20"/>
        </w:rPr>
      </w:pPr>
    </w:p>
    <w:p w14:paraId="2A232295" w14:textId="596F0F9A" w:rsidR="00A23EC2" w:rsidRPr="00F47BF2" w:rsidRDefault="00A23EC2" w:rsidP="00731B57">
      <w:pPr>
        <w:numPr>
          <w:ilvl w:val="0"/>
          <w:numId w:val="23"/>
        </w:numPr>
        <w:suppressAutoHyphens/>
        <w:spacing w:after="0" w:line="0" w:lineRule="atLeast"/>
        <w:ind w:left="284" w:hanging="284"/>
        <w:contextualSpacing/>
        <w:jc w:val="both"/>
        <w:rPr>
          <w:rFonts w:cstheme="minorHAnsi"/>
          <w:sz w:val="20"/>
          <w:szCs w:val="20"/>
          <w:lang w:val="en-US"/>
        </w:rPr>
      </w:pPr>
      <w:r w:rsidRPr="00F47BF2">
        <w:rPr>
          <w:rFonts w:cstheme="minorHAnsi"/>
          <w:bCs/>
          <w:sz w:val="20"/>
          <w:szCs w:val="20"/>
          <w:lang w:val="en-US"/>
        </w:rPr>
        <w:t>A</w:t>
      </w:r>
      <w:r w:rsidR="00E263AF">
        <w:rPr>
          <w:rFonts w:cstheme="minorHAnsi"/>
          <w:bCs/>
          <w:sz w:val="20"/>
          <w:szCs w:val="20"/>
          <w:lang w:val="en-US"/>
        </w:rPr>
        <w:t xml:space="preserve"> </w:t>
      </w:r>
      <w:proofErr w:type="gramStart"/>
      <w:r w:rsidRPr="00F47BF2">
        <w:rPr>
          <w:rFonts w:cstheme="minorHAnsi"/>
          <w:sz w:val="20"/>
          <w:szCs w:val="20"/>
          <w:lang w:val="en-US"/>
        </w:rPr>
        <w:t>Non</w:t>
      </w:r>
      <w:r w:rsidR="00E263AF">
        <w:rPr>
          <w:rFonts w:cstheme="minorHAnsi"/>
          <w:sz w:val="20"/>
          <w:szCs w:val="20"/>
          <w:lang w:val="en-US"/>
        </w:rPr>
        <w:t>-</w:t>
      </w:r>
      <w:r w:rsidRPr="00F47BF2">
        <w:rPr>
          <w:rFonts w:cstheme="minorHAnsi"/>
          <w:sz w:val="20"/>
          <w:szCs w:val="20"/>
          <w:lang w:val="en-US"/>
        </w:rPr>
        <w:t>conformity</w:t>
      </w:r>
      <w:proofErr w:type="gramEnd"/>
      <w:r w:rsidRPr="00F47BF2">
        <w:rPr>
          <w:rFonts w:cstheme="minorHAnsi"/>
          <w:sz w:val="20"/>
          <w:szCs w:val="20"/>
          <w:lang w:val="en-US"/>
        </w:rPr>
        <w:t xml:space="preserve"> is the failure to comply with an established requirement.</w:t>
      </w:r>
    </w:p>
    <w:p w14:paraId="20F27277" w14:textId="77777777" w:rsidR="00A23EC2" w:rsidRPr="00F47BF2" w:rsidRDefault="00A23EC2" w:rsidP="00731B57">
      <w:pPr>
        <w:autoSpaceDE w:val="0"/>
        <w:spacing w:after="0" w:line="0" w:lineRule="atLeast"/>
        <w:ind w:left="284"/>
        <w:contextualSpacing/>
        <w:jc w:val="both"/>
        <w:rPr>
          <w:rFonts w:cstheme="minorHAnsi"/>
          <w:sz w:val="20"/>
          <w:szCs w:val="20"/>
          <w:lang w:val="en-US"/>
        </w:rPr>
      </w:pPr>
      <w:r w:rsidRPr="00F47BF2">
        <w:rPr>
          <w:rFonts w:cstheme="minorHAnsi"/>
          <w:sz w:val="20"/>
          <w:szCs w:val="20"/>
          <w:lang w:val="en-US"/>
        </w:rPr>
        <w:t xml:space="preserve">When the client cannot provide satisfactory evidence for compliance with a requirement, this will be identified as </w:t>
      </w:r>
      <w:proofErr w:type="gramStart"/>
      <w:r w:rsidRPr="00F47BF2">
        <w:rPr>
          <w:rFonts w:cstheme="minorHAnsi"/>
          <w:sz w:val="20"/>
          <w:szCs w:val="20"/>
          <w:lang w:val="en-US"/>
        </w:rPr>
        <w:t>Non-Conformity</w:t>
      </w:r>
      <w:proofErr w:type="gramEnd"/>
      <w:r w:rsidRPr="00F47BF2">
        <w:rPr>
          <w:rFonts w:cstheme="minorHAnsi"/>
          <w:sz w:val="20"/>
          <w:szCs w:val="20"/>
          <w:lang w:val="en-US"/>
        </w:rPr>
        <w:t>.</w:t>
      </w:r>
    </w:p>
    <w:p w14:paraId="101E0BE3" w14:textId="77777777" w:rsidR="00A23EC2" w:rsidRPr="00F47BF2" w:rsidRDefault="00A23EC2" w:rsidP="00731B57">
      <w:pPr>
        <w:numPr>
          <w:ilvl w:val="0"/>
          <w:numId w:val="2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CU will inform the client of any non-conformities evidenced during verification/validation. In case of doubt on the part of the client regarding the context of a </w:t>
      </w:r>
      <w:proofErr w:type="gramStart"/>
      <w:r w:rsidRPr="00F47BF2">
        <w:rPr>
          <w:rFonts w:cstheme="minorHAnsi"/>
          <w:sz w:val="20"/>
          <w:szCs w:val="20"/>
          <w:lang w:val="en-US"/>
        </w:rPr>
        <w:t>Non-Conformity</w:t>
      </w:r>
      <w:proofErr w:type="gramEnd"/>
      <w:r w:rsidRPr="00F47BF2">
        <w:rPr>
          <w:rFonts w:cstheme="minorHAnsi"/>
          <w:sz w:val="20"/>
          <w:szCs w:val="20"/>
          <w:lang w:val="en-US"/>
        </w:rPr>
        <w:t>, they may contact the verifier/validator for clarification.</w:t>
      </w:r>
    </w:p>
    <w:p w14:paraId="6BBAAFF8" w14:textId="77777777" w:rsidR="00A23EC2" w:rsidRPr="00731B57" w:rsidRDefault="00A23EC2" w:rsidP="00731B57">
      <w:pPr>
        <w:numPr>
          <w:ilvl w:val="0"/>
          <w:numId w:val="23"/>
        </w:numPr>
        <w:tabs>
          <w:tab w:val="left" w:pos="709"/>
        </w:tabs>
        <w:suppressAutoHyphens/>
        <w:spacing w:after="0" w:line="0" w:lineRule="atLeast"/>
        <w:ind w:left="284" w:hanging="284"/>
        <w:contextualSpacing/>
        <w:jc w:val="both"/>
        <w:rPr>
          <w:rFonts w:cstheme="minorHAnsi"/>
          <w:sz w:val="20"/>
          <w:szCs w:val="20"/>
        </w:rPr>
      </w:pPr>
      <w:r w:rsidRPr="00F47BF2">
        <w:rPr>
          <w:rFonts w:cstheme="minorHAnsi"/>
          <w:sz w:val="20"/>
          <w:szCs w:val="20"/>
          <w:lang w:val="en-US"/>
        </w:rPr>
        <w:t xml:space="preserve">Depending on the type of NC and the program, the deadlines for resolving the NCs are variable. </w:t>
      </w:r>
      <w:r w:rsidRPr="00731B57">
        <w:rPr>
          <w:rFonts w:cstheme="minorHAnsi"/>
          <w:sz w:val="20"/>
          <w:szCs w:val="20"/>
        </w:rPr>
        <w:t xml:space="preserve">See </w:t>
      </w:r>
      <w:proofErr w:type="spellStart"/>
      <w:r w:rsidRPr="00731B57">
        <w:rPr>
          <w:rFonts w:cstheme="minorHAnsi"/>
          <w:sz w:val="20"/>
          <w:szCs w:val="20"/>
        </w:rPr>
        <w:t>specific</w:t>
      </w:r>
      <w:proofErr w:type="spellEnd"/>
      <w:r w:rsidRPr="00731B57">
        <w:rPr>
          <w:rFonts w:cstheme="minorHAnsi"/>
          <w:sz w:val="20"/>
          <w:szCs w:val="20"/>
        </w:rPr>
        <w:t xml:space="preserve"> </w:t>
      </w:r>
      <w:proofErr w:type="spellStart"/>
      <w:r w:rsidRPr="00731B57">
        <w:rPr>
          <w:rFonts w:cstheme="minorHAnsi"/>
          <w:sz w:val="20"/>
          <w:szCs w:val="20"/>
        </w:rPr>
        <w:t>program</w:t>
      </w:r>
      <w:proofErr w:type="spellEnd"/>
      <w:r w:rsidRPr="00731B57">
        <w:rPr>
          <w:rFonts w:cstheme="minorHAnsi"/>
          <w:sz w:val="20"/>
          <w:szCs w:val="20"/>
        </w:rPr>
        <w:t xml:space="preserve"> rules.</w:t>
      </w:r>
    </w:p>
    <w:p w14:paraId="73FDB93F" w14:textId="77777777" w:rsidR="00A23EC2" w:rsidRPr="00F47BF2" w:rsidRDefault="00A23EC2" w:rsidP="00731B57">
      <w:pPr>
        <w:numPr>
          <w:ilvl w:val="0"/>
          <w:numId w:val="23"/>
        </w:numPr>
        <w:tabs>
          <w:tab w:val="left" w:pos="709"/>
        </w:tabs>
        <w:suppressAutoHyphens/>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The client may contact CU, to have clarity regarding the times to submit corrective actions and to have information on additional evaluation activities to verify that the </w:t>
      </w:r>
      <w:proofErr w:type="gramStart"/>
      <w:r w:rsidRPr="00F47BF2">
        <w:rPr>
          <w:rFonts w:cstheme="minorHAnsi"/>
          <w:sz w:val="20"/>
          <w:szCs w:val="20"/>
          <w:lang w:val="en-US"/>
        </w:rPr>
        <w:t>Non-Conformities</w:t>
      </w:r>
      <w:proofErr w:type="gramEnd"/>
      <w:r w:rsidRPr="00F47BF2">
        <w:rPr>
          <w:rFonts w:cstheme="minorHAnsi"/>
          <w:sz w:val="20"/>
          <w:szCs w:val="20"/>
          <w:lang w:val="en-US"/>
        </w:rPr>
        <w:t xml:space="preserve"> have been corrected; which </w:t>
      </w:r>
      <w:r w:rsidRPr="00F47BF2">
        <w:rPr>
          <w:rFonts w:cstheme="minorHAnsi"/>
          <w:sz w:val="20"/>
          <w:szCs w:val="20"/>
          <w:lang w:val="en-US"/>
        </w:rPr>
        <w:lastRenderedPageBreak/>
        <w:t>may include performing a new verification/validation. If the client agrees, the additional required activities will be executed.</w:t>
      </w:r>
    </w:p>
    <w:p w14:paraId="53A96114" w14:textId="47E86A70" w:rsidR="00E263AF" w:rsidRPr="00E263AF" w:rsidRDefault="00E263AF" w:rsidP="00E263AF">
      <w:pPr>
        <w:numPr>
          <w:ilvl w:val="0"/>
          <w:numId w:val="23"/>
        </w:numPr>
        <w:tabs>
          <w:tab w:val="left" w:pos="709"/>
        </w:tabs>
        <w:suppressAutoHyphens/>
        <w:spacing w:after="0" w:line="0" w:lineRule="atLeast"/>
        <w:ind w:left="284" w:hanging="284"/>
        <w:contextualSpacing/>
        <w:jc w:val="both"/>
        <w:rPr>
          <w:rFonts w:cstheme="minorHAnsi"/>
          <w:sz w:val="20"/>
          <w:szCs w:val="20"/>
          <w:lang w:val="en-US"/>
        </w:rPr>
      </w:pPr>
      <w:r w:rsidRPr="00E263AF">
        <w:rPr>
          <w:rFonts w:ascii="Calibri" w:hAnsi="Calibri" w:cs="Calibri"/>
          <w:sz w:val="20"/>
          <w:szCs w:val="20"/>
          <w:lang w:val="en-GB"/>
        </w:rPr>
        <w:t>It is desirable that your evidence be sent well in advance of the deadline; otherwise, there will be no opportunity to request corrections if the actions are not considered sufficient for closing</w:t>
      </w:r>
      <w:r w:rsidRPr="00E263AF">
        <w:rPr>
          <w:rFonts w:ascii="Calibri" w:hAnsi="Calibri" w:cs="Calibri"/>
          <w:sz w:val="20"/>
          <w:szCs w:val="20"/>
          <w:lang w:val="en-US"/>
        </w:rPr>
        <w:t xml:space="preserve">. This may result to an unsatisfactory decision. </w:t>
      </w:r>
    </w:p>
    <w:p w14:paraId="31ABD366" w14:textId="77777777" w:rsidR="004F1836" w:rsidRPr="00F47BF2" w:rsidRDefault="004F1836" w:rsidP="00731B57">
      <w:pPr>
        <w:spacing w:after="0" w:line="0" w:lineRule="atLeast"/>
        <w:contextualSpacing/>
        <w:jc w:val="both"/>
        <w:rPr>
          <w:rFonts w:cstheme="minorHAnsi"/>
          <w:sz w:val="20"/>
          <w:szCs w:val="20"/>
          <w:lang w:val="en-US"/>
        </w:rPr>
      </w:pPr>
    </w:p>
    <w:p w14:paraId="27D9ACE6" w14:textId="77777777" w:rsidR="00A43DA6" w:rsidRPr="00F47BF2" w:rsidRDefault="00A43DA6" w:rsidP="00731B57">
      <w:pPr>
        <w:spacing w:after="0" w:line="0" w:lineRule="atLeast"/>
        <w:contextualSpacing/>
        <w:jc w:val="both"/>
        <w:rPr>
          <w:rFonts w:cstheme="minorHAnsi"/>
          <w:sz w:val="20"/>
          <w:szCs w:val="20"/>
          <w:lang w:val="en-US"/>
        </w:rPr>
      </w:pPr>
    </w:p>
    <w:p w14:paraId="64CAB9E9" w14:textId="77777777" w:rsidR="00C21F59" w:rsidRPr="00731B57" w:rsidRDefault="00CB2C10" w:rsidP="00731B57">
      <w:pPr>
        <w:pStyle w:val="Ttulo2"/>
        <w:spacing w:before="0" w:line="0" w:lineRule="atLeast"/>
        <w:contextualSpacing/>
        <w:rPr>
          <w:rFonts w:cstheme="minorHAnsi"/>
          <w:szCs w:val="20"/>
        </w:rPr>
      </w:pPr>
      <w:bookmarkStart w:id="24" w:name="_Toc152767997"/>
      <w:r w:rsidRPr="00731B57">
        <w:rPr>
          <w:rFonts w:cstheme="minorHAnsi"/>
          <w:color w:val="auto"/>
          <w:szCs w:val="20"/>
        </w:rPr>
        <w:t xml:space="preserve">8.12 </w:t>
      </w:r>
      <w:proofErr w:type="spellStart"/>
      <w:r w:rsidRPr="00731B57">
        <w:rPr>
          <w:rFonts w:cstheme="minorHAnsi"/>
          <w:color w:val="auto"/>
          <w:szCs w:val="20"/>
        </w:rPr>
        <w:t>CORRECTIONS</w:t>
      </w:r>
      <w:proofErr w:type="spellEnd"/>
      <w:r w:rsidRPr="00731B57">
        <w:rPr>
          <w:rFonts w:cstheme="minorHAnsi"/>
          <w:color w:val="auto"/>
          <w:szCs w:val="20"/>
        </w:rPr>
        <w:t xml:space="preserve"> AND CORRECTIVE ACTIONS</w:t>
      </w:r>
      <w:bookmarkEnd w:id="24"/>
    </w:p>
    <w:p w14:paraId="504B0EFD" w14:textId="77777777" w:rsidR="00C21F59" w:rsidRPr="00731B57" w:rsidRDefault="00C21F59" w:rsidP="00731B57">
      <w:pPr>
        <w:spacing w:after="0" w:line="0" w:lineRule="atLeast"/>
        <w:contextualSpacing/>
        <w:jc w:val="both"/>
        <w:rPr>
          <w:rFonts w:cstheme="minorHAnsi"/>
          <w:sz w:val="20"/>
          <w:szCs w:val="20"/>
        </w:rPr>
      </w:pPr>
    </w:p>
    <w:p w14:paraId="6A8AD69A" w14:textId="7B2A122C" w:rsidR="00346308" w:rsidRPr="00F47BF2" w:rsidRDefault="6FB489BA" w:rsidP="00731B57">
      <w:pPr>
        <w:numPr>
          <w:ilvl w:val="0"/>
          <w:numId w:val="24"/>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NCs must be resolved within the deadlines established in the program. A positive verification opinion cannot be taken when there are NCs pending </w:t>
      </w:r>
      <w:r w:rsidR="00E263AF" w:rsidRPr="00F47BF2">
        <w:rPr>
          <w:rFonts w:cstheme="minorHAnsi"/>
          <w:sz w:val="20"/>
          <w:szCs w:val="20"/>
          <w:lang w:val="en-US"/>
        </w:rPr>
        <w:t>resolution unless</w:t>
      </w:r>
      <w:r w:rsidRPr="00F47BF2">
        <w:rPr>
          <w:rFonts w:cstheme="minorHAnsi"/>
          <w:sz w:val="20"/>
          <w:szCs w:val="20"/>
          <w:lang w:val="en-US"/>
        </w:rPr>
        <w:t xml:space="preserve"> the program indicates otherwise.</w:t>
      </w:r>
    </w:p>
    <w:p w14:paraId="6B57B1DA" w14:textId="77777777" w:rsidR="00B517F8" w:rsidRPr="00F47BF2" w:rsidRDefault="00346308" w:rsidP="00731B57">
      <w:pPr>
        <w:numPr>
          <w:ilvl w:val="0"/>
          <w:numId w:val="24"/>
        </w:numPr>
        <w:suppressAutoHyphens/>
        <w:autoSpaceDE w:val="0"/>
        <w:spacing w:after="0" w:line="0" w:lineRule="atLeast"/>
        <w:ind w:left="284" w:hanging="284"/>
        <w:contextualSpacing/>
        <w:jc w:val="both"/>
        <w:rPr>
          <w:rFonts w:cstheme="minorHAnsi"/>
          <w:bCs/>
          <w:iCs/>
          <w:sz w:val="20"/>
          <w:szCs w:val="20"/>
          <w:lang w:val="en-US"/>
        </w:rPr>
      </w:pPr>
      <w:r w:rsidRPr="00F47BF2">
        <w:rPr>
          <w:rFonts w:cstheme="minorHAnsi"/>
          <w:bCs/>
          <w:iCs/>
          <w:sz w:val="20"/>
          <w:szCs w:val="20"/>
          <w:lang w:val="en-US"/>
        </w:rPr>
        <w:t>Evidence for the closure of NCs must be presented in Spanish or English. If the information is in a language other than those indicated, the client must arrange for the translation, into any of the languages, of the relevant content of the documents provided so that they can be reviewed and understood; Otherwise, the evidence cannot be accepted.</w:t>
      </w:r>
    </w:p>
    <w:p w14:paraId="1E4EE538" w14:textId="18080EA2" w:rsidR="00346308" w:rsidRPr="00F47BF2" w:rsidRDefault="00346308" w:rsidP="00731B57">
      <w:pPr>
        <w:numPr>
          <w:ilvl w:val="0"/>
          <w:numId w:val="2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To resolve a </w:t>
      </w:r>
      <w:proofErr w:type="gramStart"/>
      <w:r w:rsidRPr="00F47BF2">
        <w:rPr>
          <w:rFonts w:cstheme="minorHAnsi"/>
          <w:bCs/>
          <w:sz w:val="20"/>
          <w:szCs w:val="20"/>
          <w:lang w:val="en-US"/>
        </w:rPr>
        <w:t>NC</w:t>
      </w:r>
      <w:proofErr w:type="gramEnd"/>
      <w:r w:rsidRPr="00F47BF2">
        <w:rPr>
          <w:rFonts w:cstheme="minorHAnsi"/>
          <w:bCs/>
          <w:sz w:val="20"/>
          <w:szCs w:val="20"/>
          <w:lang w:val="en-US"/>
        </w:rPr>
        <w:t xml:space="preserve"> you must consider the following aspects:</w:t>
      </w:r>
    </w:p>
    <w:p w14:paraId="53BC53E8" w14:textId="08261F04" w:rsidR="00346308" w:rsidRPr="00F47BF2" w:rsidRDefault="00346308" w:rsidP="00731B57">
      <w:pPr>
        <w:numPr>
          <w:ilvl w:val="0"/>
          <w:numId w:val="25"/>
        </w:numPr>
        <w:suppressAutoHyphens/>
        <w:autoSpaceDE w:val="0"/>
        <w:spacing w:after="0" w:line="0" w:lineRule="atLeast"/>
        <w:ind w:left="709" w:hanging="425"/>
        <w:contextualSpacing/>
        <w:jc w:val="both"/>
        <w:rPr>
          <w:rFonts w:cstheme="minorHAnsi"/>
          <w:bCs/>
          <w:sz w:val="20"/>
          <w:szCs w:val="20"/>
          <w:lang w:val="en-US"/>
        </w:rPr>
      </w:pPr>
      <w:r w:rsidRPr="00F47BF2">
        <w:rPr>
          <w:rFonts w:cstheme="minorHAnsi"/>
          <w:b/>
          <w:sz w:val="20"/>
          <w:szCs w:val="20"/>
          <w:lang w:val="en-US"/>
        </w:rPr>
        <w:t>Correction:</w:t>
      </w:r>
      <w:r w:rsidR="00E263AF">
        <w:rPr>
          <w:rFonts w:cstheme="minorHAnsi"/>
          <w:b/>
          <w:sz w:val="20"/>
          <w:szCs w:val="20"/>
          <w:lang w:val="en-US"/>
        </w:rPr>
        <w:t xml:space="preserve"> </w:t>
      </w:r>
      <w:r w:rsidRPr="00F47BF2">
        <w:rPr>
          <w:rFonts w:cstheme="minorHAnsi"/>
          <w:bCs/>
          <w:sz w:val="20"/>
          <w:szCs w:val="20"/>
          <w:lang w:val="en-US"/>
        </w:rPr>
        <w:t>set of actions to eliminate the detected non-conformity.</w:t>
      </w:r>
    </w:p>
    <w:p w14:paraId="7AEBDED1" w14:textId="39809ED7" w:rsidR="00346308" w:rsidRPr="00F47BF2" w:rsidRDefault="00346308" w:rsidP="00731B57">
      <w:pPr>
        <w:numPr>
          <w:ilvl w:val="0"/>
          <w:numId w:val="25"/>
        </w:numPr>
        <w:suppressAutoHyphens/>
        <w:autoSpaceDE w:val="0"/>
        <w:spacing w:after="0" w:line="0" w:lineRule="atLeast"/>
        <w:ind w:left="709" w:hanging="425"/>
        <w:contextualSpacing/>
        <w:jc w:val="both"/>
        <w:rPr>
          <w:rFonts w:cstheme="minorHAnsi"/>
          <w:bCs/>
          <w:sz w:val="20"/>
          <w:szCs w:val="20"/>
          <w:lang w:val="en-US"/>
        </w:rPr>
      </w:pPr>
      <w:r w:rsidRPr="00F47BF2">
        <w:rPr>
          <w:rFonts w:cstheme="minorHAnsi"/>
          <w:b/>
          <w:sz w:val="20"/>
          <w:szCs w:val="20"/>
          <w:lang w:val="en-US"/>
        </w:rPr>
        <w:t>Root cause analysis:</w:t>
      </w:r>
      <w:r w:rsidR="00E263AF">
        <w:rPr>
          <w:rFonts w:cstheme="minorHAnsi"/>
          <w:b/>
          <w:sz w:val="20"/>
          <w:szCs w:val="20"/>
          <w:lang w:val="en-US"/>
        </w:rPr>
        <w:t xml:space="preserve"> </w:t>
      </w:r>
      <w:proofErr w:type="gramStart"/>
      <w:r w:rsidRPr="00F47BF2">
        <w:rPr>
          <w:rFonts w:cstheme="minorHAnsi"/>
          <w:bCs/>
          <w:sz w:val="20"/>
          <w:szCs w:val="20"/>
          <w:lang w:val="en-US"/>
        </w:rPr>
        <w:t>cause</w:t>
      </w:r>
      <w:proofErr w:type="gramEnd"/>
      <w:r w:rsidRPr="00F47BF2">
        <w:rPr>
          <w:rFonts w:cstheme="minorHAnsi"/>
          <w:bCs/>
          <w:sz w:val="20"/>
          <w:szCs w:val="20"/>
          <w:lang w:val="en-US"/>
        </w:rPr>
        <w:t xml:space="preserve"> that is not easily observable and must be investigated to find the origin of the problem.</w:t>
      </w:r>
    </w:p>
    <w:p w14:paraId="45CFFB93" w14:textId="275694FC" w:rsidR="00346308" w:rsidRPr="00E263AF" w:rsidRDefault="00346308" w:rsidP="00731B57">
      <w:pPr>
        <w:numPr>
          <w:ilvl w:val="0"/>
          <w:numId w:val="25"/>
        </w:numPr>
        <w:suppressAutoHyphens/>
        <w:autoSpaceDE w:val="0"/>
        <w:spacing w:after="0" w:line="0" w:lineRule="atLeast"/>
        <w:ind w:left="709" w:hanging="425"/>
        <w:contextualSpacing/>
        <w:jc w:val="both"/>
        <w:rPr>
          <w:rFonts w:cstheme="minorHAnsi"/>
          <w:bCs/>
          <w:sz w:val="20"/>
          <w:szCs w:val="20"/>
          <w:lang w:val="en-US"/>
        </w:rPr>
      </w:pPr>
      <w:r w:rsidRPr="00F47BF2">
        <w:rPr>
          <w:rFonts w:cstheme="minorHAnsi"/>
          <w:b/>
          <w:sz w:val="20"/>
          <w:szCs w:val="20"/>
          <w:lang w:val="en-US"/>
        </w:rPr>
        <w:t>Corrective actions:</w:t>
      </w:r>
      <w:r w:rsidR="00E263AF">
        <w:rPr>
          <w:rFonts w:cstheme="minorHAnsi"/>
          <w:b/>
          <w:sz w:val="20"/>
          <w:szCs w:val="20"/>
          <w:lang w:val="en-US"/>
        </w:rPr>
        <w:t xml:space="preserve"> </w:t>
      </w:r>
      <w:r w:rsidRPr="00F47BF2">
        <w:rPr>
          <w:rFonts w:cstheme="minorHAnsi"/>
          <w:bCs/>
          <w:sz w:val="20"/>
          <w:szCs w:val="20"/>
          <w:lang w:val="en-US"/>
        </w:rPr>
        <w:t>set</w:t>
      </w:r>
      <w:r w:rsidR="00E263AF">
        <w:rPr>
          <w:rFonts w:cstheme="minorHAnsi"/>
          <w:bCs/>
          <w:sz w:val="20"/>
          <w:szCs w:val="20"/>
          <w:lang w:val="en-US"/>
        </w:rPr>
        <w:t xml:space="preserve"> </w:t>
      </w:r>
      <w:r w:rsidRPr="00F47BF2">
        <w:rPr>
          <w:rFonts w:cstheme="minorHAnsi"/>
          <w:sz w:val="20"/>
          <w:szCs w:val="20"/>
          <w:lang w:val="en-US"/>
        </w:rPr>
        <w:t xml:space="preserve">of actions to eliminate the cause(s) of the non-conformity that has been detected. </w:t>
      </w:r>
      <w:r w:rsidRPr="00E263AF">
        <w:rPr>
          <w:rFonts w:cstheme="minorHAnsi"/>
          <w:sz w:val="20"/>
          <w:szCs w:val="20"/>
          <w:lang w:val="en-US"/>
        </w:rPr>
        <w:t>Prevents recurrence of the same problem.</w:t>
      </w:r>
    </w:p>
    <w:p w14:paraId="56F315C9" w14:textId="0C55FEBA" w:rsidR="00346308" w:rsidRPr="00F47BF2" w:rsidRDefault="00E263AF" w:rsidP="00731B57">
      <w:pPr>
        <w:numPr>
          <w:ilvl w:val="0"/>
          <w:numId w:val="24"/>
        </w:numPr>
        <w:suppressAutoHyphens/>
        <w:spacing w:after="0" w:line="0" w:lineRule="atLeast"/>
        <w:ind w:left="284" w:hanging="284"/>
        <w:contextualSpacing/>
        <w:jc w:val="both"/>
        <w:rPr>
          <w:rFonts w:cstheme="minorHAnsi"/>
          <w:sz w:val="20"/>
          <w:szCs w:val="20"/>
          <w:lang w:val="en-US"/>
        </w:rPr>
      </w:pPr>
      <w:r w:rsidRPr="00F47BF2">
        <w:rPr>
          <w:rFonts w:cstheme="minorHAnsi"/>
          <w:bCs/>
          <w:sz w:val="20"/>
          <w:szCs w:val="20"/>
          <w:lang w:val="en-US"/>
        </w:rPr>
        <w:t>E</w:t>
      </w:r>
      <w:r w:rsidR="00346308" w:rsidRPr="00F47BF2">
        <w:rPr>
          <w:rFonts w:cstheme="minorHAnsi"/>
          <w:bCs/>
          <w:sz w:val="20"/>
          <w:szCs w:val="20"/>
          <w:lang w:val="en-US"/>
        </w:rPr>
        <w:t>xist</w:t>
      </w:r>
      <w:r>
        <w:rPr>
          <w:rFonts w:cstheme="minorHAnsi"/>
          <w:bCs/>
          <w:sz w:val="20"/>
          <w:szCs w:val="20"/>
          <w:lang w:val="en-US"/>
        </w:rPr>
        <w:t xml:space="preserve"> </w:t>
      </w:r>
      <w:r w:rsidR="00346308" w:rsidRPr="00F47BF2">
        <w:rPr>
          <w:rFonts w:cstheme="minorHAnsi"/>
          <w:sz w:val="20"/>
          <w:szCs w:val="20"/>
          <w:lang w:val="en-US"/>
        </w:rPr>
        <w:t>several techniques to perform a root cause analysis. A simple technique is the “5 whys”:</w:t>
      </w:r>
    </w:p>
    <w:p w14:paraId="4697A2A0" w14:textId="77777777" w:rsidR="00346308" w:rsidRPr="00F47BF2" w:rsidRDefault="00346308" w:rsidP="00731B57">
      <w:pPr>
        <w:spacing w:after="0" w:line="0" w:lineRule="atLeast"/>
        <w:ind w:left="284"/>
        <w:contextualSpacing/>
        <w:jc w:val="both"/>
        <w:rPr>
          <w:rFonts w:cstheme="minorHAnsi"/>
          <w:sz w:val="20"/>
          <w:szCs w:val="20"/>
          <w:lang w:val="en-US"/>
        </w:rPr>
      </w:pPr>
      <w:r w:rsidRPr="00F47BF2">
        <w:rPr>
          <w:rFonts w:cstheme="minorHAnsi"/>
          <w:sz w:val="20"/>
          <w:szCs w:val="20"/>
          <w:lang w:val="en-US"/>
        </w:rPr>
        <w:t>When faced with the problem, ask the question "why?", once the answer is obtained, ask why again? And so on.</w:t>
      </w:r>
    </w:p>
    <w:p w14:paraId="4246AF76" w14:textId="2C15D9A1" w:rsidR="00346308" w:rsidRPr="00F47BF2" w:rsidRDefault="00346308" w:rsidP="00731B57">
      <w:pPr>
        <w:spacing w:after="0" w:line="0" w:lineRule="atLeast"/>
        <w:ind w:left="284"/>
        <w:contextualSpacing/>
        <w:jc w:val="both"/>
        <w:rPr>
          <w:rFonts w:cstheme="minorHAnsi"/>
          <w:sz w:val="20"/>
          <w:szCs w:val="20"/>
          <w:lang w:val="en-US"/>
        </w:rPr>
      </w:pPr>
      <w:r w:rsidRPr="00F47BF2">
        <w:rPr>
          <w:rFonts w:cstheme="minorHAnsi"/>
          <w:sz w:val="20"/>
          <w:szCs w:val="20"/>
          <w:lang w:val="en-US"/>
        </w:rPr>
        <w:t>The technique is called 5 why</w:t>
      </w:r>
      <w:r w:rsidR="00E263AF">
        <w:rPr>
          <w:rFonts w:cstheme="minorHAnsi"/>
          <w:sz w:val="20"/>
          <w:szCs w:val="20"/>
          <w:lang w:val="en-US"/>
        </w:rPr>
        <w:t>,</w:t>
      </w:r>
      <w:r w:rsidRPr="00F47BF2">
        <w:rPr>
          <w:rFonts w:cstheme="minorHAnsi"/>
          <w:sz w:val="20"/>
          <w:szCs w:val="20"/>
          <w:lang w:val="en-US"/>
        </w:rPr>
        <w:t xml:space="preserve"> given that generally with 5 whys we usually reach the root cause of the problem analyzed; However, this is not a fixed rule, and the number of questions may be increased, depending on the length and complexity of the process that caused the problem.</w:t>
      </w:r>
    </w:p>
    <w:p w14:paraId="2CC62BD1" w14:textId="77777777" w:rsidR="00346308" w:rsidRPr="00F47BF2" w:rsidRDefault="00346308" w:rsidP="00731B57">
      <w:pPr>
        <w:spacing w:after="0" w:line="0" w:lineRule="atLeast"/>
        <w:ind w:left="284"/>
        <w:contextualSpacing/>
        <w:jc w:val="both"/>
        <w:rPr>
          <w:rFonts w:cstheme="minorHAnsi"/>
          <w:sz w:val="20"/>
          <w:szCs w:val="20"/>
          <w:lang w:val="en-US"/>
        </w:rPr>
      </w:pPr>
      <w:r w:rsidRPr="00F47BF2">
        <w:rPr>
          <w:rFonts w:cstheme="minorHAnsi"/>
          <w:sz w:val="20"/>
          <w:szCs w:val="20"/>
          <w:lang w:val="en-US"/>
        </w:rPr>
        <w:t>Example:</w:t>
      </w:r>
    </w:p>
    <w:p w14:paraId="498BC49F" w14:textId="6E08EB3B" w:rsidR="00346308" w:rsidRPr="00F47BF2" w:rsidRDefault="00346308" w:rsidP="00731B57">
      <w:pPr>
        <w:spacing w:after="0" w:line="0" w:lineRule="atLeast"/>
        <w:ind w:left="284"/>
        <w:contextualSpacing/>
        <w:jc w:val="both"/>
        <w:rPr>
          <w:rFonts w:cstheme="minorHAnsi"/>
          <w:sz w:val="20"/>
          <w:szCs w:val="20"/>
          <w:lang w:val="en-US"/>
        </w:rPr>
      </w:pPr>
      <w:r w:rsidRPr="00F47BF2">
        <w:rPr>
          <w:rFonts w:cstheme="minorHAnsi"/>
          <w:sz w:val="20"/>
          <w:szCs w:val="20"/>
          <w:lang w:val="en-US"/>
        </w:rPr>
        <w:t xml:space="preserve">Problem: Vehicle </w:t>
      </w:r>
      <w:r w:rsidR="00E263AF">
        <w:rPr>
          <w:rFonts w:cstheme="minorHAnsi"/>
          <w:sz w:val="20"/>
          <w:szCs w:val="20"/>
          <w:lang w:val="en-US"/>
        </w:rPr>
        <w:t>won’t</w:t>
      </w:r>
      <w:r w:rsidRPr="00F47BF2">
        <w:rPr>
          <w:rFonts w:cstheme="minorHAnsi"/>
          <w:sz w:val="20"/>
          <w:szCs w:val="20"/>
          <w:lang w:val="en-US"/>
        </w:rPr>
        <w:t xml:space="preserve"> start (NC)</w:t>
      </w:r>
    </w:p>
    <w:p w14:paraId="1202DD7C" w14:textId="77777777" w:rsidR="00346308" w:rsidRPr="00F47BF2" w:rsidRDefault="00346308" w:rsidP="00845010">
      <w:pPr>
        <w:spacing w:after="0" w:line="0" w:lineRule="atLeast"/>
        <w:ind w:left="426"/>
        <w:contextualSpacing/>
        <w:jc w:val="both"/>
        <w:rPr>
          <w:rFonts w:cstheme="minorHAnsi"/>
          <w:sz w:val="20"/>
          <w:szCs w:val="20"/>
          <w:lang w:val="en-US"/>
        </w:rPr>
      </w:pPr>
      <w:r w:rsidRPr="00F47BF2">
        <w:rPr>
          <w:rFonts w:cstheme="minorHAnsi"/>
          <w:sz w:val="20"/>
          <w:szCs w:val="20"/>
          <w:lang w:val="en-US"/>
        </w:rPr>
        <w:t>Why 1? - The battery is dead.</w:t>
      </w:r>
    </w:p>
    <w:p w14:paraId="12F789BC" w14:textId="77777777" w:rsidR="00346308" w:rsidRPr="00F47BF2" w:rsidRDefault="00346308" w:rsidP="00845010">
      <w:pPr>
        <w:spacing w:after="0" w:line="0" w:lineRule="atLeast"/>
        <w:ind w:left="426"/>
        <w:contextualSpacing/>
        <w:jc w:val="both"/>
        <w:rPr>
          <w:rFonts w:cstheme="minorHAnsi"/>
          <w:sz w:val="20"/>
          <w:szCs w:val="20"/>
          <w:lang w:val="en-US"/>
        </w:rPr>
      </w:pPr>
      <w:r w:rsidRPr="00F47BF2">
        <w:rPr>
          <w:rFonts w:cstheme="minorHAnsi"/>
          <w:sz w:val="20"/>
          <w:szCs w:val="20"/>
          <w:lang w:val="en-US"/>
        </w:rPr>
        <w:t>Why 2? – the alternator does not work.</w:t>
      </w:r>
    </w:p>
    <w:p w14:paraId="3D6BA0CD" w14:textId="77777777" w:rsidR="00346308" w:rsidRPr="00F47BF2" w:rsidRDefault="00346308" w:rsidP="00845010">
      <w:pPr>
        <w:spacing w:after="0" w:line="0" w:lineRule="atLeast"/>
        <w:ind w:left="426"/>
        <w:contextualSpacing/>
        <w:jc w:val="both"/>
        <w:rPr>
          <w:rFonts w:cstheme="minorHAnsi"/>
          <w:sz w:val="20"/>
          <w:szCs w:val="20"/>
          <w:lang w:val="en-US"/>
        </w:rPr>
      </w:pPr>
      <w:r w:rsidRPr="00F47BF2">
        <w:rPr>
          <w:rFonts w:cstheme="minorHAnsi"/>
          <w:sz w:val="20"/>
          <w:szCs w:val="20"/>
          <w:lang w:val="en-US"/>
        </w:rPr>
        <w:t>Why3? – the alternator belt is broken.</w:t>
      </w:r>
    </w:p>
    <w:p w14:paraId="6504B874" w14:textId="77777777" w:rsidR="00346308" w:rsidRPr="00F47BF2" w:rsidRDefault="00346308" w:rsidP="00845010">
      <w:pPr>
        <w:spacing w:after="0" w:line="0" w:lineRule="atLeast"/>
        <w:ind w:left="426"/>
        <w:contextualSpacing/>
        <w:jc w:val="both"/>
        <w:rPr>
          <w:rFonts w:cstheme="minorHAnsi"/>
          <w:sz w:val="20"/>
          <w:szCs w:val="20"/>
          <w:lang w:val="en-US"/>
        </w:rPr>
      </w:pPr>
      <w:r w:rsidRPr="00F47BF2">
        <w:rPr>
          <w:rFonts w:cstheme="minorHAnsi"/>
          <w:sz w:val="20"/>
          <w:szCs w:val="20"/>
          <w:lang w:val="en-US"/>
        </w:rPr>
        <w:t>Why 4? – the alternator belt was well beyond its useful life and was not replaced.</w:t>
      </w:r>
    </w:p>
    <w:p w14:paraId="01252E22" w14:textId="77777777" w:rsidR="00346308" w:rsidRPr="00731B57" w:rsidRDefault="00346308" w:rsidP="00845010">
      <w:pPr>
        <w:autoSpaceDE w:val="0"/>
        <w:spacing w:after="0" w:line="0" w:lineRule="atLeast"/>
        <w:ind w:left="426"/>
        <w:contextualSpacing/>
        <w:jc w:val="both"/>
        <w:rPr>
          <w:rFonts w:cstheme="minorHAnsi"/>
          <w:sz w:val="20"/>
          <w:szCs w:val="20"/>
        </w:rPr>
      </w:pPr>
      <w:r w:rsidRPr="00F47BF2">
        <w:rPr>
          <w:rFonts w:cstheme="minorHAnsi"/>
          <w:sz w:val="20"/>
          <w:szCs w:val="20"/>
          <w:lang w:val="en-US"/>
        </w:rPr>
        <w:t xml:space="preserve">Why 5? – the vehicle was not maintained according to the recommended service schedule. </w:t>
      </w:r>
      <w:r w:rsidRPr="00731B57">
        <w:rPr>
          <w:rFonts w:cstheme="minorHAnsi"/>
          <w:sz w:val="20"/>
          <w:szCs w:val="20"/>
        </w:rPr>
        <w:t xml:space="preserve">(cause of the </w:t>
      </w:r>
      <w:proofErr w:type="spellStart"/>
      <w:r w:rsidRPr="00731B57">
        <w:rPr>
          <w:rFonts w:cstheme="minorHAnsi"/>
          <w:sz w:val="20"/>
          <w:szCs w:val="20"/>
        </w:rPr>
        <w:t>problem</w:t>
      </w:r>
      <w:proofErr w:type="spellEnd"/>
      <w:r w:rsidRPr="00731B57">
        <w:rPr>
          <w:rFonts w:cstheme="minorHAnsi"/>
          <w:sz w:val="20"/>
          <w:szCs w:val="20"/>
        </w:rPr>
        <w:t>)</w:t>
      </w:r>
    </w:p>
    <w:p w14:paraId="0A6788B9" w14:textId="2F77B822" w:rsidR="00346308" w:rsidRPr="00F47BF2" w:rsidRDefault="00346308" w:rsidP="00731B57">
      <w:pPr>
        <w:numPr>
          <w:ilvl w:val="0"/>
          <w:numId w:val="2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Not all problems have a single root cause. When the root cause of the problem</w:t>
      </w:r>
      <w:r w:rsidR="00E263AF">
        <w:rPr>
          <w:rFonts w:cstheme="minorHAnsi"/>
          <w:bCs/>
          <w:sz w:val="20"/>
          <w:szCs w:val="20"/>
          <w:lang w:val="en-US"/>
        </w:rPr>
        <w:t xml:space="preserve"> is known</w:t>
      </w:r>
      <w:r w:rsidRPr="00F47BF2">
        <w:rPr>
          <w:rFonts w:cstheme="minorHAnsi"/>
          <w:bCs/>
          <w:sz w:val="20"/>
          <w:szCs w:val="20"/>
          <w:lang w:val="en-US"/>
        </w:rPr>
        <w:t>,</w:t>
      </w:r>
      <w:r w:rsidR="00E263AF">
        <w:rPr>
          <w:rFonts w:cstheme="minorHAnsi"/>
          <w:bCs/>
          <w:sz w:val="20"/>
          <w:szCs w:val="20"/>
          <w:lang w:val="en-US"/>
        </w:rPr>
        <w:t xml:space="preserve"> it</w:t>
      </w:r>
      <w:r w:rsidRPr="00F47BF2">
        <w:rPr>
          <w:rFonts w:cstheme="minorHAnsi"/>
          <w:bCs/>
          <w:sz w:val="20"/>
          <w:szCs w:val="20"/>
          <w:lang w:val="en-US"/>
        </w:rPr>
        <w:t xml:space="preserve"> will also be </w:t>
      </w:r>
      <w:r w:rsidR="00EB2DE8">
        <w:rPr>
          <w:rFonts w:cstheme="minorHAnsi"/>
          <w:bCs/>
          <w:sz w:val="20"/>
          <w:szCs w:val="20"/>
          <w:lang w:val="en-US"/>
        </w:rPr>
        <w:t xml:space="preserve">possible </w:t>
      </w:r>
      <w:r w:rsidRPr="00F47BF2">
        <w:rPr>
          <w:rFonts w:cstheme="minorHAnsi"/>
          <w:bCs/>
          <w:sz w:val="20"/>
          <w:szCs w:val="20"/>
          <w:lang w:val="en-US"/>
        </w:rPr>
        <w:t xml:space="preserve">to know </w:t>
      </w:r>
      <w:r w:rsidR="00EB2DE8">
        <w:rPr>
          <w:rFonts w:cstheme="minorHAnsi"/>
          <w:bCs/>
          <w:sz w:val="20"/>
          <w:szCs w:val="20"/>
          <w:lang w:val="en-US"/>
        </w:rPr>
        <w:t>the</w:t>
      </w:r>
      <w:r w:rsidRPr="00F47BF2">
        <w:rPr>
          <w:rFonts w:cstheme="minorHAnsi"/>
          <w:bCs/>
          <w:sz w:val="20"/>
          <w:szCs w:val="20"/>
          <w:lang w:val="en-US"/>
        </w:rPr>
        <w:t xml:space="preserve"> actions to</w:t>
      </w:r>
      <w:r w:rsidR="00EB2DE8">
        <w:rPr>
          <w:rFonts w:cstheme="minorHAnsi"/>
          <w:bCs/>
          <w:sz w:val="20"/>
          <w:szCs w:val="20"/>
          <w:lang w:val="en-US"/>
        </w:rPr>
        <w:t xml:space="preserve"> be</w:t>
      </w:r>
      <w:r w:rsidRPr="00F47BF2">
        <w:rPr>
          <w:rFonts w:cstheme="minorHAnsi"/>
          <w:bCs/>
          <w:sz w:val="20"/>
          <w:szCs w:val="20"/>
          <w:lang w:val="en-US"/>
        </w:rPr>
        <w:t xml:space="preserve"> take</w:t>
      </w:r>
      <w:r w:rsidR="00EB2DE8">
        <w:rPr>
          <w:rFonts w:cstheme="minorHAnsi"/>
          <w:bCs/>
          <w:sz w:val="20"/>
          <w:szCs w:val="20"/>
          <w:lang w:val="en-US"/>
        </w:rPr>
        <w:t>n</w:t>
      </w:r>
      <w:r w:rsidRPr="00F47BF2">
        <w:rPr>
          <w:rFonts w:cstheme="minorHAnsi"/>
          <w:bCs/>
          <w:sz w:val="20"/>
          <w:szCs w:val="20"/>
          <w:lang w:val="en-US"/>
        </w:rPr>
        <w:t xml:space="preserve"> so that this problem does not recur.</w:t>
      </w:r>
    </w:p>
    <w:p w14:paraId="40F4E7CA" w14:textId="77777777" w:rsidR="00346308" w:rsidRPr="00F47BF2" w:rsidRDefault="00346308" w:rsidP="00731B57">
      <w:pPr>
        <w:numPr>
          <w:ilvl w:val="0"/>
          <w:numId w:val="2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For all NCs, evidence of correctness and implementation of corrective actions must be provided.</w:t>
      </w:r>
    </w:p>
    <w:p w14:paraId="0E6D19C6" w14:textId="77777777" w:rsidR="00B517F8" w:rsidRPr="00F47BF2" w:rsidRDefault="00B517F8" w:rsidP="00731B57">
      <w:pPr>
        <w:numPr>
          <w:ilvl w:val="0"/>
          <w:numId w:val="2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client must present the cause analysis along with evidence for each non-conformity through the CIS platform or other system indicated for the program; for which you have a username and password.</w:t>
      </w:r>
    </w:p>
    <w:p w14:paraId="0A827396" w14:textId="77777777" w:rsidR="00C21F59" w:rsidRPr="00F47BF2" w:rsidRDefault="00C21F59" w:rsidP="00731B57">
      <w:pPr>
        <w:spacing w:after="0" w:line="0" w:lineRule="atLeast"/>
        <w:contextualSpacing/>
        <w:jc w:val="both"/>
        <w:rPr>
          <w:rFonts w:cstheme="minorHAnsi"/>
          <w:sz w:val="20"/>
          <w:szCs w:val="20"/>
          <w:lang w:val="en-US"/>
        </w:rPr>
      </w:pPr>
    </w:p>
    <w:p w14:paraId="4998ECE0" w14:textId="77777777" w:rsidR="00845010" w:rsidRPr="00F47BF2" w:rsidRDefault="00845010" w:rsidP="00731B57">
      <w:pPr>
        <w:spacing w:after="0" w:line="0" w:lineRule="atLeast"/>
        <w:contextualSpacing/>
        <w:jc w:val="both"/>
        <w:rPr>
          <w:rFonts w:cstheme="minorHAnsi"/>
          <w:sz w:val="20"/>
          <w:szCs w:val="20"/>
          <w:lang w:val="en-US"/>
        </w:rPr>
      </w:pPr>
    </w:p>
    <w:p w14:paraId="0AC42DBD" w14:textId="77777777" w:rsidR="007A18BB" w:rsidRDefault="00CD0F93" w:rsidP="00D5412A">
      <w:pPr>
        <w:pStyle w:val="Ttulo1"/>
        <w:numPr>
          <w:ilvl w:val="0"/>
          <w:numId w:val="49"/>
        </w:numPr>
        <w:spacing w:before="0" w:after="0" w:line="0" w:lineRule="atLeast"/>
        <w:ind w:left="284" w:hanging="284"/>
        <w:contextualSpacing/>
        <w:rPr>
          <w:rFonts w:cstheme="minorHAnsi"/>
          <w:color w:val="auto"/>
          <w:szCs w:val="20"/>
        </w:rPr>
      </w:pPr>
      <w:bookmarkStart w:id="25" w:name="_Toc152767998"/>
      <w:proofErr w:type="spellStart"/>
      <w:r w:rsidRPr="00CC4A62">
        <w:rPr>
          <w:rFonts w:cstheme="minorHAnsi"/>
          <w:color w:val="auto"/>
          <w:szCs w:val="20"/>
        </w:rPr>
        <w:t>VERIFICATION</w:t>
      </w:r>
      <w:proofErr w:type="spellEnd"/>
      <w:r w:rsidRPr="00CC4A62">
        <w:rPr>
          <w:rFonts w:cstheme="minorHAnsi"/>
          <w:color w:val="auto"/>
          <w:szCs w:val="20"/>
        </w:rPr>
        <w:t>/</w:t>
      </w:r>
      <w:proofErr w:type="spellStart"/>
      <w:r w:rsidRPr="00CC4A62">
        <w:rPr>
          <w:rFonts w:cstheme="minorHAnsi"/>
          <w:color w:val="auto"/>
          <w:szCs w:val="20"/>
        </w:rPr>
        <w:t>VALIDATION</w:t>
      </w:r>
      <w:proofErr w:type="spellEnd"/>
      <w:r w:rsidRPr="00CC4A62">
        <w:rPr>
          <w:rFonts w:cstheme="minorHAnsi"/>
          <w:color w:val="auto"/>
          <w:szCs w:val="20"/>
        </w:rPr>
        <w:t xml:space="preserve"> </w:t>
      </w:r>
      <w:proofErr w:type="spellStart"/>
      <w:r w:rsidRPr="00CC4A62">
        <w:rPr>
          <w:rFonts w:cstheme="minorHAnsi"/>
          <w:color w:val="auto"/>
          <w:szCs w:val="20"/>
        </w:rPr>
        <w:t>OPINION</w:t>
      </w:r>
      <w:bookmarkEnd w:id="25"/>
      <w:proofErr w:type="spellEnd"/>
    </w:p>
    <w:p w14:paraId="231B4F67" w14:textId="77777777" w:rsidR="00CC4A62" w:rsidRPr="00CC4A62" w:rsidRDefault="00CC4A62" w:rsidP="00CC4A62"/>
    <w:p w14:paraId="69C1EE8B" w14:textId="77777777" w:rsidR="005B05D0" w:rsidRPr="00731B57" w:rsidRDefault="000563CB" w:rsidP="00731B57">
      <w:pPr>
        <w:pStyle w:val="Prrafodelista"/>
        <w:numPr>
          <w:ilvl w:val="0"/>
          <w:numId w:val="26"/>
        </w:numPr>
        <w:suppressAutoHyphens/>
        <w:autoSpaceDE w:val="0"/>
        <w:spacing w:after="0" w:line="0" w:lineRule="atLeast"/>
        <w:ind w:left="284" w:hanging="284"/>
        <w:jc w:val="both"/>
        <w:rPr>
          <w:rFonts w:cstheme="minorHAnsi"/>
          <w:sz w:val="20"/>
          <w:szCs w:val="20"/>
        </w:rPr>
      </w:pPr>
      <w:r w:rsidRPr="00F47BF2">
        <w:rPr>
          <w:rFonts w:cstheme="minorHAnsi"/>
          <w:sz w:val="20"/>
          <w:szCs w:val="20"/>
          <w:lang w:val="en-US"/>
        </w:rPr>
        <w:t xml:space="preserve">The verifier must draw a conclusion from the evidence collected and write a verification opinion. The decision or opinion for a verification/validation carried out, likewise, the validator must reach a conclusion based on their assessment of the GHG declaration and whether the declaration has been adequately disclosed. Where the responsible party fails to correct any material misstatement or non-conformity within an agreed period, the verifier/validator must take this into account when reaching a conclusion. </w:t>
      </w:r>
      <w:proofErr w:type="spellStart"/>
      <w:r w:rsidRPr="00731B57">
        <w:rPr>
          <w:rFonts w:cstheme="minorHAnsi"/>
          <w:sz w:val="20"/>
          <w:szCs w:val="20"/>
        </w:rPr>
        <w:t>This</w:t>
      </w:r>
      <w:proofErr w:type="spellEnd"/>
      <w:r w:rsidRPr="00731B57">
        <w:rPr>
          <w:rFonts w:cstheme="minorHAnsi"/>
          <w:sz w:val="20"/>
          <w:szCs w:val="20"/>
        </w:rPr>
        <w:t xml:space="preserve"> can be:</w:t>
      </w:r>
    </w:p>
    <w:p w14:paraId="4FE93950" w14:textId="6682379D" w:rsidR="005951EF" w:rsidRPr="00F47BF2" w:rsidRDefault="005951EF" w:rsidP="00731B57">
      <w:pPr>
        <w:pStyle w:val="Prrafodelista"/>
        <w:numPr>
          <w:ilvl w:val="0"/>
          <w:numId w:val="61"/>
        </w:numPr>
        <w:suppressAutoHyphens/>
        <w:autoSpaceDE w:val="0"/>
        <w:spacing w:after="0" w:line="0" w:lineRule="atLeast"/>
        <w:jc w:val="both"/>
        <w:rPr>
          <w:rFonts w:cstheme="minorHAnsi"/>
          <w:bCs/>
          <w:sz w:val="20"/>
          <w:szCs w:val="20"/>
          <w:lang w:val="en-US"/>
        </w:rPr>
      </w:pPr>
      <w:r w:rsidRPr="00F47BF2">
        <w:rPr>
          <w:rFonts w:cstheme="minorHAnsi"/>
          <w:b/>
          <w:sz w:val="20"/>
          <w:szCs w:val="20"/>
          <w:lang w:val="en-US"/>
        </w:rPr>
        <w:t>Unmodified opinion:</w:t>
      </w:r>
      <w:r w:rsidR="00EB2DE8">
        <w:rPr>
          <w:rFonts w:cstheme="minorHAnsi"/>
          <w:b/>
          <w:sz w:val="20"/>
          <w:szCs w:val="20"/>
          <w:lang w:val="en-US"/>
        </w:rPr>
        <w:t xml:space="preserve"> </w:t>
      </w:r>
      <w:r w:rsidR="0005656B" w:rsidRPr="00F47BF2">
        <w:rPr>
          <w:rFonts w:cstheme="minorHAnsi"/>
          <w:bCs/>
          <w:sz w:val="20"/>
          <w:szCs w:val="20"/>
          <w:lang w:val="en-US"/>
        </w:rPr>
        <w:t>To write an unmodified opinion, the verifier must ensure that:</w:t>
      </w:r>
    </w:p>
    <w:p w14:paraId="4148A4B4" w14:textId="51E2361D" w:rsidR="005951EF" w:rsidRPr="00F47BF2" w:rsidRDefault="005951EF" w:rsidP="00731B57">
      <w:pPr>
        <w:numPr>
          <w:ilvl w:val="0"/>
          <w:numId w:val="62"/>
        </w:numPr>
        <w:suppressAutoHyphens/>
        <w:autoSpaceDE w:val="0"/>
        <w:spacing w:after="0" w:line="0" w:lineRule="atLeast"/>
        <w:ind w:left="1276"/>
        <w:contextualSpacing/>
        <w:jc w:val="both"/>
        <w:rPr>
          <w:rFonts w:cstheme="minorHAnsi"/>
          <w:bCs/>
          <w:sz w:val="20"/>
          <w:szCs w:val="20"/>
          <w:lang w:val="en-US"/>
        </w:rPr>
      </w:pPr>
      <w:r w:rsidRPr="00F47BF2">
        <w:rPr>
          <w:rFonts w:cstheme="minorHAnsi"/>
          <w:bCs/>
          <w:sz w:val="20"/>
          <w:szCs w:val="20"/>
          <w:lang w:val="en-US"/>
        </w:rPr>
        <w:t>there is sufficient and appropriate evidence to support material releases, removals or storage or future estimates</w:t>
      </w:r>
      <w:r w:rsidR="00EB2DE8">
        <w:rPr>
          <w:rFonts w:cstheme="minorHAnsi"/>
          <w:bCs/>
          <w:sz w:val="20"/>
          <w:szCs w:val="20"/>
          <w:lang w:val="en-US"/>
        </w:rPr>
        <w:t>,</w:t>
      </w:r>
    </w:p>
    <w:p w14:paraId="1AE363C9" w14:textId="6E42D3F8" w:rsidR="005951EF" w:rsidRPr="00F47BF2" w:rsidRDefault="005951EF" w:rsidP="00731B57">
      <w:pPr>
        <w:numPr>
          <w:ilvl w:val="0"/>
          <w:numId w:val="62"/>
        </w:numPr>
        <w:suppressAutoHyphens/>
        <w:autoSpaceDE w:val="0"/>
        <w:spacing w:after="0" w:line="0" w:lineRule="atLeast"/>
        <w:ind w:left="1276"/>
        <w:contextualSpacing/>
        <w:jc w:val="both"/>
        <w:rPr>
          <w:rFonts w:cstheme="minorHAnsi"/>
          <w:bCs/>
          <w:sz w:val="20"/>
          <w:szCs w:val="20"/>
          <w:lang w:val="en-US"/>
        </w:rPr>
      </w:pPr>
      <w:r w:rsidRPr="00F47BF2">
        <w:rPr>
          <w:rFonts w:cstheme="minorHAnsi"/>
          <w:bCs/>
          <w:sz w:val="20"/>
          <w:szCs w:val="20"/>
          <w:lang w:val="en-US"/>
        </w:rPr>
        <w:t>the criteria adequately apply to substantial releases, removals or storage or meet the needs of the intended user</w:t>
      </w:r>
      <w:r w:rsidR="00EB2DE8">
        <w:rPr>
          <w:rFonts w:cstheme="minorHAnsi"/>
          <w:bCs/>
          <w:sz w:val="20"/>
          <w:szCs w:val="20"/>
          <w:lang w:val="en-US"/>
        </w:rPr>
        <w:t>,</w:t>
      </w:r>
    </w:p>
    <w:p w14:paraId="2077DA0F" w14:textId="77777777" w:rsidR="000563CB" w:rsidRPr="00F47BF2" w:rsidRDefault="005951EF" w:rsidP="00731B57">
      <w:pPr>
        <w:numPr>
          <w:ilvl w:val="0"/>
          <w:numId w:val="62"/>
        </w:numPr>
        <w:suppressAutoHyphens/>
        <w:autoSpaceDE w:val="0"/>
        <w:spacing w:after="0" w:line="0" w:lineRule="atLeast"/>
        <w:ind w:left="1276"/>
        <w:contextualSpacing/>
        <w:jc w:val="both"/>
        <w:rPr>
          <w:rFonts w:cstheme="minorHAnsi"/>
          <w:bCs/>
          <w:sz w:val="20"/>
          <w:szCs w:val="20"/>
          <w:lang w:val="en-US"/>
        </w:rPr>
      </w:pPr>
      <w:r w:rsidRPr="00F47BF2">
        <w:rPr>
          <w:rFonts w:cstheme="minorHAnsi"/>
          <w:bCs/>
          <w:sz w:val="20"/>
          <w:szCs w:val="20"/>
          <w:lang w:val="en-US"/>
        </w:rPr>
        <w:t>The effectiveness of controls has been evaluated when the verifier plans to rely on those controls.</w:t>
      </w:r>
    </w:p>
    <w:p w14:paraId="30F5223B" w14:textId="14CABE58" w:rsidR="00EB45C0" w:rsidRPr="00F47BF2" w:rsidRDefault="00EB45C0" w:rsidP="00731B57">
      <w:pPr>
        <w:pStyle w:val="Prrafodelista"/>
        <w:numPr>
          <w:ilvl w:val="0"/>
          <w:numId w:val="61"/>
        </w:numPr>
        <w:suppressAutoHyphens/>
        <w:autoSpaceDE w:val="0"/>
        <w:spacing w:after="0" w:line="0" w:lineRule="atLeast"/>
        <w:jc w:val="both"/>
        <w:rPr>
          <w:rFonts w:cstheme="minorHAnsi"/>
          <w:bCs/>
          <w:sz w:val="20"/>
          <w:szCs w:val="20"/>
          <w:lang w:val="en-US"/>
        </w:rPr>
      </w:pPr>
      <w:r w:rsidRPr="00F47BF2">
        <w:rPr>
          <w:rFonts w:cstheme="minorHAnsi"/>
          <w:b/>
          <w:sz w:val="20"/>
          <w:szCs w:val="20"/>
          <w:lang w:val="en-US"/>
        </w:rPr>
        <w:t>Modified opinion:</w:t>
      </w:r>
      <w:r w:rsidR="00EB2DE8">
        <w:rPr>
          <w:rFonts w:cstheme="minorHAnsi"/>
          <w:b/>
          <w:sz w:val="20"/>
          <w:szCs w:val="20"/>
          <w:lang w:val="en-US"/>
        </w:rPr>
        <w:t xml:space="preserve"> </w:t>
      </w:r>
      <w:r w:rsidRPr="00F47BF2">
        <w:rPr>
          <w:rFonts w:cstheme="minorHAnsi"/>
          <w:bCs/>
          <w:sz w:val="20"/>
          <w:szCs w:val="20"/>
          <w:lang w:val="en-US"/>
        </w:rPr>
        <w:t>To write a modified opinion, the verifier/validator must ensure that there are no material misstatements at the level of the GHG statement.</w:t>
      </w:r>
    </w:p>
    <w:p w14:paraId="472EEE6D" w14:textId="77777777" w:rsidR="0005656B" w:rsidRPr="00F47BF2" w:rsidRDefault="00EB45C0" w:rsidP="00731B57">
      <w:pPr>
        <w:pStyle w:val="Prrafodelista"/>
        <w:suppressAutoHyphens/>
        <w:autoSpaceDE w:val="0"/>
        <w:spacing w:after="0" w:line="0" w:lineRule="atLeast"/>
        <w:ind w:left="1068"/>
        <w:jc w:val="both"/>
        <w:rPr>
          <w:rFonts w:cstheme="minorHAnsi"/>
          <w:bCs/>
          <w:sz w:val="20"/>
          <w:szCs w:val="20"/>
          <w:lang w:val="en-US"/>
        </w:rPr>
      </w:pPr>
      <w:r w:rsidRPr="00F47BF2">
        <w:rPr>
          <w:rFonts w:cstheme="minorHAnsi"/>
          <w:bCs/>
          <w:sz w:val="20"/>
          <w:szCs w:val="20"/>
          <w:lang w:val="en-US"/>
        </w:rPr>
        <w:lastRenderedPageBreak/>
        <w:t>When there is a deviation from the criteria requirements or a scope limitation, the verifier must decide the type of modification that is appropriate for the verification/validation opinion.</w:t>
      </w:r>
    </w:p>
    <w:p w14:paraId="6E7D9FE4" w14:textId="40F4E327" w:rsidR="00D3631C" w:rsidRPr="00F47BF2" w:rsidRDefault="00D3631C" w:rsidP="00731B57">
      <w:pPr>
        <w:pStyle w:val="Prrafodelista"/>
        <w:numPr>
          <w:ilvl w:val="0"/>
          <w:numId w:val="61"/>
        </w:numPr>
        <w:suppressAutoHyphens/>
        <w:autoSpaceDE w:val="0"/>
        <w:spacing w:after="0" w:line="0" w:lineRule="atLeast"/>
        <w:jc w:val="both"/>
        <w:rPr>
          <w:rFonts w:cstheme="minorHAnsi"/>
          <w:bCs/>
          <w:sz w:val="20"/>
          <w:szCs w:val="20"/>
          <w:lang w:val="en-US"/>
        </w:rPr>
      </w:pPr>
      <w:r w:rsidRPr="00F47BF2">
        <w:rPr>
          <w:rFonts w:cstheme="minorHAnsi"/>
          <w:b/>
          <w:sz w:val="20"/>
          <w:szCs w:val="20"/>
          <w:lang w:val="en-US"/>
        </w:rPr>
        <w:t>Adverse opinion:</w:t>
      </w:r>
      <w:r w:rsidR="00EB2DE8">
        <w:rPr>
          <w:rFonts w:cstheme="minorHAnsi"/>
          <w:b/>
          <w:sz w:val="20"/>
          <w:szCs w:val="20"/>
          <w:lang w:val="en-US"/>
        </w:rPr>
        <w:t xml:space="preserve"> </w:t>
      </w:r>
      <w:r w:rsidRPr="00F47BF2">
        <w:rPr>
          <w:rFonts w:cstheme="minorHAnsi"/>
          <w:bCs/>
          <w:sz w:val="20"/>
          <w:szCs w:val="20"/>
          <w:lang w:val="en-US"/>
        </w:rPr>
        <w:t>To write an adverse opinion, the verifier/validator must conclude that:</w:t>
      </w:r>
    </w:p>
    <w:p w14:paraId="646BD4ED" w14:textId="0DBB16F4" w:rsidR="00D3631C" w:rsidRPr="00F47BF2" w:rsidRDefault="00D3631C" w:rsidP="00731B57">
      <w:pPr>
        <w:pStyle w:val="Prrafodelista"/>
        <w:numPr>
          <w:ilvl w:val="0"/>
          <w:numId w:val="63"/>
        </w:numPr>
        <w:suppressAutoHyphens/>
        <w:autoSpaceDE w:val="0"/>
        <w:spacing w:after="0" w:line="0" w:lineRule="atLeast"/>
        <w:ind w:left="1276"/>
        <w:jc w:val="both"/>
        <w:rPr>
          <w:rFonts w:cstheme="minorHAnsi"/>
          <w:bCs/>
          <w:sz w:val="20"/>
          <w:szCs w:val="20"/>
          <w:lang w:val="en-US"/>
        </w:rPr>
      </w:pPr>
      <w:r w:rsidRPr="00F47BF2">
        <w:rPr>
          <w:rFonts w:cstheme="minorHAnsi"/>
          <w:bCs/>
          <w:sz w:val="20"/>
          <w:szCs w:val="20"/>
          <w:lang w:val="en-US"/>
        </w:rPr>
        <w:t>there is insufficient or appropriate evidence to support an unmodified or modified opinion</w:t>
      </w:r>
      <w:r w:rsidR="00EB2DE8">
        <w:rPr>
          <w:rFonts w:cstheme="minorHAnsi"/>
          <w:bCs/>
          <w:sz w:val="20"/>
          <w:szCs w:val="20"/>
          <w:lang w:val="en-US"/>
        </w:rPr>
        <w:t>,</w:t>
      </w:r>
    </w:p>
    <w:p w14:paraId="17D485E8" w14:textId="5D6C4291" w:rsidR="00D3631C" w:rsidRPr="00F47BF2" w:rsidRDefault="3BBC0068" w:rsidP="00731B57">
      <w:pPr>
        <w:pStyle w:val="Prrafodelista"/>
        <w:numPr>
          <w:ilvl w:val="0"/>
          <w:numId w:val="63"/>
        </w:numPr>
        <w:suppressAutoHyphens/>
        <w:autoSpaceDE w:val="0"/>
        <w:spacing w:after="0" w:line="0" w:lineRule="atLeast"/>
        <w:ind w:left="1276"/>
        <w:jc w:val="both"/>
        <w:rPr>
          <w:rFonts w:cstheme="minorHAnsi"/>
          <w:sz w:val="20"/>
          <w:szCs w:val="20"/>
          <w:lang w:val="en-US"/>
        </w:rPr>
      </w:pPr>
      <w:r w:rsidRPr="00F47BF2">
        <w:rPr>
          <w:rFonts w:cstheme="minorHAnsi"/>
          <w:sz w:val="20"/>
          <w:szCs w:val="20"/>
          <w:lang w:val="en-US"/>
        </w:rPr>
        <w:t xml:space="preserve">criteria were not appropriately applied to material releases, </w:t>
      </w:r>
      <w:proofErr w:type="gramStart"/>
      <w:r w:rsidRPr="00F47BF2">
        <w:rPr>
          <w:rFonts w:cstheme="minorHAnsi"/>
          <w:sz w:val="20"/>
          <w:szCs w:val="20"/>
          <w:lang w:val="en-US"/>
        </w:rPr>
        <w:t>removals</w:t>
      </w:r>
      <w:proofErr w:type="gramEnd"/>
      <w:r w:rsidRPr="00F47BF2">
        <w:rPr>
          <w:rFonts w:cstheme="minorHAnsi"/>
          <w:sz w:val="20"/>
          <w:szCs w:val="20"/>
          <w:lang w:val="en-US"/>
        </w:rPr>
        <w:t xml:space="preserve"> or storage</w:t>
      </w:r>
      <w:r w:rsidR="00EB2DE8">
        <w:rPr>
          <w:rFonts w:cstheme="minorHAnsi"/>
          <w:sz w:val="20"/>
          <w:szCs w:val="20"/>
          <w:lang w:val="en-US"/>
        </w:rPr>
        <w:t>,</w:t>
      </w:r>
    </w:p>
    <w:p w14:paraId="4F21C7C8" w14:textId="1CAD17C6" w:rsidR="00D3631C" w:rsidRPr="00F47BF2" w:rsidRDefault="00D3631C" w:rsidP="00731B57">
      <w:pPr>
        <w:pStyle w:val="Prrafodelista"/>
        <w:numPr>
          <w:ilvl w:val="0"/>
          <w:numId w:val="63"/>
        </w:numPr>
        <w:suppressAutoHyphens/>
        <w:autoSpaceDE w:val="0"/>
        <w:spacing w:after="0" w:line="0" w:lineRule="atLeast"/>
        <w:ind w:left="1276"/>
        <w:jc w:val="both"/>
        <w:rPr>
          <w:rFonts w:cstheme="minorHAnsi"/>
          <w:bCs/>
          <w:sz w:val="20"/>
          <w:szCs w:val="20"/>
          <w:lang w:val="en-US"/>
        </w:rPr>
      </w:pPr>
      <w:r w:rsidRPr="00F47BF2">
        <w:rPr>
          <w:rFonts w:cstheme="minorHAnsi"/>
          <w:bCs/>
          <w:sz w:val="20"/>
          <w:szCs w:val="20"/>
          <w:lang w:val="en-US"/>
        </w:rPr>
        <w:t>The effectiveness of controls cannot be determined when the verifier plans to rely on those controls</w:t>
      </w:r>
      <w:r w:rsidR="00EB2DE8">
        <w:rPr>
          <w:rFonts w:cstheme="minorHAnsi"/>
          <w:bCs/>
          <w:sz w:val="20"/>
          <w:szCs w:val="20"/>
          <w:lang w:val="en-US"/>
        </w:rPr>
        <w:t>,</w:t>
      </w:r>
    </w:p>
    <w:p w14:paraId="5DFA2DD4" w14:textId="77777777" w:rsidR="00EB45C0" w:rsidRPr="00F47BF2" w:rsidRDefault="00D3631C" w:rsidP="00731B57">
      <w:pPr>
        <w:pStyle w:val="Prrafodelista"/>
        <w:numPr>
          <w:ilvl w:val="0"/>
          <w:numId w:val="63"/>
        </w:numPr>
        <w:suppressAutoHyphens/>
        <w:autoSpaceDE w:val="0"/>
        <w:spacing w:after="0" w:line="0" w:lineRule="atLeast"/>
        <w:ind w:left="1276"/>
        <w:jc w:val="both"/>
        <w:rPr>
          <w:rFonts w:cstheme="minorHAnsi"/>
          <w:bCs/>
          <w:sz w:val="20"/>
          <w:szCs w:val="20"/>
          <w:lang w:val="en-US"/>
        </w:rPr>
      </w:pPr>
      <w:r w:rsidRPr="00F47BF2">
        <w:rPr>
          <w:rFonts w:cstheme="minorHAnsi"/>
          <w:bCs/>
          <w:sz w:val="20"/>
          <w:szCs w:val="20"/>
          <w:lang w:val="en-US"/>
        </w:rPr>
        <w:t>If the responsible party does not correct any material misstatement or nonconformity within an agreed period, the verifier must take this into account when reaching a conclusion.</w:t>
      </w:r>
    </w:p>
    <w:p w14:paraId="61BD069D" w14:textId="3775D767" w:rsidR="007A18BB" w:rsidRPr="00F47BF2" w:rsidRDefault="00A62CC0" w:rsidP="00731B57">
      <w:pPr>
        <w:pStyle w:val="Prrafodelista"/>
        <w:numPr>
          <w:ilvl w:val="0"/>
          <w:numId w:val="61"/>
        </w:numPr>
        <w:spacing w:after="0" w:line="0" w:lineRule="atLeast"/>
        <w:jc w:val="both"/>
        <w:rPr>
          <w:rFonts w:cstheme="minorHAnsi"/>
          <w:sz w:val="20"/>
          <w:szCs w:val="20"/>
          <w:lang w:val="en-US"/>
        </w:rPr>
      </w:pPr>
      <w:r w:rsidRPr="00F47BF2">
        <w:rPr>
          <w:rFonts w:cstheme="minorHAnsi"/>
          <w:b/>
          <w:bCs/>
          <w:sz w:val="20"/>
          <w:szCs w:val="20"/>
          <w:lang w:val="en-US"/>
        </w:rPr>
        <w:t>Refraining from expressing an opinion:</w:t>
      </w:r>
      <w:r w:rsidR="00EB2DE8">
        <w:rPr>
          <w:rFonts w:cstheme="minorHAnsi"/>
          <w:b/>
          <w:bCs/>
          <w:sz w:val="20"/>
          <w:szCs w:val="20"/>
          <w:lang w:val="en-US"/>
        </w:rPr>
        <w:t xml:space="preserve"> </w:t>
      </w:r>
      <w:r w:rsidRPr="00F47BF2">
        <w:rPr>
          <w:rFonts w:cstheme="minorHAnsi"/>
          <w:sz w:val="20"/>
          <w:szCs w:val="20"/>
          <w:lang w:val="en-US"/>
        </w:rPr>
        <w:t>To refrain from issuing an opinion, the verifier/validator must satisfy itself that it has not been able to obtain sufficient appropriate evidence and can conclude that the potential influence on the GHG declaration of any undetected material misstatement is material and pervasive.</w:t>
      </w:r>
    </w:p>
    <w:p w14:paraId="2BB3A4C1" w14:textId="77777777" w:rsidR="6051A7CC" w:rsidRPr="00F47BF2" w:rsidRDefault="00E1002D" w:rsidP="00731B57">
      <w:pPr>
        <w:spacing w:after="0" w:line="0" w:lineRule="atLeast"/>
        <w:contextualSpacing/>
        <w:jc w:val="both"/>
        <w:rPr>
          <w:rFonts w:cstheme="minorHAnsi"/>
          <w:sz w:val="20"/>
          <w:szCs w:val="20"/>
          <w:lang w:val="en-US"/>
        </w:rPr>
      </w:pPr>
      <w:r w:rsidRPr="00F47BF2">
        <w:rPr>
          <w:rFonts w:eastAsia="Calibri" w:cstheme="minorHAnsi"/>
          <w:color w:val="000000" w:themeColor="text1"/>
          <w:sz w:val="20"/>
          <w:szCs w:val="20"/>
          <w:lang w:val="en-US"/>
        </w:rPr>
        <w:t>b) In addition to the requirements included in ISO/IEC 17029:2019 9.3.2, the client must communicate to the Verification/Validation body any fact that may affect the validity of an opinion issued.</w:t>
      </w:r>
    </w:p>
    <w:p w14:paraId="7DF9812E" w14:textId="77777777" w:rsidR="00E25C2E" w:rsidRPr="00F47BF2" w:rsidRDefault="00E25C2E" w:rsidP="00731B57">
      <w:pPr>
        <w:spacing w:after="0" w:line="0" w:lineRule="atLeast"/>
        <w:contextualSpacing/>
        <w:jc w:val="both"/>
        <w:rPr>
          <w:rFonts w:cstheme="minorHAnsi"/>
          <w:color w:val="FF0000"/>
          <w:sz w:val="20"/>
          <w:szCs w:val="20"/>
          <w:lang w:val="en-US"/>
        </w:rPr>
      </w:pPr>
    </w:p>
    <w:p w14:paraId="67DDBB51" w14:textId="77777777" w:rsidR="0047158A" w:rsidRPr="00F47BF2" w:rsidRDefault="0047158A" w:rsidP="00731B57">
      <w:pPr>
        <w:spacing w:after="0" w:line="0" w:lineRule="atLeast"/>
        <w:contextualSpacing/>
        <w:jc w:val="both"/>
        <w:rPr>
          <w:rFonts w:cstheme="minorHAnsi"/>
          <w:sz w:val="20"/>
          <w:szCs w:val="20"/>
          <w:lang w:val="en-US"/>
        </w:rPr>
      </w:pPr>
    </w:p>
    <w:p w14:paraId="40680B23" w14:textId="77777777" w:rsidR="00D85B09" w:rsidRPr="00D5412A" w:rsidRDefault="00D85B09" w:rsidP="00D5412A">
      <w:pPr>
        <w:pStyle w:val="Ttulo1"/>
        <w:numPr>
          <w:ilvl w:val="0"/>
          <w:numId w:val="49"/>
        </w:numPr>
        <w:spacing w:before="0" w:after="0" w:line="0" w:lineRule="atLeast"/>
        <w:ind w:left="284" w:hanging="284"/>
        <w:contextualSpacing/>
        <w:rPr>
          <w:rFonts w:cstheme="minorHAnsi"/>
          <w:color w:val="auto"/>
          <w:szCs w:val="20"/>
        </w:rPr>
      </w:pPr>
      <w:bookmarkStart w:id="26" w:name="_Toc152767999"/>
      <w:proofErr w:type="spellStart"/>
      <w:r w:rsidRPr="00D5412A">
        <w:rPr>
          <w:rFonts w:cstheme="minorHAnsi"/>
          <w:color w:val="auto"/>
          <w:szCs w:val="20"/>
        </w:rPr>
        <w:t>VERIFICATION</w:t>
      </w:r>
      <w:proofErr w:type="spellEnd"/>
      <w:r w:rsidRPr="00D5412A">
        <w:rPr>
          <w:rFonts w:cstheme="minorHAnsi"/>
          <w:color w:val="auto"/>
          <w:szCs w:val="20"/>
        </w:rPr>
        <w:t>/</w:t>
      </w:r>
      <w:proofErr w:type="spellStart"/>
      <w:r w:rsidRPr="00D5412A">
        <w:rPr>
          <w:rFonts w:cstheme="minorHAnsi"/>
          <w:color w:val="auto"/>
          <w:szCs w:val="20"/>
        </w:rPr>
        <w:t>VALIDATION</w:t>
      </w:r>
      <w:proofErr w:type="spellEnd"/>
      <w:r w:rsidRPr="00D5412A">
        <w:rPr>
          <w:rFonts w:cstheme="minorHAnsi"/>
          <w:color w:val="auto"/>
          <w:szCs w:val="20"/>
        </w:rPr>
        <w:t xml:space="preserve"> REPORT</w:t>
      </w:r>
      <w:bookmarkEnd w:id="26"/>
    </w:p>
    <w:p w14:paraId="72800917" w14:textId="77777777" w:rsidR="00D85B09" w:rsidRPr="00731B57" w:rsidRDefault="00D85B09" w:rsidP="00731B57">
      <w:pPr>
        <w:pStyle w:val="Prrafodelista"/>
        <w:spacing w:after="0" w:line="0" w:lineRule="atLeast"/>
        <w:jc w:val="both"/>
        <w:rPr>
          <w:rFonts w:cstheme="minorHAnsi"/>
          <w:b/>
          <w:bCs/>
          <w:sz w:val="20"/>
          <w:szCs w:val="20"/>
        </w:rPr>
      </w:pPr>
    </w:p>
    <w:p w14:paraId="34E9AD38" w14:textId="77777777" w:rsidR="00D85B09" w:rsidRPr="00F47BF2" w:rsidRDefault="7112367D" w:rsidP="00731B57">
      <w:pPr>
        <w:spacing w:after="0" w:line="0" w:lineRule="atLeast"/>
        <w:contextualSpacing/>
        <w:jc w:val="both"/>
        <w:rPr>
          <w:rFonts w:cstheme="minorHAnsi"/>
          <w:sz w:val="20"/>
          <w:szCs w:val="20"/>
          <w:lang w:val="en-US"/>
        </w:rPr>
      </w:pPr>
      <w:r w:rsidRPr="00F47BF2">
        <w:rPr>
          <w:rFonts w:cstheme="minorHAnsi"/>
          <w:sz w:val="20"/>
          <w:szCs w:val="20"/>
          <w:lang w:val="en-US"/>
        </w:rPr>
        <w:t>The verifier/validator will write a verification/validation report, which will include at least:</w:t>
      </w:r>
    </w:p>
    <w:p w14:paraId="03A70C8C" w14:textId="77777777" w:rsidR="667E4BEB" w:rsidRPr="00F47BF2" w:rsidRDefault="667E4BEB" w:rsidP="00731B57">
      <w:pPr>
        <w:spacing w:after="0" w:line="0" w:lineRule="atLeast"/>
        <w:contextualSpacing/>
        <w:jc w:val="both"/>
        <w:rPr>
          <w:rFonts w:cstheme="minorHAnsi"/>
          <w:sz w:val="20"/>
          <w:szCs w:val="20"/>
          <w:lang w:val="en-US"/>
        </w:rPr>
      </w:pPr>
    </w:p>
    <w:p w14:paraId="3A990A1C" w14:textId="77777777" w:rsidR="00D85B09" w:rsidRPr="00731B57" w:rsidRDefault="00D85B09" w:rsidP="00731B57">
      <w:pPr>
        <w:pStyle w:val="Prrafodelista"/>
        <w:numPr>
          <w:ilvl w:val="0"/>
          <w:numId w:val="65"/>
        </w:numPr>
        <w:spacing w:after="0" w:line="0" w:lineRule="atLeast"/>
        <w:jc w:val="both"/>
        <w:rPr>
          <w:rFonts w:cstheme="minorHAnsi"/>
          <w:sz w:val="20"/>
          <w:szCs w:val="20"/>
        </w:rPr>
      </w:pPr>
      <w:r w:rsidRPr="00731B57">
        <w:rPr>
          <w:rFonts w:cstheme="minorHAnsi"/>
          <w:sz w:val="20"/>
          <w:szCs w:val="20"/>
        </w:rPr>
        <w:t xml:space="preserve">an </w:t>
      </w:r>
      <w:proofErr w:type="spellStart"/>
      <w:r w:rsidRPr="00731B57">
        <w:rPr>
          <w:rFonts w:cstheme="minorHAnsi"/>
          <w:sz w:val="20"/>
          <w:szCs w:val="20"/>
        </w:rPr>
        <w:t>appropriate</w:t>
      </w:r>
      <w:proofErr w:type="spellEnd"/>
      <w:r w:rsidRPr="00731B57">
        <w:rPr>
          <w:rFonts w:cstheme="minorHAnsi"/>
          <w:sz w:val="20"/>
          <w:szCs w:val="20"/>
        </w:rPr>
        <w:t xml:space="preserve"> </w:t>
      </w:r>
      <w:proofErr w:type="spellStart"/>
      <w:r w:rsidRPr="00731B57">
        <w:rPr>
          <w:rFonts w:cstheme="minorHAnsi"/>
          <w:sz w:val="20"/>
          <w:szCs w:val="20"/>
        </w:rPr>
        <w:t>title</w:t>
      </w:r>
      <w:proofErr w:type="spellEnd"/>
    </w:p>
    <w:p w14:paraId="1C25B74E" w14:textId="77777777" w:rsidR="00D85B09" w:rsidRPr="00731B57" w:rsidRDefault="00D85B09" w:rsidP="00731B57">
      <w:pPr>
        <w:pStyle w:val="Prrafodelista"/>
        <w:numPr>
          <w:ilvl w:val="0"/>
          <w:numId w:val="65"/>
        </w:numPr>
        <w:spacing w:after="0" w:line="0" w:lineRule="atLeast"/>
        <w:jc w:val="both"/>
        <w:rPr>
          <w:rFonts w:cstheme="minorHAnsi"/>
          <w:sz w:val="20"/>
          <w:szCs w:val="20"/>
        </w:rPr>
      </w:pPr>
      <w:r w:rsidRPr="00731B57">
        <w:rPr>
          <w:rFonts w:cstheme="minorHAnsi"/>
          <w:sz w:val="20"/>
          <w:szCs w:val="20"/>
        </w:rPr>
        <w:t xml:space="preserve">a </w:t>
      </w:r>
      <w:proofErr w:type="spellStart"/>
      <w:r w:rsidRPr="00731B57">
        <w:rPr>
          <w:rFonts w:cstheme="minorHAnsi"/>
          <w:sz w:val="20"/>
          <w:szCs w:val="20"/>
        </w:rPr>
        <w:t>recipient</w:t>
      </w:r>
      <w:proofErr w:type="spellEnd"/>
    </w:p>
    <w:p w14:paraId="6DF5EAB9"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a statement that the responsible party is responsible for the preparation and faithful presentation of the GHG statement in accordance with the criteria.</w:t>
      </w:r>
    </w:p>
    <w:p w14:paraId="0E3AAEAD"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a statement that the verifier/validator is charged with expressing an opinion about the GHG claim based on the verification/</w:t>
      </w:r>
      <w:proofErr w:type="gramStart"/>
      <w:r w:rsidRPr="00F47BF2">
        <w:rPr>
          <w:rFonts w:cstheme="minorHAnsi"/>
          <w:sz w:val="20"/>
          <w:szCs w:val="20"/>
          <w:lang w:val="en-US"/>
        </w:rPr>
        <w:t>validation</w:t>
      </w:r>
      <w:proofErr w:type="gramEnd"/>
    </w:p>
    <w:p w14:paraId="7C4BD2E0"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a description of the verification/validation evidence collection procedures used to evaluate the GHG claim:</w:t>
      </w:r>
    </w:p>
    <w:p w14:paraId="03E5C5C7"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the verification/validation opinion (see section 10.)</w:t>
      </w:r>
    </w:p>
    <w:p w14:paraId="20E11413" w14:textId="77777777" w:rsidR="00D85B09" w:rsidRPr="00731B57" w:rsidRDefault="00D85B09" w:rsidP="00731B57">
      <w:pPr>
        <w:pStyle w:val="Prrafodelista"/>
        <w:numPr>
          <w:ilvl w:val="0"/>
          <w:numId w:val="65"/>
        </w:numPr>
        <w:spacing w:after="0" w:line="0" w:lineRule="atLeast"/>
        <w:jc w:val="both"/>
        <w:rPr>
          <w:rFonts w:cstheme="minorHAnsi"/>
          <w:sz w:val="20"/>
          <w:szCs w:val="20"/>
        </w:rPr>
      </w:pPr>
      <w:r w:rsidRPr="00731B57">
        <w:rPr>
          <w:rFonts w:cstheme="minorHAnsi"/>
          <w:sz w:val="20"/>
          <w:szCs w:val="20"/>
        </w:rPr>
        <w:t xml:space="preserve">the date of the </w:t>
      </w:r>
      <w:proofErr w:type="spellStart"/>
      <w:r w:rsidRPr="00731B57">
        <w:rPr>
          <w:rFonts w:cstheme="minorHAnsi"/>
          <w:sz w:val="20"/>
          <w:szCs w:val="20"/>
        </w:rPr>
        <w:t>report</w:t>
      </w:r>
      <w:proofErr w:type="spellEnd"/>
    </w:p>
    <w:p w14:paraId="75CBD9E4"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the location of the verifier/validator</w:t>
      </w:r>
    </w:p>
    <w:p w14:paraId="2872FA7D"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the signature of the verifier/validator</w:t>
      </w:r>
    </w:p>
    <w:p w14:paraId="5E004E39" w14:textId="77777777" w:rsidR="00D85B09" w:rsidRPr="00F47BF2" w:rsidRDefault="00D85B09" w:rsidP="00731B57">
      <w:pPr>
        <w:pStyle w:val="Prrafodelista"/>
        <w:numPr>
          <w:ilvl w:val="0"/>
          <w:numId w:val="65"/>
        </w:numPr>
        <w:spacing w:after="0" w:line="0" w:lineRule="atLeast"/>
        <w:jc w:val="both"/>
        <w:rPr>
          <w:rFonts w:cstheme="minorHAnsi"/>
          <w:sz w:val="20"/>
          <w:szCs w:val="20"/>
          <w:lang w:val="en-US"/>
        </w:rPr>
      </w:pPr>
      <w:r w:rsidRPr="00F47BF2">
        <w:rPr>
          <w:rFonts w:cstheme="minorHAnsi"/>
          <w:sz w:val="20"/>
          <w:szCs w:val="20"/>
          <w:lang w:val="en-US"/>
        </w:rPr>
        <w:t>a summary of the GHG declaration</w:t>
      </w:r>
    </w:p>
    <w:p w14:paraId="4CC5BF1E" w14:textId="77777777" w:rsidR="00D85B09" w:rsidRPr="00731B57" w:rsidRDefault="00D85B09" w:rsidP="00731B57">
      <w:pPr>
        <w:pStyle w:val="Prrafodelista"/>
        <w:numPr>
          <w:ilvl w:val="0"/>
          <w:numId w:val="65"/>
        </w:numPr>
        <w:spacing w:after="0" w:line="0" w:lineRule="atLeast"/>
        <w:jc w:val="both"/>
        <w:rPr>
          <w:rFonts w:cstheme="minorHAnsi"/>
          <w:sz w:val="20"/>
          <w:szCs w:val="20"/>
        </w:rPr>
      </w:pPr>
      <w:proofErr w:type="spellStart"/>
      <w:r w:rsidRPr="00731B57">
        <w:rPr>
          <w:rFonts w:cstheme="minorHAnsi"/>
          <w:sz w:val="20"/>
          <w:szCs w:val="20"/>
        </w:rPr>
        <w:t>reference</w:t>
      </w:r>
      <w:proofErr w:type="spellEnd"/>
      <w:r w:rsidRPr="00731B57">
        <w:rPr>
          <w:rFonts w:cstheme="minorHAnsi"/>
          <w:sz w:val="20"/>
          <w:szCs w:val="20"/>
        </w:rPr>
        <w:t xml:space="preserve"> to </w:t>
      </w:r>
      <w:proofErr w:type="spellStart"/>
      <w:r w:rsidRPr="00731B57">
        <w:rPr>
          <w:rFonts w:cstheme="minorHAnsi"/>
          <w:sz w:val="20"/>
          <w:szCs w:val="20"/>
        </w:rPr>
        <w:t>verification</w:t>
      </w:r>
      <w:proofErr w:type="spellEnd"/>
      <w:r w:rsidRPr="00731B57">
        <w:rPr>
          <w:rFonts w:cstheme="minorHAnsi"/>
          <w:sz w:val="20"/>
          <w:szCs w:val="20"/>
        </w:rPr>
        <w:t xml:space="preserve"> </w:t>
      </w:r>
      <w:proofErr w:type="spellStart"/>
      <w:r w:rsidRPr="00731B57">
        <w:rPr>
          <w:rFonts w:cstheme="minorHAnsi"/>
          <w:sz w:val="20"/>
          <w:szCs w:val="20"/>
        </w:rPr>
        <w:t>criteria</w:t>
      </w:r>
      <w:proofErr w:type="spellEnd"/>
    </w:p>
    <w:p w14:paraId="5941B6A4" w14:textId="77777777" w:rsidR="0031150E" w:rsidRPr="00731B57" w:rsidRDefault="7112367D" w:rsidP="00731B57">
      <w:pPr>
        <w:pStyle w:val="Prrafodelista"/>
        <w:numPr>
          <w:ilvl w:val="0"/>
          <w:numId w:val="65"/>
        </w:numPr>
        <w:spacing w:after="0" w:line="0" w:lineRule="atLeast"/>
        <w:jc w:val="both"/>
        <w:rPr>
          <w:rFonts w:cstheme="minorHAnsi"/>
          <w:sz w:val="20"/>
          <w:szCs w:val="20"/>
        </w:rPr>
      </w:pPr>
      <w:r w:rsidRPr="00731B57">
        <w:rPr>
          <w:rFonts w:cstheme="minorHAnsi"/>
          <w:sz w:val="20"/>
          <w:szCs w:val="20"/>
        </w:rPr>
        <w:t xml:space="preserve">the </w:t>
      </w:r>
      <w:proofErr w:type="spellStart"/>
      <w:r w:rsidRPr="00731B57">
        <w:rPr>
          <w:rFonts w:cstheme="minorHAnsi"/>
          <w:sz w:val="20"/>
          <w:szCs w:val="20"/>
        </w:rPr>
        <w:t>scope</w:t>
      </w:r>
      <w:proofErr w:type="spellEnd"/>
      <w:r w:rsidRPr="00731B57">
        <w:rPr>
          <w:rFonts w:cstheme="minorHAnsi"/>
          <w:sz w:val="20"/>
          <w:szCs w:val="20"/>
        </w:rPr>
        <w:t xml:space="preserve"> of </w:t>
      </w:r>
      <w:proofErr w:type="spellStart"/>
      <w:r w:rsidRPr="00731B57">
        <w:rPr>
          <w:rFonts w:cstheme="minorHAnsi"/>
          <w:sz w:val="20"/>
          <w:szCs w:val="20"/>
        </w:rPr>
        <w:t>verification</w:t>
      </w:r>
      <w:proofErr w:type="spellEnd"/>
      <w:r w:rsidRPr="00731B57">
        <w:rPr>
          <w:rFonts w:cstheme="minorHAnsi"/>
          <w:sz w:val="20"/>
          <w:szCs w:val="20"/>
        </w:rPr>
        <w:t>/</w:t>
      </w:r>
      <w:proofErr w:type="spellStart"/>
      <w:r w:rsidRPr="00731B57">
        <w:rPr>
          <w:rFonts w:cstheme="minorHAnsi"/>
          <w:sz w:val="20"/>
          <w:szCs w:val="20"/>
        </w:rPr>
        <w:t>validation</w:t>
      </w:r>
      <w:proofErr w:type="spellEnd"/>
    </w:p>
    <w:p w14:paraId="49089C20" w14:textId="77777777" w:rsidR="00AB176D" w:rsidRPr="00F47BF2" w:rsidRDefault="00AB176D" w:rsidP="0016344D">
      <w:pPr>
        <w:spacing w:after="0" w:line="0" w:lineRule="atLeast"/>
        <w:contextualSpacing/>
        <w:jc w:val="both"/>
        <w:rPr>
          <w:rFonts w:cstheme="minorHAnsi"/>
          <w:sz w:val="20"/>
          <w:szCs w:val="20"/>
          <w:lang w:val="en-US"/>
        </w:rPr>
      </w:pPr>
      <w:r w:rsidRPr="00F47BF2">
        <w:rPr>
          <w:rFonts w:cstheme="minorHAnsi"/>
          <w:sz w:val="20"/>
          <w:szCs w:val="20"/>
          <w:lang w:val="en-US"/>
        </w:rPr>
        <w:t>For validation, the previous points j and k change to:</w:t>
      </w:r>
    </w:p>
    <w:p w14:paraId="6A5A5CB3" w14:textId="77777777" w:rsidR="00186EE1" w:rsidRPr="00F47BF2" w:rsidRDefault="00186EE1" w:rsidP="00731B57">
      <w:pPr>
        <w:spacing w:after="0" w:line="0" w:lineRule="atLeast"/>
        <w:ind w:left="360"/>
        <w:contextualSpacing/>
        <w:jc w:val="both"/>
        <w:rPr>
          <w:rFonts w:cstheme="minorHAnsi"/>
          <w:sz w:val="20"/>
          <w:szCs w:val="20"/>
          <w:lang w:val="en-US"/>
        </w:rPr>
      </w:pPr>
      <w:r w:rsidRPr="00F47BF2">
        <w:rPr>
          <w:rFonts w:cstheme="minorHAnsi"/>
          <w:sz w:val="20"/>
          <w:szCs w:val="20"/>
          <w:lang w:val="en-US"/>
        </w:rPr>
        <w:t>j) the description of the validated baseline, or a reference to it</w:t>
      </w:r>
    </w:p>
    <w:p w14:paraId="27A34081" w14:textId="77777777" w:rsidR="00186EE1" w:rsidRPr="00F47BF2" w:rsidRDefault="7B58C374" w:rsidP="00731B57">
      <w:pPr>
        <w:spacing w:after="0" w:line="0" w:lineRule="atLeast"/>
        <w:ind w:left="360"/>
        <w:contextualSpacing/>
        <w:jc w:val="both"/>
        <w:rPr>
          <w:rFonts w:cstheme="minorHAnsi"/>
          <w:sz w:val="20"/>
          <w:szCs w:val="20"/>
          <w:lang w:val="en-US"/>
        </w:rPr>
      </w:pPr>
      <w:r w:rsidRPr="00F47BF2">
        <w:rPr>
          <w:rFonts w:cstheme="minorHAnsi"/>
          <w:sz w:val="20"/>
          <w:szCs w:val="20"/>
          <w:lang w:val="en-US"/>
        </w:rPr>
        <w:t>k) projected emission reductions or removal increases</w:t>
      </w:r>
    </w:p>
    <w:p w14:paraId="3CEE69E8" w14:textId="77777777" w:rsidR="00DA3253" w:rsidRPr="00F47BF2" w:rsidRDefault="00DA3253" w:rsidP="00731B57">
      <w:pPr>
        <w:spacing w:after="0" w:line="0" w:lineRule="atLeast"/>
        <w:contextualSpacing/>
        <w:jc w:val="both"/>
        <w:rPr>
          <w:rFonts w:cstheme="minorHAnsi"/>
          <w:sz w:val="20"/>
          <w:szCs w:val="20"/>
          <w:lang w:val="en-US"/>
        </w:rPr>
      </w:pPr>
    </w:p>
    <w:p w14:paraId="2161C957" w14:textId="77777777" w:rsidR="0047158A" w:rsidRPr="002D6C6F" w:rsidRDefault="60ABE782" w:rsidP="00731B57">
      <w:pPr>
        <w:spacing w:after="0" w:line="0" w:lineRule="atLeast"/>
        <w:contextualSpacing/>
        <w:rPr>
          <w:rFonts w:eastAsia="Calibri" w:cstheme="minorHAnsi"/>
          <w:sz w:val="20"/>
          <w:szCs w:val="20"/>
        </w:rPr>
      </w:pPr>
      <w:r w:rsidRPr="002D6C6F">
        <w:rPr>
          <w:rFonts w:eastAsia="Calibri" w:cstheme="minorHAnsi"/>
          <w:sz w:val="20"/>
          <w:szCs w:val="20"/>
        </w:rPr>
        <w:t xml:space="preserve">The review </w:t>
      </w:r>
      <w:proofErr w:type="spellStart"/>
      <w:r w:rsidRPr="002D6C6F">
        <w:rPr>
          <w:rFonts w:eastAsia="Calibri" w:cstheme="minorHAnsi"/>
          <w:sz w:val="20"/>
          <w:szCs w:val="20"/>
        </w:rPr>
        <w:t>should</w:t>
      </w:r>
      <w:proofErr w:type="spellEnd"/>
      <w:r w:rsidRPr="002D6C6F">
        <w:rPr>
          <w:rFonts w:eastAsia="Calibri" w:cstheme="minorHAnsi"/>
          <w:sz w:val="20"/>
          <w:szCs w:val="20"/>
        </w:rPr>
        <w:t xml:space="preserve"> </w:t>
      </w:r>
      <w:proofErr w:type="spellStart"/>
      <w:r w:rsidRPr="002D6C6F">
        <w:rPr>
          <w:rFonts w:eastAsia="Calibri" w:cstheme="minorHAnsi"/>
          <w:sz w:val="20"/>
          <w:szCs w:val="20"/>
        </w:rPr>
        <w:t>confirm</w:t>
      </w:r>
      <w:proofErr w:type="spellEnd"/>
      <w:r w:rsidRPr="002D6C6F">
        <w:rPr>
          <w:rFonts w:eastAsia="Calibri" w:cstheme="minorHAnsi"/>
          <w:sz w:val="20"/>
          <w:szCs w:val="20"/>
        </w:rPr>
        <w:t>:</w:t>
      </w:r>
    </w:p>
    <w:p w14:paraId="3F75E333" w14:textId="1BECC438" w:rsidR="0047158A" w:rsidRPr="00F47BF2" w:rsidRDefault="60ABE782" w:rsidP="00731B57">
      <w:pPr>
        <w:pStyle w:val="Prrafodelista"/>
        <w:numPr>
          <w:ilvl w:val="0"/>
          <w:numId w:val="1"/>
        </w:numPr>
        <w:spacing w:after="0" w:line="0" w:lineRule="atLeast"/>
        <w:rPr>
          <w:rFonts w:eastAsia="Calibri" w:cstheme="minorHAnsi"/>
          <w:sz w:val="20"/>
          <w:szCs w:val="20"/>
          <w:lang w:val="en-US"/>
        </w:rPr>
      </w:pPr>
      <w:r w:rsidRPr="00F47BF2">
        <w:rPr>
          <w:rFonts w:eastAsia="Calibri" w:cstheme="minorHAnsi"/>
          <w:sz w:val="20"/>
          <w:szCs w:val="20"/>
          <w:lang w:val="en-US"/>
        </w:rPr>
        <w:t>That all validation/verification activities have been completed in accordance with the agreement and program</w:t>
      </w:r>
      <w:r w:rsidR="00EB2DE8">
        <w:rPr>
          <w:rFonts w:eastAsia="Calibri" w:cstheme="minorHAnsi"/>
          <w:sz w:val="20"/>
          <w:szCs w:val="20"/>
          <w:lang w:val="en-US"/>
        </w:rPr>
        <w:t>,</w:t>
      </w:r>
    </w:p>
    <w:p w14:paraId="2899F824" w14:textId="0B96E969" w:rsidR="0047158A" w:rsidRPr="00F47BF2" w:rsidRDefault="60ABE782" w:rsidP="00731B57">
      <w:pPr>
        <w:pStyle w:val="Prrafodelista"/>
        <w:numPr>
          <w:ilvl w:val="0"/>
          <w:numId w:val="1"/>
        </w:numPr>
        <w:spacing w:after="0" w:line="0" w:lineRule="atLeast"/>
        <w:rPr>
          <w:rFonts w:eastAsia="Calibri" w:cstheme="minorHAnsi"/>
          <w:sz w:val="20"/>
          <w:szCs w:val="20"/>
          <w:lang w:val="en-US"/>
        </w:rPr>
      </w:pPr>
      <w:r w:rsidRPr="00F47BF2">
        <w:rPr>
          <w:rFonts w:eastAsia="Calibri" w:cstheme="minorHAnsi"/>
          <w:sz w:val="20"/>
          <w:szCs w:val="20"/>
          <w:lang w:val="en-US"/>
        </w:rPr>
        <w:t>The sufficiency and adequacy of the evidence in support of the decision</w:t>
      </w:r>
      <w:r w:rsidR="00EB2DE8">
        <w:rPr>
          <w:rFonts w:eastAsia="Calibri" w:cstheme="minorHAnsi"/>
          <w:sz w:val="20"/>
          <w:szCs w:val="20"/>
          <w:lang w:val="en-US"/>
        </w:rPr>
        <w:t>,</w:t>
      </w:r>
    </w:p>
    <w:p w14:paraId="35D14409" w14:textId="0FD0F92E" w:rsidR="0047158A" w:rsidRPr="00F47BF2" w:rsidRDefault="60ABE782" w:rsidP="00731B57">
      <w:pPr>
        <w:pStyle w:val="Prrafodelista"/>
        <w:numPr>
          <w:ilvl w:val="0"/>
          <w:numId w:val="1"/>
        </w:numPr>
        <w:spacing w:after="0" w:line="0" w:lineRule="atLeast"/>
        <w:rPr>
          <w:rFonts w:eastAsia="Calibri" w:cstheme="minorHAnsi"/>
          <w:sz w:val="20"/>
          <w:szCs w:val="20"/>
          <w:lang w:val="en-US"/>
        </w:rPr>
      </w:pPr>
      <w:r w:rsidRPr="00F47BF2">
        <w:rPr>
          <w:rFonts w:eastAsia="Calibri" w:cstheme="minorHAnsi"/>
          <w:sz w:val="20"/>
          <w:szCs w:val="20"/>
          <w:lang w:val="en-US"/>
        </w:rPr>
        <w:t xml:space="preserve">Whether significant findings have been identified, </w:t>
      </w:r>
      <w:r w:rsidR="00EB2DE8" w:rsidRPr="00F47BF2">
        <w:rPr>
          <w:rFonts w:eastAsia="Calibri" w:cstheme="minorHAnsi"/>
          <w:sz w:val="20"/>
          <w:szCs w:val="20"/>
          <w:lang w:val="en-US"/>
        </w:rPr>
        <w:t>resolved,</w:t>
      </w:r>
      <w:r w:rsidRPr="00F47BF2">
        <w:rPr>
          <w:rFonts w:eastAsia="Calibri" w:cstheme="minorHAnsi"/>
          <w:sz w:val="20"/>
          <w:szCs w:val="20"/>
          <w:lang w:val="en-US"/>
        </w:rPr>
        <w:t xml:space="preserve"> and documented.</w:t>
      </w:r>
    </w:p>
    <w:p w14:paraId="382BE7A2" w14:textId="77777777" w:rsidR="00AC3201" w:rsidRPr="00F47BF2" w:rsidRDefault="00AC3201" w:rsidP="00731B57">
      <w:pPr>
        <w:spacing w:after="0" w:line="0" w:lineRule="atLeast"/>
        <w:contextualSpacing/>
        <w:jc w:val="both"/>
        <w:rPr>
          <w:rFonts w:cstheme="minorHAnsi"/>
          <w:color w:val="FF0000"/>
          <w:sz w:val="20"/>
          <w:szCs w:val="20"/>
          <w:lang w:val="en-US"/>
        </w:rPr>
      </w:pPr>
    </w:p>
    <w:p w14:paraId="07620DF1" w14:textId="77777777" w:rsidR="002B31F9" w:rsidRPr="00F47BF2" w:rsidRDefault="002B31F9" w:rsidP="00731B57">
      <w:pPr>
        <w:spacing w:after="0" w:line="0" w:lineRule="atLeast"/>
        <w:contextualSpacing/>
        <w:jc w:val="both"/>
        <w:rPr>
          <w:rFonts w:cstheme="minorHAnsi"/>
          <w:sz w:val="20"/>
          <w:szCs w:val="20"/>
          <w:lang w:val="en-US"/>
        </w:rPr>
      </w:pPr>
    </w:p>
    <w:p w14:paraId="57BD9317" w14:textId="77777777" w:rsidR="00836E14" w:rsidRPr="00731B57" w:rsidRDefault="00836E14" w:rsidP="00D5412A">
      <w:pPr>
        <w:pStyle w:val="Ttulo1"/>
        <w:numPr>
          <w:ilvl w:val="0"/>
          <w:numId w:val="49"/>
        </w:numPr>
        <w:spacing w:before="0" w:after="0" w:line="0" w:lineRule="atLeast"/>
        <w:ind w:left="284" w:hanging="284"/>
        <w:contextualSpacing/>
        <w:rPr>
          <w:rFonts w:cstheme="minorHAnsi"/>
          <w:color w:val="auto"/>
          <w:szCs w:val="20"/>
        </w:rPr>
      </w:pPr>
      <w:bookmarkStart w:id="27" w:name="_Toc152768000"/>
      <w:proofErr w:type="spellStart"/>
      <w:r w:rsidRPr="00731B57">
        <w:rPr>
          <w:rFonts w:cstheme="minorHAnsi"/>
          <w:color w:val="auto"/>
          <w:szCs w:val="20"/>
        </w:rPr>
        <w:t>SUSPENSION</w:t>
      </w:r>
      <w:proofErr w:type="spellEnd"/>
      <w:r w:rsidRPr="00731B57">
        <w:rPr>
          <w:rFonts w:cstheme="minorHAnsi"/>
          <w:color w:val="auto"/>
          <w:szCs w:val="20"/>
        </w:rPr>
        <w:t xml:space="preserve"> OF </w:t>
      </w:r>
      <w:proofErr w:type="spellStart"/>
      <w:r w:rsidRPr="00731B57">
        <w:rPr>
          <w:rFonts w:cstheme="minorHAnsi"/>
          <w:color w:val="auto"/>
          <w:szCs w:val="20"/>
        </w:rPr>
        <w:t>OPINION</w:t>
      </w:r>
      <w:proofErr w:type="spellEnd"/>
      <w:r w:rsidRPr="00731B57">
        <w:rPr>
          <w:rFonts w:cstheme="minorHAnsi"/>
          <w:color w:val="auto"/>
          <w:szCs w:val="20"/>
        </w:rPr>
        <w:t xml:space="preserve"> </w:t>
      </w:r>
      <w:proofErr w:type="spellStart"/>
      <w:r w:rsidRPr="00731B57">
        <w:rPr>
          <w:rFonts w:cstheme="minorHAnsi"/>
          <w:color w:val="auto"/>
          <w:szCs w:val="20"/>
        </w:rPr>
        <w:t>OR</w:t>
      </w:r>
      <w:proofErr w:type="spellEnd"/>
      <w:r w:rsidRPr="00731B57">
        <w:rPr>
          <w:rFonts w:cstheme="minorHAnsi"/>
          <w:color w:val="auto"/>
          <w:szCs w:val="20"/>
        </w:rPr>
        <w:t xml:space="preserve"> </w:t>
      </w:r>
      <w:proofErr w:type="spellStart"/>
      <w:r w:rsidRPr="00731B57">
        <w:rPr>
          <w:rFonts w:cstheme="minorHAnsi"/>
          <w:color w:val="auto"/>
          <w:szCs w:val="20"/>
        </w:rPr>
        <w:t>STATEMENT</w:t>
      </w:r>
      <w:bookmarkEnd w:id="27"/>
      <w:proofErr w:type="spellEnd"/>
    </w:p>
    <w:p w14:paraId="1EC0D092" w14:textId="77777777" w:rsidR="00836E14" w:rsidRPr="00731B57" w:rsidRDefault="00836E14" w:rsidP="00731B57">
      <w:pPr>
        <w:spacing w:after="0" w:line="0" w:lineRule="atLeast"/>
        <w:contextualSpacing/>
        <w:jc w:val="both"/>
        <w:rPr>
          <w:rFonts w:cstheme="minorHAnsi"/>
          <w:sz w:val="20"/>
          <w:szCs w:val="20"/>
        </w:rPr>
      </w:pPr>
    </w:p>
    <w:p w14:paraId="660E2423" w14:textId="77777777" w:rsidR="003F0063" w:rsidRPr="00F47BF2" w:rsidRDefault="5CFBF18D" w:rsidP="00731B57">
      <w:pPr>
        <w:numPr>
          <w:ilvl w:val="0"/>
          <w:numId w:val="27"/>
        </w:numPr>
        <w:suppressAutoHyphens/>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Verification will be suspended in cases </w:t>
      </w:r>
      <w:proofErr w:type="gramStart"/>
      <w:r w:rsidRPr="00F47BF2">
        <w:rPr>
          <w:rFonts w:cstheme="minorHAnsi"/>
          <w:sz w:val="20"/>
          <w:szCs w:val="20"/>
          <w:lang w:val="en-US"/>
        </w:rPr>
        <w:t>where</w:t>
      </w:r>
      <w:proofErr w:type="gramEnd"/>
      <w:r w:rsidRPr="00F47BF2">
        <w:rPr>
          <w:rFonts w:cstheme="minorHAnsi"/>
          <w:sz w:val="20"/>
          <w:szCs w:val="20"/>
          <w:lang w:val="en-US"/>
        </w:rPr>
        <w:t>, for example:</w:t>
      </w:r>
    </w:p>
    <w:p w14:paraId="478D4E45" w14:textId="57063571" w:rsidR="003F0063" w:rsidRPr="00F47BF2" w:rsidRDefault="67D73A48" w:rsidP="00731B57">
      <w:pPr>
        <w:numPr>
          <w:ilvl w:val="0"/>
          <w:numId w:val="28"/>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Units do not meet verification requirements</w:t>
      </w:r>
      <w:r w:rsidR="00EB2DE8">
        <w:rPr>
          <w:rFonts w:cstheme="minorHAnsi"/>
          <w:sz w:val="20"/>
          <w:szCs w:val="20"/>
          <w:lang w:val="en-US"/>
        </w:rPr>
        <w:t>,</w:t>
      </w:r>
    </w:p>
    <w:p w14:paraId="13009B10" w14:textId="53F0AA2A" w:rsidR="003F0063" w:rsidRPr="00F47BF2" w:rsidRDefault="5CFBF18D" w:rsidP="00731B57">
      <w:pPr>
        <w:numPr>
          <w:ilvl w:val="0"/>
          <w:numId w:val="28"/>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NCs have not been corrected in time (or when it is not possible to correct larger NCs)</w:t>
      </w:r>
      <w:r w:rsidR="00EB2DE8">
        <w:rPr>
          <w:rFonts w:cstheme="minorHAnsi"/>
          <w:sz w:val="20"/>
          <w:szCs w:val="20"/>
          <w:lang w:val="en-US"/>
        </w:rPr>
        <w:t>,</w:t>
      </w:r>
    </w:p>
    <w:p w14:paraId="1949812B" w14:textId="55848E21" w:rsidR="003F0063" w:rsidRPr="00F47BF2" w:rsidRDefault="5CFBF18D" w:rsidP="00731B57">
      <w:pPr>
        <w:numPr>
          <w:ilvl w:val="0"/>
          <w:numId w:val="28"/>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certified client does not allow surveillance or reverification evaluations to be performed at the required frequencies</w:t>
      </w:r>
      <w:r w:rsidR="000C1D28">
        <w:rPr>
          <w:rFonts w:cstheme="minorHAnsi"/>
          <w:sz w:val="20"/>
          <w:szCs w:val="20"/>
          <w:lang w:val="en-US"/>
        </w:rPr>
        <w:t>,</w:t>
      </w:r>
      <w:r w:rsidR="000A0B2C">
        <w:rPr>
          <w:rFonts w:cstheme="minorHAnsi"/>
          <w:sz w:val="20"/>
          <w:szCs w:val="20"/>
          <w:lang w:val="en-US"/>
        </w:rPr>
        <w:t xml:space="preserve"> or </w:t>
      </w:r>
      <w:r w:rsidR="000A0B2C" w:rsidRPr="000A0B2C">
        <w:rPr>
          <w:rFonts w:cstheme="minorHAnsi"/>
          <w:sz w:val="20"/>
          <w:szCs w:val="20"/>
          <w:lang w:val="en-US"/>
        </w:rPr>
        <w:t>research verifications/validations</w:t>
      </w:r>
      <w:r w:rsidR="00EB2DE8">
        <w:rPr>
          <w:rFonts w:cstheme="minorHAnsi"/>
          <w:sz w:val="20"/>
          <w:szCs w:val="20"/>
          <w:lang w:val="en-US"/>
        </w:rPr>
        <w:t>,</w:t>
      </w:r>
    </w:p>
    <w:p w14:paraId="33ED059F" w14:textId="67560A59" w:rsidR="003F0063" w:rsidRPr="00F47BF2" w:rsidRDefault="5CFBF18D" w:rsidP="00731B57">
      <w:pPr>
        <w:numPr>
          <w:ilvl w:val="0"/>
          <w:numId w:val="28"/>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It has been discovered that the client is making incorrect use of the certificate and/or logo or verification mark and this has not been resolved to CU's satisfaction</w:t>
      </w:r>
      <w:r w:rsidR="00EB2DE8">
        <w:rPr>
          <w:rFonts w:cstheme="minorHAnsi"/>
          <w:sz w:val="20"/>
          <w:szCs w:val="20"/>
          <w:lang w:val="en-US"/>
        </w:rPr>
        <w:t>,</w:t>
      </w:r>
    </w:p>
    <w:p w14:paraId="26FD64AD" w14:textId="79E51742" w:rsidR="003F0063" w:rsidRPr="00F47BF2" w:rsidRDefault="003F0063" w:rsidP="00731B57">
      <w:pPr>
        <w:numPr>
          <w:ilvl w:val="0"/>
          <w:numId w:val="28"/>
        </w:numPr>
        <w:suppressAutoHyphens/>
        <w:autoSpaceDE w:val="0"/>
        <w:spacing w:after="0" w:line="0" w:lineRule="atLeast"/>
        <w:contextualSpacing/>
        <w:jc w:val="both"/>
        <w:rPr>
          <w:rFonts w:cstheme="minorHAnsi"/>
          <w:sz w:val="20"/>
          <w:szCs w:val="20"/>
          <w:lang w:val="en-US"/>
        </w:rPr>
      </w:pPr>
      <w:r w:rsidRPr="00F47BF2">
        <w:rPr>
          <w:rFonts w:cstheme="minorHAnsi"/>
          <w:sz w:val="20"/>
          <w:szCs w:val="20"/>
          <w:lang w:val="en-US"/>
        </w:rPr>
        <w:t>The client has voluntarily requested its suspension</w:t>
      </w:r>
      <w:r w:rsidR="00EB2DE8">
        <w:rPr>
          <w:rFonts w:cstheme="minorHAnsi"/>
          <w:sz w:val="20"/>
          <w:szCs w:val="20"/>
          <w:lang w:val="en-US"/>
        </w:rPr>
        <w:t>,</w:t>
      </w:r>
    </w:p>
    <w:p w14:paraId="620C185D" w14:textId="77777777" w:rsidR="003F0063" w:rsidRPr="00F47BF2" w:rsidRDefault="003F0063" w:rsidP="00731B57">
      <w:pPr>
        <w:numPr>
          <w:ilvl w:val="0"/>
          <w:numId w:val="28"/>
        </w:numPr>
        <w:suppressAutoHyphens/>
        <w:autoSpaceDE w:val="0"/>
        <w:spacing w:after="0" w:line="0" w:lineRule="atLeast"/>
        <w:contextualSpacing/>
        <w:jc w:val="both"/>
        <w:rPr>
          <w:rFonts w:cstheme="minorHAnsi"/>
          <w:sz w:val="20"/>
          <w:szCs w:val="20"/>
          <w:lang w:val="en-US"/>
        </w:rPr>
      </w:pPr>
      <w:r w:rsidRPr="00F47BF2">
        <w:rPr>
          <w:rFonts w:cstheme="minorHAnsi"/>
          <w:sz w:val="20"/>
          <w:szCs w:val="20"/>
          <w:lang w:val="en-US"/>
        </w:rPr>
        <w:t>Customer fails to make payments after reminders.</w:t>
      </w:r>
    </w:p>
    <w:p w14:paraId="050F879F" w14:textId="2FE03379" w:rsidR="003F0063" w:rsidRPr="00F47BF2" w:rsidRDefault="5CFBF18D" w:rsidP="00731B57">
      <w:pPr>
        <w:numPr>
          <w:ilvl w:val="0"/>
          <w:numId w:val="2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lastRenderedPageBreak/>
        <w:t xml:space="preserve">CU </w:t>
      </w:r>
      <w:r w:rsidR="00EB2DE8">
        <w:rPr>
          <w:rFonts w:cstheme="minorHAnsi"/>
          <w:sz w:val="20"/>
          <w:szCs w:val="20"/>
          <w:lang w:val="en-US"/>
        </w:rPr>
        <w:t>shall</w:t>
      </w:r>
      <w:r w:rsidRPr="00F47BF2">
        <w:rPr>
          <w:rFonts w:cstheme="minorHAnsi"/>
          <w:sz w:val="20"/>
          <w:szCs w:val="20"/>
          <w:lang w:val="en-US"/>
        </w:rPr>
        <w:t xml:space="preserve"> inform the client in writing of the suspension, indicating at least: start date, </w:t>
      </w:r>
      <w:proofErr w:type="gramStart"/>
      <w:r w:rsidRPr="00F47BF2">
        <w:rPr>
          <w:rFonts w:cstheme="minorHAnsi"/>
          <w:sz w:val="20"/>
          <w:szCs w:val="20"/>
          <w:lang w:val="en-US"/>
        </w:rPr>
        <w:t>duration</w:t>
      </w:r>
      <w:proofErr w:type="gramEnd"/>
      <w:r w:rsidRPr="00F47BF2">
        <w:rPr>
          <w:rFonts w:cstheme="minorHAnsi"/>
          <w:sz w:val="20"/>
          <w:szCs w:val="20"/>
          <w:lang w:val="en-US"/>
        </w:rPr>
        <w:t xml:space="preserve"> and justification for the suspension; and the actions necessary to lift the suspension and restore verification.</w:t>
      </w:r>
    </w:p>
    <w:p w14:paraId="3FD29E73" w14:textId="77777777" w:rsidR="003F0063" w:rsidRPr="00F47BF2" w:rsidRDefault="5CFBF18D" w:rsidP="00731B57">
      <w:pPr>
        <w:numPr>
          <w:ilvl w:val="0"/>
          <w:numId w:val="2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During the suspension, the client cannot sell bonds, referring to their verification, and cannot use the verification mark on the units affected by the suspension.</w:t>
      </w:r>
    </w:p>
    <w:p w14:paraId="0E158AC1" w14:textId="77777777" w:rsidR="003F0063" w:rsidRPr="00F47BF2" w:rsidRDefault="5CFBF18D" w:rsidP="00731B57">
      <w:pPr>
        <w:autoSpaceDE w:val="0"/>
        <w:spacing w:after="0" w:line="0" w:lineRule="atLeast"/>
        <w:ind w:left="284"/>
        <w:contextualSpacing/>
        <w:jc w:val="both"/>
        <w:rPr>
          <w:rFonts w:cstheme="minorHAnsi"/>
          <w:sz w:val="20"/>
          <w:szCs w:val="20"/>
          <w:lang w:val="en-US"/>
        </w:rPr>
      </w:pPr>
      <w:r w:rsidRPr="00F47BF2">
        <w:rPr>
          <w:rFonts w:cstheme="minorHAnsi"/>
          <w:sz w:val="20"/>
          <w:szCs w:val="20"/>
          <w:lang w:val="en-US"/>
        </w:rPr>
        <w:t>You must discontinue use of any advertising material/statements that refer to verification.</w:t>
      </w:r>
    </w:p>
    <w:p w14:paraId="6B78D3F2" w14:textId="4412A0D4" w:rsidR="003F0063" w:rsidRPr="00F47BF2" w:rsidRDefault="003F0063" w:rsidP="00731B57">
      <w:pPr>
        <w:numPr>
          <w:ilvl w:val="0"/>
          <w:numId w:val="2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The database of certified clients will be updated with the status corresponding to </w:t>
      </w:r>
      <w:r w:rsidR="00EB2DE8">
        <w:rPr>
          <w:rFonts w:cstheme="minorHAnsi"/>
          <w:sz w:val="20"/>
          <w:szCs w:val="20"/>
          <w:lang w:val="en-US"/>
        </w:rPr>
        <w:t>thei</w:t>
      </w:r>
      <w:r w:rsidRPr="00F47BF2">
        <w:rPr>
          <w:rFonts w:cstheme="minorHAnsi"/>
          <w:sz w:val="20"/>
          <w:szCs w:val="20"/>
          <w:lang w:val="en-US"/>
        </w:rPr>
        <w:t>r project.</w:t>
      </w:r>
    </w:p>
    <w:p w14:paraId="1567CFD8" w14:textId="31E0E8B8" w:rsidR="003F0063" w:rsidRPr="00F47BF2" w:rsidRDefault="003F0063" w:rsidP="00731B57">
      <w:pPr>
        <w:spacing w:after="0" w:line="0" w:lineRule="atLeast"/>
        <w:ind w:left="284"/>
        <w:contextualSpacing/>
        <w:jc w:val="both"/>
        <w:rPr>
          <w:rFonts w:cstheme="minorHAnsi"/>
          <w:sz w:val="20"/>
          <w:szCs w:val="20"/>
          <w:lang w:val="en-US"/>
        </w:rPr>
      </w:pPr>
      <w:r w:rsidRPr="00F47BF2">
        <w:rPr>
          <w:rFonts w:cstheme="minorHAnsi"/>
          <w:sz w:val="20"/>
          <w:szCs w:val="20"/>
          <w:lang w:val="en-US"/>
        </w:rPr>
        <w:t xml:space="preserve">To </w:t>
      </w:r>
      <w:r w:rsidR="00EB2DE8">
        <w:rPr>
          <w:rFonts w:cstheme="minorHAnsi"/>
          <w:sz w:val="20"/>
          <w:szCs w:val="20"/>
          <w:lang w:val="en-US"/>
        </w:rPr>
        <w:t xml:space="preserve">release </w:t>
      </w:r>
      <w:r w:rsidRPr="00F47BF2">
        <w:rPr>
          <w:rFonts w:cstheme="minorHAnsi"/>
          <w:sz w:val="20"/>
          <w:szCs w:val="20"/>
          <w:lang w:val="en-US"/>
        </w:rPr>
        <w:t>the suspension, a re-</w:t>
      </w:r>
      <w:r w:rsidR="00EB2DE8">
        <w:rPr>
          <w:rFonts w:cstheme="minorHAnsi"/>
          <w:sz w:val="20"/>
          <w:szCs w:val="20"/>
          <w:lang w:val="en-US"/>
        </w:rPr>
        <w:t>assessment</w:t>
      </w:r>
      <w:r w:rsidRPr="00F47BF2">
        <w:rPr>
          <w:rFonts w:cstheme="minorHAnsi"/>
          <w:sz w:val="20"/>
          <w:szCs w:val="20"/>
          <w:lang w:val="en-US"/>
        </w:rPr>
        <w:t xml:space="preserve"> verification/validation may be required to verify the implementation of corrective actions.</w:t>
      </w:r>
    </w:p>
    <w:p w14:paraId="4A9D5EB8" w14:textId="71991662" w:rsidR="003F0063" w:rsidRPr="00F47BF2" w:rsidRDefault="003F0063" w:rsidP="00731B57">
      <w:pPr>
        <w:numPr>
          <w:ilvl w:val="0"/>
          <w:numId w:val="2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Once the conditions for lifting the suspension are met, the suspension will be </w:t>
      </w:r>
      <w:r w:rsidR="00EB2DE8" w:rsidRPr="00F47BF2">
        <w:rPr>
          <w:rFonts w:cstheme="minorHAnsi"/>
          <w:sz w:val="20"/>
          <w:szCs w:val="20"/>
          <w:lang w:val="en-US"/>
        </w:rPr>
        <w:t>lifted,</w:t>
      </w:r>
      <w:r w:rsidRPr="00F47BF2">
        <w:rPr>
          <w:rFonts w:cstheme="minorHAnsi"/>
          <w:sz w:val="20"/>
          <w:szCs w:val="20"/>
          <w:lang w:val="en-US"/>
        </w:rPr>
        <w:t xml:space="preserve"> and the client will be notified. However, if the conditions are not met the certificate will be withdrawn.</w:t>
      </w:r>
    </w:p>
    <w:p w14:paraId="12479D1A" w14:textId="0CD2A475" w:rsidR="003F0063" w:rsidRPr="00F47BF2" w:rsidRDefault="003F0063" w:rsidP="00731B57">
      <w:pPr>
        <w:numPr>
          <w:ilvl w:val="0"/>
          <w:numId w:val="27"/>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Once the suspension is reestablished, the necessary modifications will be made to the formal documents and public information, authorizing the use of </w:t>
      </w:r>
      <w:r w:rsidR="00EB2DE8">
        <w:rPr>
          <w:rFonts w:cstheme="minorHAnsi"/>
          <w:sz w:val="20"/>
          <w:szCs w:val="20"/>
          <w:lang w:val="en-US"/>
        </w:rPr>
        <w:t>trademark</w:t>
      </w:r>
      <w:r w:rsidRPr="00F47BF2">
        <w:rPr>
          <w:rFonts w:cstheme="minorHAnsi"/>
          <w:sz w:val="20"/>
          <w:szCs w:val="20"/>
          <w:lang w:val="en-US"/>
        </w:rPr>
        <w:t>s, etc.</w:t>
      </w:r>
    </w:p>
    <w:p w14:paraId="6062A345" w14:textId="77777777" w:rsidR="00836E14" w:rsidRPr="00F47BF2" w:rsidRDefault="00836E14" w:rsidP="00731B57">
      <w:pPr>
        <w:spacing w:after="0" w:line="0" w:lineRule="atLeast"/>
        <w:contextualSpacing/>
        <w:jc w:val="both"/>
        <w:rPr>
          <w:rFonts w:cstheme="minorHAnsi"/>
          <w:sz w:val="20"/>
          <w:szCs w:val="20"/>
          <w:lang w:val="en-US"/>
        </w:rPr>
      </w:pPr>
    </w:p>
    <w:p w14:paraId="431E6A14" w14:textId="77777777" w:rsidR="00AD53FB" w:rsidRPr="00F47BF2" w:rsidRDefault="00AD53FB" w:rsidP="00731B57">
      <w:pPr>
        <w:spacing w:after="0" w:line="0" w:lineRule="atLeast"/>
        <w:contextualSpacing/>
        <w:jc w:val="both"/>
        <w:rPr>
          <w:rFonts w:cstheme="minorHAnsi"/>
          <w:sz w:val="20"/>
          <w:szCs w:val="20"/>
          <w:lang w:val="en-US"/>
        </w:rPr>
      </w:pPr>
    </w:p>
    <w:p w14:paraId="00D85D35" w14:textId="77777777" w:rsidR="003F0063" w:rsidRPr="00D5412A" w:rsidRDefault="00C3648D" w:rsidP="00D5412A">
      <w:pPr>
        <w:pStyle w:val="Ttulo1"/>
        <w:numPr>
          <w:ilvl w:val="0"/>
          <w:numId w:val="49"/>
        </w:numPr>
        <w:spacing w:before="0" w:after="0" w:line="0" w:lineRule="atLeast"/>
        <w:ind w:left="284" w:hanging="284"/>
        <w:contextualSpacing/>
        <w:rPr>
          <w:rFonts w:cstheme="minorHAnsi"/>
          <w:color w:val="auto"/>
          <w:szCs w:val="20"/>
        </w:rPr>
      </w:pPr>
      <w:proofErr w:type="spellStart"/>
      <w:r w:rsidRPr="00731B57">
        <w:rPr>
          <w:rFonts w:cstheme="minorHAnsi"/>
          <w:color w:val="auto"/>
          <w:szCs w:val="20"/>
        </w:rPr>
        <w:t>WITHDRAWAL</w:t>
      </w:r>
      <w:proofErr w:type="spellEnd"/>
      <w:r w:rsidRPr="00731B57">
        <w:rPr>
          <w:rFonts w:cstheme="minorHAnsi"/>
          <w:color w:val="auto"/>
          <w:szCs w:val="20"/>
        </w:rPr>
        <w:t xml:space="preserve"> OF </w:t>
      </w:r>
      <w:proofErr w:type="spellStart"/>
      <w:r w:rsidRPr="00731B57">
        <w:rPr>
          <w:rFonts w:cstheme="minorHAnsi"/>
          <w:color w:val="auto"/>
          <w:szCs w:val="20"/>
        </w:rPr>
        <w:t>OPINION</w:t>
      </w:r>
      <w:proofErr w:type="spellEnd"/>
      <w:r w:rsidRPr="00731B57">
        <w:rPr>
          <w:rFonts w:cstheme="minorHAnsi"/>
          <w:color w:val="auto"/>
          <w:szCs w:val="20"/>
        </w:rPr>
        <w:t xml:space="preserve"> </w:t>
      </w:r>
      <w:proofErr w:type="spellStart"/>
      <w:r w:rsidRPr="00731B57">
        <w:rPr>
          <w:rFonts w:cstheme="minorHAnsi"/>
          <w:color w:val="auto"/>
          <w:szCs w:val="20"/>
        </w:rPr>
        <w:t>OR</w:t>
      </w:r>
      <w:proofErr w:type="spellEnd"/>
      <w:r w:rsidRPr="00731B57">
        <w:rPr>
          <w:rFonts w:cstheme="minorHAnsi"/>
          <w:color w:val="auto"/>
          <w:szCs w:val="20"/>
        </w:rPr>
        <w:t xml:space="preserve"> </w:t>
      </w:r>
      <w:proofErr w:type="spellStart"/>
      <w:r w:rsidRPr="00731B57">
        <w:rPr>
          <w:rFonts w:cstheme="minorHAnsi"/>
          <w:color w:val="auto"/>
          <w:szCs w:val="20"/>
        </w:rPr>
        <w:t>STATEMENT</w:t>
      </w:r>
      <w:bookmarkStart w:id="28" w:name="_Toc152768001"/>
      <w:bookmarkEnd w:id="28"/>
      <w:proofErr w:type="spellEnd"/>
    </w:p>
    <w:p w14:paraId="077C68DD" w14:textId="77777777" w:rsidR="003F0063" w:rsidRPr="00731B57" w:rsidRDefault="003F0063" w:rsidP="00731B57">
      <w:pPr>
        <w:spacing w:after="0" w:line="0" w:lineRule="atLeast"/>
        <w:contextualSpacing/>
        <w:jc w:val="both"/>
        <w:rPr>
          <w:rFonts w:cstheme="minorHAnsi"/>
          <w:sz w:val="20"/>
          <w:szCs w:val="20"/>
        </w:rPr>
      </w:pPr>
    </w:p>
    <w:p w14:paraId="4ACF9903" w14:textId="77777777" w:rsidR="005F0A84" w:rsidRPr="00F47BF2" w:rsidRDefault="005F0A84"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When the problems that gave rise to the suspension have not been resolved within the established period.</w:t>
      </w:r>
    </w:p>
    <w:p w14:paraId="192DEC4F" w14:textId="7EAFAB6E" w:rsidR="005F0A84" w:rsidRPr="00F47BF2" w:rsidRDefault="05B3B8A5"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If the certificate expires during the suspension period, the verification will be </w:t>
      </w:r>
      <w:r w:rsidR="00EB2DE8" w:rsidRPr="00F47BF2">
        <w:rPr>
          <w:rFonts w:cstheme="minorHAnsi"/>
          <w:sz w:val="20"/>
          <w:szCs w:val="20"/>
          <w:lang w:val="en-US"/>
        </w:rPr>
        <w:t>concluded,</w:t>
      </w:r>
      <w:r w:rsidRPr="00F47BF2">
        <w:rPr>
          <w:rFonts w:cstheme="minorHAnsi"/>
          <w:sz w:val="20"/>
          <w:szCs w:val="20"/>
          <w:lang w:val="en-US"/>
        </w:rPr>
        <w:t xml:space="preserve"> and the certificate will be withdrawn.</w:t>
      </w:r>
    </w:p>
    <w:p w14:paraId="11CF5730" w14:textId="77777777" w:rsidR="005F0A84" w:rsidRPr="00F47BF2" w:rsidRDefault="005F0A84"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If the client does not comply with the contractual provisions, or when it continues to fail to comply with the requirements during the suspension.</w:t>
      </w:r>
    </w:p>
    <w:p w14:paraId="5A5080A9" w14:textId="77777777" w:rsidR="005F0A84" w:rsidRPr="00F47BF2" w:rsidRDefault="05B3B8A5"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In case the client decides that they do not wish to continue with the verification.</w:t>
      </w:r>
    </w:p>
    <w:p w14:paraId="5D64C463" w14:textId="28FB8B6E" w:rsidR="005F0A84" w:rsidRPr="00F47BF2" w:rsidRDefault="05B3B8A5"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When verification is removed, the client must take the actions indicated by CU, these include but are not limited </w:t>
      </w:r>
      <w:proofErr w:type="gramStart"/>
      <w:r w:rsidR="00EB2DE8" w:rsidRPr="00F47BF2">
        <w:rPr>
          <w:rFonts w:cstheme="minorHAnsi"/>
          <w:sz w:val="20"/>
          <w:szCs w:val="20"/>
          <w:lang w:val="en-US"/>
        </w:rPr>
        <w:t>to</w:t>
      </w:r>
      <w:r w:rsidR="00EB2DE8">
        <w:rPr>
          <w:rFonts w:cstheme="minorHAnsi"/>
          <w:sz w:val="20"/>
          <w:szCs w:val="20"/>
          <w:lang w:val="en-US"/>
        </w:rPr>
        <w:t>:</w:t>
      </w:r>
      <w:proofErr w:type="gramEnd"/>
      <w:r w:rsidRPr="00F47BF2">
        <w:rPr>
          <w:rFonts w:cstheme="minorHAnsi"/>
          <w:sz w:val="20"/>
          <w:szCs w:val="20"/>
          <w:lang w:val="en-US"/>
        </w:rPr>
        <w:t xml:space="preserve"> suspending the use of verification in all advertising material and not making statements that contain any reference to its status as a certificate.</w:t>
      </w:r>
    </w:p>
    <w:p w14:paraId="7DCEE081" w14:textId="77777777" w:rsidR="005F0A84" w:rsidRPr="00F47BF2" w:rsidRDefault="005F0A84"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CU will make necessary modifications to documents, public information, trademark authorizations, etc., to ensure that the scope has been withdrawn/reduced; this will be clearly communicated to the client.</w:t>
      </w:r>
    </w:p>
    <w:p w14:paraId="0487AD34" w14:textId="77777777" w:rsidR="005F0A84" w:rsidRPr="00F47BF2" w:rsidRDefault="05B3B8A5"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If the client wishes to resume verification once the certificate has been withdrawn, a new verification process must be initiated (initial verification), or according to the program specifications.</w:t>
      </w:r>
    </w:p>
    <w:p w14:paraId="640C4C93" w14:textId="77777777" w:rsidR="005F0A84" w:rsidRPr="00F47BF2" w:rsidRDefault="005F0A84" w:rsidP="00731B57">
      <w:pPr>
        <w:numPr>
          <w:ilvl w:val="0"/>
          <w:numId w:val="29"/>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 full verification/validation must be performed, and all aspects of the standard will be evaluated during a physical verification/validation.</w:t>
      </w:r>
    </w:p>
    <w:p w14:paraId="46E29571" w14:textId="77777777" w:rsidR="003F0063" w:rsidRPr="00F47BF2" w:rsidRDefault="003F0063" w:rsidP="00731B57">
      <w:pPr>
        <w:spacing w:after="0" w:line="0" w:lineRule="atLeast"/>
        <w:contextualSpacing/>
        <w:jc w:val="both"/>
        <w:rPr>
          <w:rFonts w:cstheme="minorHAnsi"/>
          <w:sz w:val="20"/>
          <w:szCs w:val="20"/>
          <w:lang w:val="en-US"/>
        </w:rPr>
      </w:pPr>
    </w:p>
    <w:p w14:paraId="7D8BFB6B" w14:textId="77777777" w:rsidR="00AD53FB" w:rsidRPr="00F47BF2" w:rsidRDefault="00AD53FB" w:rsidP="00731B57">
      <w:pPr>
        <w:spacing w:after="0" w:line="0" w:lineRule="atLeast"/>
        <w:contextualSpacing/>
        <w:jc w:val="both"/>
        <w:rPr>
          <w:rFonts w:cstheme="minorHAnsi"/>
          <w:sz w:val="20"/>
          <w:szCs w:val="20"/>
          <w:lang w:val="en-US"/>
        </w:rPr>
      </w:pPr>
    </w:p>
    <w:p w14:paraId="7E39433C" w14:textId="77777777" w:rsidR="005F0A84" w:rsidRPr="00731B57" w:rsidRDefault="00C3648D" w:rsidP="00D5412A">
      <w:pPr>
        <w:pStyle w:val="Ttulo1"/>
        <w:numPr>
          <w:ilvl w:val="0"/>
          <w:numId w:val="49"/>
        </w:numPr>
        <w:spacing w:before="0" w:after="0" w:line="0" w:lineRule="atLeast"/>
        <w:ind w:left="284" w:hanging="284"/>
        <w:contextualSpacing/>
        <w:rPr>
          <w:rFonts w:cstheme="minorHAnsi"/>
          <w:color w:val="auto"/>
          <w:szCs w:val="20"/>
        </w:rPr>
      </w:pPr>
      <w:proofErr w:type="spellStart"/>
      <w:r w:rsidRPr="00731B57">
        <w:rPr>
          <w:rFonts w:cstheme="minorHAnsi"/>
          <w:color w:val="auto"/>
          <w:szCs w:val="20"/>
        </w:rPr>
        <w:t>DECLARATION</w:t>
      </w:r>
      <w:proofErr w:type="spellEnd"/>
      <w:r w:rsidRPr="00731B57">
        <w:rPr>
          <w:rFonts w:cstheme="minorHAnsi"/>
          <w:color w:val="auto"/>
          <w:szCs w:val="20"/>
        </w:rPr>
        <w:t xml:space="preserve"> FOLLOW-UP</w:t>
      </w:r>
      <w:bookmarkStart w:id="29" w:name="_Toc152768002"/>
      <w:bookmarkEnd w:id="29"/>
    </w:p>
    <w:p w14:paraId="75D54F4D" w14:textId="77777777" w:rsidR="005F0A84" w:rsidRPr="00731B57" w:rsidRDefault="005F0A84" w:rsidP="00731B57">
      <w:pPr>
        <w:spacing w:after="0" w:line="0" w:lineRule="atLeast"/>
        <w:contextualSpacing/>
        <w:jc w:val="both"/>
        <w:rPr>
          <w:rFonts w:cstheme="minorHAnsi"/>
          <w:sz w:val="20"/>
          <w:szCs w:val="20"/>
        </w:rPr>
      </w:pPr>
    </w:p>
    <w:p w14:paraId="13503C94" w14:textId="77777777" w:rsidR="00351AB3" w:rsidRPr="00F47BF2" w:rsidRDefault="00EB4825" w:rsidP="00731B57">
      <w:pPr>
        <w:numPr>
          <w:ilvl w:val="0"/>
          <w:numId w:val="66"/>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Some programs require periodic verifications over several years.</w:t>
      </w:r>
    </w:p>
    <w:p w14:paraId="0830BA22" w14:textId="77777777" w:rsidR="00B752B4" w:rsidRPr="00F47BF2" w:rsidRDefault="004F5E58" w:rsidP="00731B57">
      <w:pPr>
        <w:numPr>
          <w:ilvl w:val="0"/>
          <w:numId w:val="66"/>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requirements for carrying out these periodic verifications are defined by the program.</w:t>
      </w:r>
    </w:p>
    <w:p w14:paraId="50615EF3" w14:textId="77777777" w:rsidR="00B752B4" w:rsidRPr="00F47BF2" w:rsidRDefault="00B752B4" w:rsidP="00731B57">
      <w:pPr>
        <w:spacing w:after="0" w:line="0" w:lineRule="atLeast"/>
        <w:contextualSpacing/>
        <w:jc w:val="both"/>
        <w:rPr>
          <w:rFonts w:cstheme="minorHAnsi"/>
          <w:sz w:val="20"/>
          <w:szCs w:val="20"/>
          <w:lang w:val="en-US"/>
        </w:rPr>
      </w:pPr>
    </w:p>
    <w:p w14:paraId="42847DBF" w14:textId="77777777" w:rsidR="000961A2" w:rsidRPr="00F47BF2" w:rsidRDefault="000961A2" w:rsidP="00731B57">
      <w:pPr>
        <w:spacing w:after="0" w:line="0" w:lineRule="atLeast"/>
        <w:contextualSpacing/>
        <w:jc w:val="both"/>
        <w:rPr>
          <w:rFonts w:cstheme="minorHAnsi"/>
          <w:sz w:val="20"/>
          <w:szCs w:val="20"/>
          <w:lang w:val="en-US"/>
        </w:rPr>
      </w:pPr>
    </w:p>
    <w:p w14:paraId="6FD8F0AF" w14:textId="77777777" w:rsidR="000961A2" w:rsidRPr="00D5412A" w:rsidRDefault="000961A2" w:rsidP="00D5412A">
      <w:pPr>
        <w:pStyle w:val="Ttulo1"/>
        <w:numPr>
          <w:ilvl w:val="0"/>
          <w:numId w:val="49"/>
        </w:numPr>
        <w:spacing w:before="0" w:after="0" w:line="0" w:lineRule="atLeast"/>
        <w:ind w:left="284" w:hanging="284"/>
        <w:contextualSpacing/>
        <w:rPr>
          <w:rFonts w:cstheme="minorHAnsi"/>
          <w:color w:val="auto"/>
          <w:szCs w:val="20"/>
        </w:rPr>
      </w:pPr>
      <w:bookmarkStart w:id="30" w:name="_Toc152768003"/>
      <w:proofErr w:type="spellStart"/>
      <w:r w:rsidRPr="00731B57">
        <w:rPr>
          <w:rFonts w:cstheme="minorHAnsi"/>
          <w:color w:val="auto"/>
          <w:szCs w:val="20"/>
        </w:rPr>
        <w:t>SCOPE</w:t>
      </w:r>
      <w:proofErr w:type="spellEnd"/>
      <w:r w:rsidRPr="00731B57">
        <w:rPr>
          <w:rFonts w:cstheme="minorHAnsi"/>
          <w:color w:val="auto"/>
          <w:szCs w:val="20"/>
        </w:rPr>
        <w:t xml:space="preserve"> </w:t>
      </w:r>
      <w:proofErr w:type="spellStart"/>
      <w:r w:rsidRPr="00731B57">
        <w:rPr>
          <w:rFonts w:cstheme="minorHAnsi"/>
          <w:color w:val="auto"/>
          <w:szCs w:val="20"/>
        </w:rPr>
        <w:t>EXPANSION</w:t>
      </w:r>
      <w:bookmarkEnd w:id="30"/>
      <w:proofErr w:type="spellEnd"/>
    </w:p>
    <w:p w14:paraId="709663C8" w14:textId="77777777" w:rsidR="000961A2" w:rsidRPr="00731B57" w:rsidRDefault="000961A2" w:rsidP="00731B57">
      <w:pPr>
        <w:spacing w:after="0" w:line="0" w:lineRule="atLeast"/>
        <w:contextualSpacing/>
        <w:jc w:val="both"/>
        <w:rPr>
          <w:rFonts w:cstheme="minorHAnsi"/>
          <w:b/>
          <w:bCs/>
          <w:sz w:val="20"/>
          <w:szCs w:val="20"/>
        </w:rPr>
      </w:pPr>
    </w:p>
    <w:p w14:paraId="547ED363" w14:textId="77777777" w:rsidR="003821BA" w:rsidRPr="00F47BF2" w:rsidRDefault="24F5224B" w:rsidP="00731B57">
      <w:pPr>
        <w:numPr>
          <w:ilvl w:val="0"/>
          <w:numId w:val="3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To extend the scope of verification, the customer must complete a new request and communicate it to CU.</w:t>
      </w:r>
    </w:p>
    <w:p w14:paraId="20804DD1" w14:textId="77777777" w:rsidR="003821BA" w:rsidRPr="00F47BF2" w:rsidRDefault="003821BA" w:rsidP="00731B57">
      <w:pPr>
        <w:numPr>
          <w:ilvl w:val="0"/>
          <w:numId w:val="3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CU will apply the corresponding hiring procedure according to the situation.</w:t>
      </w:r>
    </w:p>
    <w:p w14:paraId="7535FE06" w14:textId="77777777" w:rsidR="003821BA" w:rsidRPr="00F47BF2" w:rsidRDefault="003821BA" w:rsidP="00731B57">
      <w:pPr>
        <w:numPr>
          <w:ilvl w:val="0"/>
          <w:numId w:val="3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cost of the expansion will be based on the nature and program of work.</w:t>
      </w:r>
    </w:p>
    <w:p w14:paraId="335F27BD" w14:textId="77777777" w:rsidR="003821BA" w:rsidRPr="00F47BF2" w:rsidRDefault="24F5224B" w:rsidP="00731B57">
      <w:pPr>
        <w:numPr>
          <w:ilvl w:val="0"/>
          <w:numId w:val="30"/>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After successful verification/validation, and upon review, CU will issue a verification decision, updating the existing certificate.</w:t>
      </w:r>
    </w:p>
    <w:p w14:paraId="6484455D" w14:textId="77777777" w:rsidR="003821BA" w:rsidRPr="00F47BF2" w:rsidRDefault="003821BA" w:rsidP="00731B57">
      <w:pPr>
        <w:spacing w:after="0" w:line="0" w:lineRule="atLeast"/>
        <w:contextualSpacing/>
        <w:jc w:val="both"/>
        <w:rPr>
          <w:rFonts w:cstheme="minorHAnsi"/>
          <w:b/>
          <w:bCs/>
          <w:sz w:val="20"/>
          <w:szCs w:val="20"/>
          <w:lang w:val="en-US"/>
        </w:rPr>
      </w:pPr>
    </w:p>
    <w:p w14:paraId="4165FA78" w14:textId="77777777" w:rsidR="000961A2" w:rsidRPr="00F47BF2" w:rsidRDefault="000961A2" w:rsidP="00731B57">
      <w:pPr>
        <w:spacing w:after="0" w:line="0" w:lineRule="atLeast"/>
        <w:contextualSpacing/>
        <w:jc w:val="both"/>
        <w:rPr>
          <w:rFonts w:cstheme="minorHAnsi"/>
          <w:b/>
          <w:bCs/>
          <w:sz w:val="20"/>
          <w:szCs w:val="20"/>
          <w:lang w:val="en-US"/>
        </w:rPr>
      </w:pPr>
    </w:p>
    <w:p w14:paraId="0046A6D6" w14:textId="77777777" w:rsidR="000961A2" w:rsidRPr="00731B57" w:rsidRDefault="00C3648D" w:rsidP="00D5412A">
      <w:pPr>
        <w:pStyle w:val="Ttulo1"/>
        <w:numPr>
          <w:ilvl w:val="0"/>
          <w:numId w:val="49"/>
        </w:numPr>
        <w:spacing w:before="0" w:after="0" w:line="0" w:lineRule="atLeast"/>
        <w:ind w:left="284" w:hanging="284"/>
        <w:contextualSpacing/>
        <w:rPr>
          <w:rFonts w:cstheme="minorHAnsi"/>
          <w:color w:val="auto"/>
          <w:szCs w:val="20"/>
        </w:rPr>
      </w:pPr>
      <w:proofErr w:type="spellStart"/>
      <w:r w:rsidRPr="00731B57">
        <w:rPr>
          <w:rFonts w:cstheme="minorHAnsi"/>
          <w:color w:val="auto"/>
          <w:szCs w:val="20"/>
        </w:rPr>
        <w:t>DISCLAIMER</w:t>
      </w:r>
      <w:proofErr w:type="spellEnd"/>
      <w:r w:rsidRPr="00731B57">
        <w:rPr>
          <w:rFonts w:cstheme="minorHAnsi"/>
          <w:color w:val="auto"/>
          <w:szCs w:val="20"/>
        </w:rPr>
        <w:t xml:space="preserve"> OF </w:t>
      </w:r>
      <w:proofErr w:type="spellStart"/>
      <w:r w:rsidRPr="00731B57">
        <w:rPr>
          <w:rFonts w:cstheme="minorHAnsi"/>
          <w:color w:val="auto"/>
          <w:szCs w:val="20"/>
        </w:rPr>
        <w:t>OPINION</w:t>
      </w:r>
      <w:bookmarkStart w:id="31" w:name="_Toc152768004"/>
      <w:bookmarkEnd w:id="31"/>
      <w:proofErr w:type="spellEnd"/>
    </w:p>
    <w:p w14:paraId="317B2008" w14:textId="77777777" w:rsidR="000961A2" w:rsidRPr="00731B57" w:rsidRDefault="000961A2" w:rsidP="00731B57">
      <w:pPr>
        <w:spacing w:after="0" w:line="0" w:lineRule="atLeast"/>
        <w:contextualSpacing/>
        <w:jc w:val="both"/>
        <w:rPr>
          <w:rFonts w:cstheme="minorHAnsi"/>
          <w:b/>
          <w:bCs/>
          <w:sz w:val="20"/>
          <w:szCs w:val="20"/>
        </w:rPr>
      </w:pPr>
    </w:p>
    <w:p w14:paraId="5B88A6E7" w14:textId="77777777" w:rsidR="00D72E5F" w:rsidRPr="00F47BF2" w:rsidRDefault="00D72E5F" w:rsidP="00731B57">
      <w:pPr>
        <w:numPr>
          <w:ilvl w:val="0"/>
          <w:numId w:val="31"/>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client may request cancellation of the opinion and service contract.</w:t>
      </w:r>
    </w:p>
    <w:p w14:paraId="2477C589" w14:textId="77777777" w:rsidR="00D72E5F" w:rsidRPr="00F47BF2" w:rsidRDefault="00D72E5F" w:rsidP="00731B57">
      <w:pPr>
        <w:numPr>
          <w:ilvl w:val="0"/>
          <w:numId w:val="31"/>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CU will evaluate whether the client has fulfilled its financial obligations and will inform the client in writing about the waiver procedure.</w:t>
      </w:r>
    </w:p>
    <w:p w14:paraId="21E1D58A" w14:textId="77777777" w:rsidR="00D72E5F" w:rsidRPr="00F47BF2" w:rsidRDefault="00D72E5F" w:rsidP="00731B57">
      <w:pPr>
        <w:numPr>
          <w:ilvl w:val="0"/>
          <w:numId w:val="31"/>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As of the date of resignation, the opinion and statement issued are no longer valid.</w:t>
      </w:r>
    </w:p>
    <w:p w14:paraId="6FC9CE85" w14:textId="77777777" w:rsidR="00D72E5F" w:rsidRPr="00F47BF2" w:rsidRDefault="00D72E5F" w:rsidP="00731B57">
      <w:pPr>
        <w:spacing w:after="0" w:line="0" w:lineRule="atLeast"/>
        <w:contextualSpacing/>
        <w:jc w:val="both"/>
        <w:rPr>
          <w:rFonts w:cstheme="minorHAnsi"/>
          <w:b/>
          <w:bCs/>
          <w:sz w:val="20"/>
          <w:szCs w:val="20"/>
          <w:lang w:val="en-US"/>
        </w:rPr>
      </w:pPr>
    </w:p>
    <w:p w14:paraId="2C04B7C8" w14:textId="5BCD8ED9" w:rsidR="00D72E5F" w:rsidRPr="00F47BF2" w:rsidRDefault="643D4728" w:rsidP="00731B57">
      <w:pPr>
        <w:spacing w:after="0" w:line="0" w:lineRule="atLeast"/>
        <w:contextualSpacing/>
        <w:jc w:val="both"/>
        <w:rPr>
          <w:rFonts w:eastAsia="Calibri" w:cstheme="minorHAnsi"/>
          <w:sz w:val="20"/>
          <w:szCs w:val="20"/>
          <w:lang w:val="en-US"/>
        </w:rPr>
      </w:pPr>
      <w:r w:rsidRPr="00F47BF2">
        <w:rPr>
          <w:rFonts w:cstheme="minorHAnsi"/>
          <w:b/>
          <w:bCs/>
          <w:sz w:val="20"/>
          <w:szCs w:val="20"/>
          <w:lang w:val="en-US"/>
        </w:rPr>
        <w:t>NOTE:</w:t>
      </w:r>
      <w:r w:rsidR="00EB2DE8">
        <w:rPr>
          <w:rFonts w:cstheme="minorHAnsi"/>
          <w:b/>
          <w:bCs/>
          <w:sz w:val="20"/>
          <w:szCs w:val="20"/>
          <w:lang w:val="en-US"/>
        </w:rPr>
        <w:t xml:space="preserve"> </w:t>
      </w:r>
      <w:r w:rsidRPr="00F47BF2">
        <w:rPr>
          <w:rFonts w:eastAsia="Calibri" w:cstheme="minorHAnsi"/>
          <w:sz w:val="20"/>
          <w:szCs w:val="20"/>
          <w:lang w:val="en-US"/>
        </w:rPr>
        <w:t>The term "waiver" (ISO 14065:2020) is equivalent to "abstention" (ISO14064-3)</w:t>
      </w:r>
    </w:p>
    <w:p w14:paraId="4C0B4A0C" w14:textId="77777777" w:rsidR="25DBC946" w:rsidRPr="00F47BF2" w:rsidRDefault="25DBC946" w:rsidP="00731B57">
      <w:pPr>
        <w:spacing w:after="0" w:line="0" w:lineRule="atLeast"/>
        <w:contextualSpacing/>
        <w:jc w:val="both"/>
        <w:rPr>
          <w:rFonts w:eastAsia="Calibri" w:cstheme="minorHAnsi"/>
          <w:color w:val="0070C0"/>
          <w:sz w:val="20"/>
          <w:szCs w:val="20"/>
          <w:lang w:val="en-US"/>
        </w:rPr>
      </w:pPr>
    </w:p>
    <w:p w14:paraId="682498C1" w14:textId="77777777" w:rsidR="00D5412A" w:rsidRPr="00F47BF2" w:rsidRDefault="00D5412A" w:rsidP="00731B57">
      <w:pPr>
        <w:spacing w:after="0" w:line="0" w:lineRule="atLeast"/>
        <w:contextualSpacing/>
        <w:jc w:val="both"/>
        <w:rPr>
          <w:rFonts w:eastAsia="Calibri" w:cstheme="minorHAnsi"/>
          <w:color w:val="0070C0"/>
          <w:sz w:val="20"/>
          <w:szCs w:val="20"/>
          <w:lang w:val="en-US"/>
        </w:rPr>
      </w:pPr>
    </w:p>
    <w:p w14:paraId="62E78DC0" w14:textId="77777777" w:rsidR="000961A2" w:rsidRPr="00F47BF2" w:rsidRDefault="00E528AE" w:rsidP="00D5412A">
      <w:pPr>
        <w:pStyle w:val="Ttulo1"/>
        <w:numPr>
          <w:ilvl w:val="0"/>
          <w:numId w:val="49"/>
        </w:numPr>
        <w:spacing w:before="0" w:after="0" w:line="0" w:lineRule="atLeast"/>
        <w:ind w:left="284" w:hanging="284"/>
        <w:contextualSpacing/>
        <w:rPr>
          <w:rFonts w:cstheme="minorHAnsi"/>
          <w:color w:val="auto"/>
          <w:szCs w:val="20"/>
          <w:lang w:val="en-US"/>
        </w:rPr>
      </w:pPr>
      <w:bookmarkStart w:id="32" w:name="_Toc152768005"/>
      <w:r w:rsidRPr="00F47BF2">
        <w:rPr>
          <w:rFonts w:cstheme="minorHAnsi"/>
          <w:color w:val="auto"/>
          <w:szCs w:val="20"/>
          <w:lang w:val="en-US"/>
        </w:rPr>
        <w:lastRenderedPageBreak/>
        <w:t>STATEMENT AND SCOPE OF THE OPINION</w:t>
      </w:r>
      <w:bookmarkEnd w:id="32"/>
    </w:p>
    <w:p w14:paraId="79ADF1E1" w14:textId="77777777" w:rsidR="00964912" w:rsidRPr="00F47BF2" w:rsidRDefault="00964912" w:rsidP="00731B57">
      <w:pPr>
        <w:spacing w:after="0" w:line="0" w:lineRule="atLeast"/>
        <w:contextualSpacing/>
        <w:jc w:val="both"/>
        <w:rPr>
          <w:rFonts w:cstheme="minorHAnsi"/>
          <w:sz w:val="20"/>
          <w:szCs w:val="20"/>
          <w:lang w:val="en-US"/>
        </w:rPr>
      </w:pPr>
    </w:p>
    <w:p w14:paraId="2125428C" w14:textId="77777777" w:rsidR="00F0162B" w:rsidRPr="00F47BF2" w:rsidRDefault="00F84ED4"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Prior to issuing an opinion, CU will review all information related to the verification, validation or mutually agreed process carried out.</w:t>
      </w:r>
    </w:p>
    <w:p w14:paraId="2D76A770" w14:textId="77777777" w:rsidR="00F84ED4" w:rsidRPr="00F47BF2" w:rsidRDefault="00F0162B"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review will be carried out by people who have not participated in the execution of the verification, validation or mutually agreed process.</w:t>
      </w:r>
    </w:p>
    <w:p w14:paraId="3C023E77" w14:textId="77777777" w:rsidR="00B641AE" w:rsidRPr="00731B57" w:rsidRDefault="00B641AE" w:rsidP="00731B57">
      <w:pPr>
        <w:numPr>
          <w:ilvl w:val="0"/>
          <w:numId w:val="32"/>
        </w:numPr>
        <w:suppressAutoHyphens/>
        <w:autoSpaceDE w:val="0"/>
        <w:spacing w:after="0" w:line="0" w:lineRule="atLeast"/>
        <w:ind w:left="284" w:hanging="284"/>
        <w:contextualSpacing/>
        <w:jc w:val="both"/>
        <w:rPr>
          <w:rFonts w:cstheme="minorHAnsi"/>
          <w:bCs/>
          <w:sz w:val="20"/>
          <w:szCs w:val="20"/>
        </w:rPr>
      </w:pPr>
      <w:r w:rsidRPr="00731B57">
        <w:rPr>
          <w:rFonts w:cstheme="minorHAnsi"/>
          <w:bCs/>
          <w:sz w:val="20"/>
          <w:szCs w:val="20"/>
        </w:rPr>
        <w:t xml:space="preserve">The review </w:t>
      </w:r>
      <w:proofErr w:type="spellStart"/>
      <w:r w:rsidRPr="00731B57">
        <w:rPr>
          <w:rFonts w:cstheme="minorHAnsi"/>
          <w:bCs/>
          <w:sz w:val="20"/>
          <w:szCs w:val="20"/>
        </w:rPr>
        <w:t>should</w:t>
      </w:r>
      <w:proofErr w:type="spellEnd"/>
      <w:r w:rsidRPr="00731B57">
        <w:rPr>
          <w:rFonts w:cstheme="minorHAnsi"/>
          <w:bCs/>
          <w:sz w:val="20"/>
          <w:szCs w:val="20"/>
        </w:rPr>
        <w:t xml:space="preserve"> </w:t>
      </w:r>
      <w:proofErr w:type="spellStart"/>
      <w:r w:rsidRPr="00731B57">
        <w:rPr>
          <w:rFonts w:cstheme="minorHAnsi"/>
          <w:bCs/>
          <w:sz w:val="20"/>
          <w:szCs w:val="20"/>
        </w:rPr>
        <w:t>confirm</w:t>
      </w:r>
      <w:proofErr w:type="spellEnd"/>
      <w:r w:rsidRPr="00731B57">
        <w:rPr>
          <w:rFonts w:cstheme="minorHAnsi"/>
          <w:bCs/>
          <w:sz w:val="20"/>
          <w:szCs w:val="20"/>
        </w:rPr>
        <w:t>:</w:t>
      </w:r>
    </w:p>
    <w:p w14:paraId="3D233FB6" w14:textId="45367650" w:rsidR="00B641AE" w:rsidRPr="00F47BF2" w:rsidRDefault="00B641AE" w:rsidP="00731B57">
      <w:pPr>
        <w:numPr>
          <w:ilvl w:val="0"/>
          <w:numId w:val="67"/>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that all validation/verification activities have been completed in accordance with the agreement and schedule</w:t>
      </w:r>
      <w:r w:rsidR="00EB2DE8">
        <w:rPr>
          <w:rFonts w:cstheme="minorHAnsi"/>
          <w:bCs/>
          <w:sz w:val="20"/>
          <w:szCs w:val="20"/>
          <w:lang w:val="en-US"/>
        </w:rPr>
        <w:t>,</w:t>
      </w:r>
    </w:p>
    <w:p w14:paraId="0C4FF2DA" w14:textId="392A7B7B" w:rsidR="00B641AE" w:rsidRPr="00F47BF2" w:rsidRDefault="00B641AE" w:rsidP="00731B57">
      <w:pPr>
        <w:numPr>
          <w:ilvl w:val="0"/>
          <w:numId w:val="67"/>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the sufficiency and adequacy of the evidence in support of the decision</w:t>
      </w:r>
      <w:r w:rsidR="00EB2DE8">
        <w:rPr>
          <w:rFonts w:cstheme="minorHAnsi"/>
          <w:bCs/>
          <w:sz w:val="20"/>
          <w:szCs w:val="20"/>
          <w:lang w:val="en-US"/>
        </w:rPr>
        <w:t>,</w:t>
      </w:r>
    </w:p>
    <w:p w14:paraId="72243E7A" w14:textId="77777777" w:rsidR="00B641AE" w:rsidRPr="00F47BF2" w:rsidRDefault="00B641AE" w:rsidP="00731B57">
      <w:pPr>
        <w:numPr>
          <w:ilvl w:val="0"/>
          <w:numId w:val="67"/>
        </w:numPr>
        <w:suppressAutoHyphens/>
        <w:autoSpaceDE w:val="0"/>
        <w:spacing w:after="0" w:line="0" w:lineRule="atLeast"/>
        <w:contextualSpacing/>
        <w:jc w:val="both"/>
        <w:rPr>
          <w:rFonts w:cstheme="minorHAnsi"/>
          <w:bCs/>
          <w:sz w:val="20"/>
          <w:szCs w:val="20"/>
          <w:lang w:val="en-US"/>
        </w:rPr>
      </w:pPr>
      <w:r w:rsidRPr="00F47BF2">
        <w:rPr>
          <w:rFonts w:cstheme="minorHAnsi"/>
          <w:bCs/>
          <w:sz w:val="20"/>
          <w:szCs w:val="20"/>
          <w:lang w:val="en-US"/>
        </w:rPr>
        <w:t xml:space="preserve">whether significant findings have been identified, </w:t>
      </w:r>
      <w:proofErr w:type="gramStart"/>
      <w:r w:rsidRPr="00F47BF2">
        <w:rPr>
          <w:rFonts w:cstheme="minorHAnsi"/>
          <w:bCs/>
          <w:sz w:val="20"/>
          <w:szCs w:val="20"/>
          <w:lang w:val="en-US"/>
        </w:rPr>
        <w:t>resolved</w:t>
      </w:r>
      <w:proofErr w:type="gramEnd"/>
      <w:r w:rsidRPr="00F47BF2">
        <w:rPr>
          <w:rFonts w:cstheme="minorHAnsi"/>
          <w:bCs/>
          <w:sz w:val="20"/>
          <w:szCs w:val="20"/>
          <w:lang w:val="en-US"/>
        </w:rPr>
        <w:t xml:space="preserve"> and documented.</w:t>
      </w:r>
    </w:p>
    <w:p w14:paraId="737DD1BE" w14:textId="6ADA8B41" w:rsidR="00B42FC1" w:rsidRPr="00F47BF2" w:rsidRDefault="00B42FC1"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 xml:space="preserve">Once the review is completed, the reviewer proceeds to ratify the opinion of the verifier/validator (See No. 10) or the de facto finding report when it is a Common Agreement Process </w:t>
      </w:r>
      <w:r w:rsidR="005A3BFD">
        <w:rPr>
          <w:rFonts w:cstheme="minorHAnsi"/>
          <w:bCs/>
          <w:sz w:val="20"/>
          <w:szCs w:val="20"/>
          <w:lang w:val="en-US"/>
        </w:rPr>
        <w:t>PCC</w:t>
      </w:r>
      <w:r w:rsidRPr="00F47BF2">
        <w:rPr>
          <w:rFonts w:cstheme="minorHAnsi"/>
          <w:bCs/>
          <w:sz w:val="20"/>
          <w:szCs w:val="20"/>
          <w:lang w:val="en-US"/>
        </w:rPr>
        <w:t>).</w:t>
      </w:r>
    </w:p>
    <w:p w14:paraId="3CE456F1" w14:textId="77777777" w:rsidR="00085B66" w:rsidRPr="00F47BF2" w:rsidRDefault="00474BDF"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Proceeds to issue the declaration if: the opinion has been ratified whether to confirm or not a declaration. Opinions can be: Unmodified, Modified, Adverse or you can waive sending an opinion when you are unable to obtain sufficient and appropriate evidence to reach a conclusion.</w:t>
      </w:r>
    </w:p>
    <w:p w14:paraId="1EE82B34" w14:textId="63CD73CE" w:rsidR="009A48E3" w:rsidRPr="00F47BF2" w:rsidRDefault="008C7331"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opinion and the declaration</w:t>
      </w:r>
      <w:r w:rsidR="009A48E3" w:rsidRPr="00F47BF2">
        <w:rPr>
          <w:rFonts w:cstheme="minorHAnsi"/>
          <w:sz w:val="20"/>
          <w:szCs w:val="20"/>
          <w:lang w:val="en-US"/>
        </w:rPr>
        <w:t xml:space="preserve"> are only valid if signed by the General Manager of CU or a person authorized by the General Manager.</w:t>
      </w:r>
    </w:p>
    <w:p w14:paraId="4BCE2096" w14:textId="77777777" w:rsidR="009A48E3" w:rsidRPr="00F47BF2" w:rsidRDefault="00733CC6"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The declaration is issued digitally and has an authorized digital signature. If the client wants a printed version of the declaration, the digital certificate will be printed on CU letterhead.</w:t>
      </w:r>
    </w:p>
    <w:p w14:paraId="3DC50B42" w14:textId="5BE0A1C4" w:rsidR="009A48E3" w:rsidRPr="00F47BF2" w:rsidRDefault="009A48E3"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client</w:t>
      </w:r>
      <w:r w:rsidR="00EB2DE8">
        <w:rPr>
          <w:rFonts w:cstheme="minorHAnsi"/>
          <w:bCs/>
          <w:sz w:val="20"/>
          <w:szCs w:val="20"/>
          <w:lang w:val="en-US"/>
        </w:rPr>
        <w:t xml:space="preserve"> </w:t>
      </w:r>
      <w:r w:rsidRPr="00F47BF2">
        <w:rPr>
          <w:rFonts w:cstheme="minorHAnsi"/>
          <w:sz w:val="20"/>
          <w:szCs w:val="20"/>
          <w:lang w:val="en-US"/>
        </w:rPr>
        <w:t>will keep in its records the valid declaration issued.</w:t>
      </w:r>
    </w:p>
    <w:p w14:paraId="4B4DCAFA" w14:textId="2338585D" w:rsidR="009A48E3" w:rsidRPr="00F47BF2" w:rsidRDefault="00E96016"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E96016">
        <w:rPr>
          <w:rFonts w:cstheme="minorHAnsi"/>
          <w:bCs/>
          <w:sz w:val="20"/>
          <w:szCs w:val="20"/>
          <w:lang w:val="en-US"/>
        </w:rPr>
        <w:t xml:space="preserve">CU has the right to ask customers to return any statements as CU is the legal owner of the </w:t>
      </w:r>
      <w:proofErr w:type="gramStart"/>
      <w:r w:rsidRPr="00E96016">
        <w:rPr>
          <w:rFonts w:cstheme="minorHAnsi"/>
          <w:bCs/>
          <w:sz w:val="20"/>
          <w:szCs w:val="20"/>
          <w:lang w:val="en-US"/>
        </w:rPr>
        <w:t>statements.</w:t>
      </w:r>
      <w:r w:rsidR="009A48E3" w:rsidRPr="00F47BF2">
        <w:rPr>
          <w:rFonts w:cstheme="minorHAnsi"/>
          <w:sz w:val="20"/>
          <w:szCs w:val="20"/>
          <w:lang w:val="en-US"/>
        </w:rPr>
        <w:t>.</w:t>
      </w:r>
      <w:proofErr w:type="gramEnd"/>
    </w:p>
    <w:p w14:paraId="0270B729" w14:textId="2C4C1E99" w:rsidR="009A48E3" w:rsidRPr="00F47BF2" w:rsidRDefault="009A48E3"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CU</w:t>
      </w:r>
      <w:r w:rsidR="00EB2DE8">
        <w:rPr>
          <w:rFonts w:cstheme="minorHAnsi"/>
          <w:bCs/>
          <w:sz w:val="20"/>
          <w:szCs w:val="20"/>
          <w:lang w:val="en-US"/>
        </w:rPr>
        <w:t xml:space="preserve"> </w:t>
      </w:r>
      <w:r w:rsidRPr="00F47BF2">
        <w:rPr>
          <w:rFonts w:cstheme="minorHAnsi"/>
          <w:sz w:val="20"/>
          <w:szCs w:val="20"/>
          <w:lang w:val="en-US"/>
        </w:rPr>
        <w:t>will retain in its records a copy of the declaration and its scope.</w:t>
      </w:r>
    </w:p>
    <w:p w14:paraId="392F474F" w14:textId="77777777" w:rsidR="009A48E3" w:rsidRPr="00F47BF2" w:rsidRDefault="00973244" w:rsidP="00731B57">
      <w:pPr>
        <w:numPr>
          <w:ilvl w:val="0"/>
          <w:numId w:val="32"/>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The opinion will contain the following information</w:t>
      </w:r>
      <w:r w:rsidR="009A48E3" w:rsidRPr="00F47BF2">
        <w:rPr>
          <w:rFonts w:cstheme="minorHAnsi"/>
          <w:sz w:val="20"/>
          <w:szCs w:val="20"/>
          <w:lang w:val="en-US"/>
        </w:rPr>
        <w:t>:</w:t>
      </w:r>
    </w:p>
    <w:p w14:paraId="65CF6A01" w14:textId="2DCFE5EA"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the identification of the activity related to validation/verification (e.g. organization, project, product)</w:t>
      </w:r>
      <w:r w:rsidR="00EB2DE8">
        <w:rPr>
          <w:rFonts w:cstheme="minorHAnsi"/>
          <w:sz w:val="20"/>
          <w:szCs w:val="20"/>
          <w:lang w:val="en-US"/>
        </w:rPr>
        <w:t>,</w:t>
      </w:r>
    </w:p>
    <w:p w14:paraId="6122A411" w14:textId="1BB41FBF"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identification of the GHG statement, including the date and period covered by the GHG statement</w:t>
      </w:r>
      <w:r w:rsidR="00EB2DE8">
        <w:rPr>
          <w:rFonts w:cstheme="minorHAnsi"/>
          <w:sz w:val="20"/>
          <w:szCs w:val="20"/>
          <w:lang w:val="en-US"/>
        </w:rPr>
        <w:t>,</w:t>
      </w:r>
    </w:p>
    <w:p w14:paraId="08FD1C1C" w14:textId="79022190"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identification of the responsible party and a statement that the GHG declaration is carried out by the responsible party</w:t>
      </w:r>
      <w:r w:rsidR="00EB2DE8">
        <w:rPr>
          <w:rFonts w:cstheme="minorHAnsi"/>
          <w:sz w:val="20"/>
          <w:szCs w:val="20"/>
          <w:lang w:val="en-US"/>
        </w:rPr>
        <w:t>,</w:t>
      </w:r>
    </w:p>
    <w:p w14:paraId="712C2247" w14:textId="0ECD3413"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 xml:space="preserve">the identification of the criteria used to compile and evaluate the GHG </w:t>
      </w:r>
      <w:r w:rsidR="00EB2DE8">
        <w:rPr>
          <w:rFonts w:cstheme="minorHAnsi"/>
          <w:sz w:val="20"/>
          <w:szCs w:val="20"/>
          <w:lang w:val="en-US"/>
        </w:rPr>
        <w:t>statement,</w:t>
      </w:r>
    </w:p>
    <w:p w14:paraId="452C0244" w14:textId="2C66843E"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a statement that the verification or validation of the GHG claim was performed in accordance with this document or the program under which it was performed</w:t>
      </w:r>
      <w:r w:rsidR="00EB2DE8">
        <w:rPr>
          <w:rFonts w:cstheme="minorHAnsi"/>
          <w:sz w:val="20"/>
          <w:szCs w:val="20"/>
          <w:lang w:val="en-US"/>
        </w:rPr>
        <w:t>,</w:t>
      </w:r>
    </w:p>
    <w:p w14:paraId="445FC9F0" w14:textId="73EC136A"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the verifier's conclusion, including the level of assurance, as applicable</w:t>
      </w:r>
      <w:r w:rsidR="00EB2DE8">
        <w:rPr>
          <w:rFonts w:cstheme="minorHAnsi"/>
          <w:sz w:val="20"/>
          <w:szCs w:val="20"/>
          <w:lang w:val="en-US"/>
        </w:rPr>
        <w:t>,</w:t>
      </w:r>
    </w:p>
    <w:p w14:paraId="29D2D0DC" w14:textId="23CCB009" w:rsidR="003016EA" w:rsidRPr="00731B57" w:rsidRDefault="003016EA" w:rsidP="00731B57">
      <w:pPr>
        <w:numPr>
          <w:ilvl w:val="0"/>
          <w:numId w:val="68"/>
        </w:numPr>
        <w:tabs>
          <w:tab w:val="clear" w:pos="720"/>
        </w:tabs>
        <w:spacing w:after="0" w:line="0" w:lineRule="atLeast"/>
        <w:contextualSpacing/>
        <w:jc w:val="both"/>
        <w:rPr>
          <w:rFonts w:cstheme="minorHAnsi"/>
          <w:sz w:val="20"/>
          <w:szCs w:val="20"/>
        </w:rPr>
      </w:pPr>
      <w:r w:rsidRPr="00731B57">
        <w:rPr>
          <w:rFonts w:cstheme="minorHAnsi"/>
          <w:sz w:val="20"/>
          <w:szCs w:val="20"/>
        </w:rPr>
        <w:t xml:space="preserve">the </w:t>
      </w:r>
      <w:proofErr w:type="spellStart"/>
      <w:r w:rsidRPr="00731B57">
        <w:rPr>
          <w:rFonts w:cstheme="minorHAnsi"/>
          <w:sz w:val="20"/>
          <w:szCs w:val="20"/>
        </w:rPr>
        <w:t>validator's</w:t>
      </w:r>
      <w:proofErr w:type="spellEnd"/>
      <w:r w:rsidRPr="00731B57">
        <w:rPr>
          <w:rFonts w:cstheme="minorHAnsi"/>
          <w:sz w:val="20"/>
          <w:szCs w:val="20"/>
        </w:rPr>
        <w:t xml:space="preserve"> </w:t>
      </w:r>
      <w:r w:rsidR="00EB2DE8">
        <w:rPr>
          <w:rFonts w:cstheme="minorHAnsi"/>
          <w:sz w:val="20"/>
          <w:szCs w:val="20"/>
        </w:rPr>
        <w:t>conclusión,</w:t>
      </w:r>
    </w:p>
    <w:p w14:paraId="17A34524" w14:textId="5AA46F22" w:rsidR="003016EA" w:rsidRPr="00EB2DE8"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EB2DE8">
        <w:rPr>
          <w:rFonts w:cstheme="minorHAnsi"/>
          <w:sz w:val="20"/>
          <w:szCs w:val="20"/>
          <w:lang w:val="en-US"/>
        </w:rPr>
        <w:t xml:space="preserve">the date of the </w:t>
      </w:r>
      <w:proofErr w:type="spellStart"/>
      <w:r w:rsidR="00EB2DE8" w:rsidRPr="00EB2DE8">
        <w:rPr>
          <w:rFonts w:cstheme="minorHAnsi"/>
          <w:sz w:val="20"/>
          <w:szCs w:val="20"/>
          <w:lang w:val="en-US"/>
        </w:rPr>
        <w:t>opinión</w:t>
      </w:r>
      <w:proofErr w:type="spellEnd"/>
      <w:r w:rsidR="00EB2DE8" w:rsidRPr="00EB2DE8">
        <w:rPr>
          <w:rFonts w:cstheme="minorHAnsi"/>
          <w:sz w:val="20"/>
          <w:szCs w:val="20"/>
          <w:lang w:val="en-US"/>
        </w:rPr>
        <w:t>,</w:t>
      </w:r>
    </w:p>
    <w:p w14:paraId="6DA038E9" w14:textId="5A977D85"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The opinion may contain statements that militate against the responsibility of the verifier or validator</w:t>
      </w:r>
      <w:r w:rsidR="00EB2DE8">
        <w:rPr>
          <w:rFonts w:cstheme="minorHAnsi"/>
          <w:sz w:val="20"/>
          <w:szCs w:val="20"/>
          <w:lang w:val="en-US"/>
        </w:rPr>
        <w:t>,</w:t>
      </w:r>
    </w:p>
    <w:p w14:paraId="36B443BF" w14:textId="11835F13" w:rsidR="003016EA" w:rsidRPr="00F47BF2" w:rsidRDefault="003016EA"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In the case of a modified opinion, the opinion will have a description of the reason for the modification and this description will appear before the conclusion of the verification/validation</w:t>
      </w:r>
      <w:r w:rsidR="00EB2DE8">
        <w:rPr>
          <w:rFonts w:cstheme="minorHAnsi"/>
          <w:sz w:val="20"/>
          <w:szCs w:val="20"/>
          <w:lang w:val="en-US"/>
        </w:rPr>
        <w:t>,</w:t>
      </w:r>
    </w:p>
    <w:p w14:paraId="3C97CF07" w14:textId="5C957C20" w:rsidR="003016EA" w:rsidRPr="00F47BF2" w:rsidRDefault="00154DD9"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If the opinion is adverse, the Verifier or Validator will indicate the reasons why said opinion is issued</w:t>
      </w:r>
      <w:r w:rsidR="00EB2DE8">
        <w:rPr>
          <w:rFonts w:cstheme="minorHAnsi"/>
          <w:sz w:val="20"/>
          <w:szCs w:val="20"/>
          <w:lang w:val="en-US"/>
        </w:rPr>
        <w:t>,</w:t>
      </w:r>
    </w:p>
    <w:p w14:paraId="26EE14D0" w14:textId="248D8A43" w:rsidR="003016EA" w:rsidRPr="00F47BF2" w:rsidRDefault="00EB4EE8" w:rsidP="00731B57">
      <w:pPr>
        <w:numPr>
          <w:ilvl w:val="0"/>
          <w:numId w:val="68"/>
        </w:numPr>
        <w:tabs>
          <w:tab w:val="clear" w:pos="720"/>
        </w:tabs>
        <w:spacing w:after="0" w:line="0" w:lineRule="atLeast"/>
        <w:contextualSpacing/>
        <w:jc w:val="both"/>
        <w:rPr>
          <w:rFonts w:cstheme="minorHAnsi"/>
          <w:sz w:val="20"/>
          <w:szCs w:val="20"/>
          <w:lang w:val="en-US"/>
        </w:rPr>
      </w:pPr>
      <w:r w:rsidRPr="00F47BF2">
        <w:rPr>
          <w:rFonts w:cstheme="minorHAnsi"/>
          <w:sz w:val="20"/>
          <w:szCs w:val="20"/>
          <w:lang w:val="en-US"/>
        </w:rPr>
        <w:t>If they abstain from issuing an opinion, the Verifier or Validator will indicate the reasons why that decision is made</w:t>
      </w:r>
      <w:r w:rsidR="00EB2DE8">
        <w:rPr>
          <w:rFonts w:cstheme="minorHAnsi"/>
          <w:sz w:val="20"/>
          <w:szCs w:val="20"/>
          <w:lang w:val="en-US"/>
        </w:rPr>
        <w:t>,</w:t>
      </w:r>
    </w:p>
    <w:p w14:paraId="16A13E2A" w14:textId="7CCA8C36" w:rsidR="009A48E3" w:rsidRPr="00F47BF2" w:rsidRDefault="003016EA" w:rsidP="00731B57">
      <w:pPr>
        <w:numPr>
          <w:ilvl w:val="0"/>
          <w:numId w:val="68"/>
        </w:numPr>
        <w:spacing w:after="0" w:line="0" w:lineRule="atLeast"/>
        <w:contextualSpacing/>
        <w:jc w:val="both"/>
        <w:rPr>
          <w:rFonts w:cstheme="minorHAnsi"/>
          <w:sz w:val="20"/>
          <w:szCs w:val="20"/>
          <w:lang w:val="en-US"/>
        </w:rPr>
      </w:pPr>
      <w:r w:rsidRPr="00F47BF2">
        <w:rPr>
          <w:rFonts w:cstheme="minorHAnsi"/>
          <w:sz w:val="20"/>
          <w:szCs w:val="20"/>
          <w:lang w:val="en-US"/>
        </w:rPr>
        <w:t>Where the GHG statement includes a forecast of future emissions reductions/removals, the GHG opinion will explain that actual results may differ from the forecast as the estimate is based on assumptions that may change in the future</w:t>
      </w:r>
      <w:r w:rsidR="00EB2DE8">
        <w:rPr>
          <w:rFonts w:cstheme="minorHAnsi"/>
          <w:sz w:val="20"/>
          <w:szCs w:val="20"/>
          <w:lang w:val="en-US"/>
        </w:rPr>
        <w:t>,</w:t>
      </w:r>
    </w:p>
    <w:p w14:paraId="42DA997D" w14:textId="77777777" w:rsidR="00B8652B" w:rsidRPr="00F47BF2" w:rsidRDefault="00B8652B" w:rsidP="00731B57">
      <w:pPr>
        <w:pStyle w:val="Prrafodelista"/>
        <w:numPr>
          <w:ilvl w:val="0"/>
          <w:numId w:val="32"/>
        </w:numPr>
        <w:spacing w:after="0" w:line="0" w:lineRule="atLeast"/>
        <w:ind w:left="284" w:hanging="284"/>
        <w:jc w:val="both"/>
        <w:rPr>
          <w:rFonts w:cstheme="minorHAnsi"/>
          <w:sz w:val="20"/>
          <w:szCs w:val="20"/>
          <w:lang w:val="en-US"/>
        </w:rPr>
      </w:pPr>
      <w:r w:rsidRPr="00F47BF2">
        <w:rPr>
          <w:rFonts w:cstheme="minorHAnsi"/>
          <w:sz w:val="20"/>
          <w:szCs w:val="20"/>
          <w:lang w:val="en-US"/>
        </w:rPr>
        <w:t>If a validation/verification statement is issued, the statement will contain the following information:</w:t>
      </w:r>
    </w:p>
    <w:p w14:paraId="573F2E25" w14:textId="77777777" w:rsidR="00B8652B" w:rsidRPr="00731B57" w:rsidRDefault="009A251C" w:rsidP="00731B57">
      <w:pPr>
        <w:pStyle w:val="Prrafodelista"/>
        <w:numPr>
          <w:ilvl w:val="0"/>
          <w:numId w:val="69"/>
        </w:numPr>
        <w:spacing w:after="0" w:line="0" w:lineRule="atLeast"/>
        <w:jc w:val="both"/>
        <w:rPr>
          <w:rFonts w:cstheme="minorHAnsi"/>
          <w:sz w:val="20"/>
          <w:szCs w:val="20"/>
        </w:rPr>
      </w:pPr>
      <w:r w:rsidRPr="00731B57">
        <w:rPr>
          <w:rFonts w:cstheme="minorHAnsi"/>
          <w:sz w:val="20"/>
          <w:szCs w:val="20"/>
        </w:rPr>
        <w:t xml:space="preserve">The </w:t>
      </w:r>
      <w:proofErr w:type="spellStart"/>
      <w:r w:rsidRPr="00731B57">
        <w:rPr>
          <w:rFonts w:cstheme="minorHAnsi"/>
          <w:sz w:val="20"/>
          <w:szCs w:val="20"/>
        </w:rPr>
        <w:t>client's</w:t>
      </w:r>
      <w:proofErr w:type="spellEnd"/>
      <w:r w:rsidRPr="00731B57">
        <w:rPr>
          <w:rFonts w:cstheme="minorHAnsi"/>
          <w:sz w:val="20"/>
          <w:szCs w:val="20"/>
        </w:rPr>
        <w:t xml:space="preserve"> </w:t>
      </w:r>
      <w:proofErr w:type="spellStart"/>
      <w:r w:rsidRPr="00731B57">
        <w:rPr>
          <w:rFonts w:cstheme="minorHAnsi"/>
          <w:sz w:val="20"/>
          <w:szCs w:val="20"/>
        </w:rPr>
        <w:t>name</w:t>
      </w:r>
      <w:proofErr w:type="spellEnd"/>
    </w:p>
    <w:p w14:paraId="2DDA2433" w14:textId="77777777" w:rsidR="00B8652B" w:rsidRPr="00F47BF2" w:rsidRDefault="009A251C"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Will identify if this is a validation or verification </w:t>
      </w:r>
      <w:proofErr w:type="gramStart"/>
      <w:r w:rsidRPr="00F47BF2">
        <w:rPr>
          <w:rFonts w:cstheme="minorHAnsi"/>
          <w:sz w:val="20"/>
          <w:szCs w:val="20"/>
          <w:lang w:val="en-US"/>
        </w:rPr>
        <w:t>statement</w:t>
      </w:r>
      <w:proofErr w:type="gramEnd"/>
    </w:p>
    <w:p w14:paraId="24AB7B71" w14:textId="77777777" w:rsidR="00B8652B" w:rsidRPr="00F47BF2" w:rsidRDefault="009A251C"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It will refer to the claim, including the date or period covered by the </w:t>
      </w:r>
      <w:proofErr w:type="gramStart"/>
      <w:r w:rsidRPr="00F47BF2">
        <w:rPr>
          <w:rFonts w:cstheme="minorHAnsi"/>
          <w:sz w:val="20"/>
          <w:szCs w:val="20"/>
          <w:lang w:val="en-US"/>
        </w:rPr>
        <w:t>claim</w:t>
      </w:r>
      <w:proofErr w:type="gramEnd"/>
    </w:p>
    <w:p w14:paraId="61AB5964" w14:textId="0171F6AC" w:rsidR="00B8652B" w:rsidRPr="00F47BF2" w:rsidRDefault="003B3CEE"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It will include the type of validation/verification body in relation to the declaration in </w:t>
      </w:r>
      <w:proofErr w:type="gramStart"/>
      <w:r w:rsidRPr="00F47BF2">
        <w:rPr>
          <w:rFonts w:cstheme="minorHAnsi"/>
          <w:sz w:val="20"/>
          <w:szCs w:val="20"/>
          <w:lang w:val="en-US"/>
        </w:rPr>
        <w:t>question</w:t>
      </w:r>
      <w:proofErr w:type="gramEnd"/>
    </w:p>
    <w:p w14:paraId="05914C24" w14:textId="0C10CC20" w:rsidR="00B8652B" w:rsidRPr="00F47BF2" w:rsidRDefault="003B3CEE"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It will include the name and address of the validation/verification </w:t>
      </w:r>
      <w:proofErr w:type="gramStart"/>
      <w:r w:rsidRPr="00F47BF2">
        <w:rPr>
          <w:rFonts w:cstheme="minorHAnsi"/>
          <w:sz w:val="20"/>
          <w:szCs w:val="20"/>
          <w:lang w:val="en-US"/>
        </w:rPr>
        <w:t>body</w:t>
      </w:r>
      <w:proofErr w:type="gramEnd"/>
    </w:p>
    <w:p w14:paraId="3222A964" w14:textId="77777777" w:rsidR="00B8652B" w:rsidRPr="00F47BF2" w:rsidRDefault="00B8652B"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will describe the objectives and scope of the validation/</w:t>
      </w:r>
      <w:proofErr w:type="gramStart"/>
      <w:r w:rsidRPr="00F47BF2">
        <w:rPr>
          <w:rFonts w:cstheme="minorHAnsi"/>
          <w:sz w:val="20"/>
          <w:szCs w:val="20"/>
          <w:lang w:val="en-US"/>
        </w:rPr>
        <w:t>verification</w:t>
      </w:r>
      <w:proofErr w:type="gramEnd"/>
    </w:p>
    <w:p w14:paraId="76C93086" w14:textId="7B739E78" w:rsidR="00B8652B" w:rsidRPr="00F47BF2" w:rsidRDefault="00A5440E"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Describe whether the data and information on which the claim is based are hypothetical, projected and/or </w:t>
      </w:r>
      <w:proofErr w:type="gramStart"/>
      <w:r w:rsidRPr="00F47BF2">
        <w:rPr>
          <w:rFonts w:cstheme="minorHAnsi"/>
          <w:sz w:val="20"/>
          <w:szCs w:val="20"/>
          <w:lang w:val="en-US"/>
        </w:rPr>
        <w:t>historical</w:t>
      </w:r>
      <w:proofErr w:type="gramEnd"/>
    </w:p>
    <w:p w14:paraId="1F5784A9" w14:textId="1D936BCD" w:rsidR="00B8652B" w:rsidRPr="00F47BF2" w:rsidRDefault="00A5440E"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 xml:space="preserve">It will include a reference to the validation/verification program and the associated specified </w:t>
      </w:r>
      <w:proofErr w:type="gramStart"/>
      <w:r w:rsidRPr="00F47BF2">
        <w:rPr>
          <w:rFonts w:cstheme="minorHAnsi"/>
          <w:sz w:val="20"/>
          <w:szCs w:val="20"/>
          <w:lang w:val="en-US"/>
        </w:rPr>
        <w:t>requirements</w:t>
      </w:r>
      <w:proofErr w:type="gramEnd"/>
    </w:p>
    <w:p w14:paraId="7B890428" w14:textId="77777777" w:rsidR="00B8652B" w:rsidRPr="00F47BF2" w:rsidRDefault="00F61DFF"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It will include the decision made on the claim, including compliance with any requirements related to the program (for example, materiality or level of assurance)</w:t>
      </w:r>
    </w:p>
    <w:p w14:paraId="52717EA5" w14:textId="77777777" w:rsidR="00B8652B" w:rsidRPr="00F47BF2" w:rsidRDefault="00881386"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t>It will indicate the date and unique identification of the declaration.</w:t>
      </w:r>
    </w:p>
    <w:p w14:paraId="6714738E" w14:textId="77777777" w:rsidR="005F0A84" w:rsidRPr="00F47BF2" w:rsidRDefault="004C4CF3" w:rsidP="00731B57">
      <w:pPr>
        <w:pStyle w:val="Prrafodelista"/>
        <w:numPr>
          <w:ilvl w:val="0"/>
          <w:numId w:val="69"/>
        </w:numPr>
        <w:spacing w:after="0" w:line="0" w:lineRule="atLeast"/>
        <w:jc w:val="both"/>
        <w:rPr>
          <w:rFonts w:cstheme="minorHAnsi"/>
          <w:sz w:val="20"/>
          <w:szCs w:val="20"/>
          <w:lang w:val="en-US"/>
        </w:rPr>
      </w:pPr>
      <w:r w:rsidRPr="00F47BF2">
        <w:rPr>
          <w:rFonts w:cstheme="minorHAnsi"/>
          <w:sz w:val="20"/>
          <w:szCs w:val="20"/>
          <w:lang w:val="en-US"/>
        </w:rPr>
        <w:lastRenderedPageBreak/>
        <w:t>It will include any findings that were not addressed prior to issuance of the validation/verification statement, if required by the program.</w:t>
      </w:r>
    </w:p>
    <w:p w14:paraId="16A1F2D8" w14:textId="77777777" w:rsidR="009A48E3" w:rsidRPr="00F47BF2" w:rsidRDefault="009A48E3" w:rsidP="00731B57">
      <w:pPr>
        <w:spacing w:after="0" w:line="0" w:lineRule="atLeast"/>
        <w:contextualSpacing/>
        <w:jc w:val="both"/>
        <w:rPr>
          <w:rFonts w:cstheme="minorHAnsi"/>
          <w:sz w:val="20"/>
          <w:szCs w:val="20"/>
          <w:lang w:val="en-US"/>
        </w:rPr>
      </w:pPr>
    </w:p>
    <w:p w14:paraId="5DEDFD4B" w14:textId="77777777" w:rsidR="00620E02" w:rsidRPr="00F47BF2" w:rsidRDefault="00620E02" w:rsidP="00731B57">
      <w:pPr>
        <w:spacing w:after="0" w:line="0" w:lineRule="atLeast"/>
        <w:contextualSpacing/>
        <w:jc w:val="both"/>
        <w:rPr>
          <w:rFonts w:cstheme="minorHAnsi"/>
          <w:sz w:val="20"/>
          <w:szCs w:val="20"/>
          <w:lang w:val="en-US"/>
        </w:rPr>
      </w:pPr>
    </w:p>
    <w:p w14:paraId="0E1B0243" w14:textId="77777777" w:rsidR="009A48E3" w:rsidRPr="00F47BF2" w:rsidRDefault="00C3648D" w:rsidP="00D5412A">
      <w:pPr>
        <w:pStyle w:val="Ttulo1"/>
        <w:numPr>
          <w:ilvl w:val="0"/>
          <w:numId w:val="49"/>
        </w:numPr>
        <w:spacing w:before="0" w:after="0" w:line="0" w:lineRule="atLeast"/>
        <w:ind w:left="284" w:hanging="284"/>
        <w:contextualSpacing/>
        <w:rPr>
          <w:rFonts w:cstheme="minorHAnsi"/>
          <w:color w:val="auto"/>
          <w:szCs w:val="20"/>
          <w:lang w:val="en-US"/>
        </w:rPr>
      </w:pPr>
      <w:r w:rsidRPr="00F47BF2">
        <w:rPr>
          <w:rFonts w:cstheme="minorHAnsi"/>
          <w:color w:val="auto"/>
          <w:szCs w:val="20"/>
          <w:lang w:val="en-US"/>
        </w:rPr>
        <w:t>INVALIDITY AND FACTS DISCOVERED AFTER THE OPINION IS ISSUED</w:t>
      </w:r>
      <w:bookmarkStart w:id="33" w:name="_Toc152768006"/>
      <w:bookmarkEnd w:id="33"/>
    </w:p>
    <w:p w14:paraId="3D3279EA" w14:textId="77777777" w:rsidR="009A48E3" w:rsidRPr="00F47BF2" w:rsidRDefault="009A48E3" w:rsidP="00731B57">
      <w:pPr>
        <w:spacing w:after="0" w:line="0" w:lineRule="atLeast"/>
        <w:contextualSpacing/>
        <w:jc w:val="both"/>
        <w:rPr>
          <w:rFonts w:cstheme="minorHAnsi"/>
          <w:sz w:val="20"/>
          <w:szCs w:val="20"/>
          <w:lang w:val="en-US"/>
        </w:rPr>
      </w:pPr>
    </w:p>
    <w:p w14:paraId="547BDAFA" w14:textId="77777777" w:rsidR="00B93D94" w:rsidRPr="00F47BF2" w:rsidRDefault="00B93D94" w:rsidP="00731B57">
      <w:pPr>
        <w:spacing w:after="0" w:line="0" w:lineRule="atLeast"/>
        <w:contextualSpacing/>
        <w:jc w:val="both"/>
        <w:rPr>
          <w:rFonts w:cstheme="minorHAnsi"/>
          <w:sz w:val="20"/>
          <w:szCs w:val="20"/>
          <w:lang w:val="en-US"/>
        </w:rPr>
      </w:pPr>
      <w:r w:rsidRPr="00F47BF2">
        <w:rPr>
          <w:rFonts w:cstheme="minorHAnsi"/>
          <w:sz w:val="20"/>
          <w:szCs w:val="20"/>
          <w:lang w:val="en-US"/>
        </w:rPr>
        <w:t>If, after the date of issuance of the opinion, new facts or information are discovered that may materially affect the validation/verification statement, CU will do the following:</w:t>
      </w:r>
    </w:p>
    <w:p w14:paraId="2E8C81E9" w14:textId="77777777" w:rsidR="002D7937" w:rsidRPr="00F47BF2" w:rsidRDefault="002D7937" w:rsidP="00731B57">
      <w:pPr>
        <w:spacing w:after="0" w:line="0" w:lineRule="atLeast"/>
        <w:contextualSpacing/>
        <w:jc w:val="both"/>
        <w:rPr>
          <w:rFonts w:cstheme="minorHAnsi"/>
          <w:sz w:val="20"/>
          <w:szCs w:val="20"/>
          <w:lang w:val="en-US"/>
        </w:rPr>
      </w:pPr>
    </w:p>
    <w:p w14:paraId="5F60A05C" w14:textId="77777777" w:rsidR="00B93D94" w:rsidRPr="00F47BF2" w:rsidRDefault="00B93D94" w:rsidP="00731B57">
      <w:pPr>
        <w:spacing w:after="0" w:line="0" w:lineRule="atLeast"/>
        <w:contextualSpacing/>
        <w:jc w:val="both"/>
        <w:rPr>
          <w:rFonts w:cstheme="minorHAnsi"/>
          <w:sz w:val="20"/>
          <w:szCs w:val="20"/>
          <w:lang w:val="en-US"/>
        </w:rPr>
      </w:pPr>
      <w:r w:rsidRPr="00F47BF2">
        <w:rPr>
          <w:rFonts w:cstheme="minorHAnsi"/>
          <w:sz w:val="20"/>
          <w:szCs w:val="20"/>
          <w:lang w:val="en-US"/>
        </w:rPr>
        <w:t>a) Communicate the matter as soon as possible to the client and, if necessary, to the program owner</w:t>
      </w:r>
    </w:p>
    <w:p w14:paraId="18F4C5A9" w14:textId="77777777" w:rsidR="00B93D94" w:rsidRPr="00F47BF2" w:rsidRDefault="00B93D94" w:rsidP="00731B57">
      <w:pPr>
        <w:spacing w:after="0" w:line="0" w:lineRule="atLeast"/>
        <w:contextualSpacing/>
        <w:jc w:val="both"/>
        <w:rPr>
          <w:rFonts w:cstheme="minorHAnsi"/>
          <w:sz w:val="20"/>
          <w:szCs w:val="20"/>
          <w:lang w:val="en-US"/>
        </w:rPr>
      </w:pPr>
      <w:r w:rsidRPr="00F47BF2">
        <w:rPr>
          <w:rFonts w:cstheme="minorHAnsi"/>
          <w:sz w:val="20"/>
          <w:szCs w:val="20"/>
          <w:lang w:val="en-US"/>
        </w:rPr>
        <w:t>b) Take appropriate measures, including the following:</w:t>
      </w:r>
    </w:p>
    <w:p w14:paraId="014FAEE1" w14:textId="77777777" w:rsidR="00B93D94" w:rsidRPr="00F47BF2" w:rsidRDefault="00B93D94" w:rsidP="00731B57">
      <w:pPr>
        <w:spacing w:after="0" w:line="0" w:lineRule="atLeast"/>
        <w:ind w:left="708"/>
        <w:contextualSpacing/>
        <w:jc w:val="both"/>
        <w:rPr>
          <w:rFonts w:cstheme="minorHAnsi"/>
          <w:sz w:val="20"/>
          <w:szCs w:val="20"/>
          <w:lang w:val="en-US"/>
        </w:rPr>
      </w:pPr>
      <w:r w:rsidRPr="00F47BF2">
        <w:rPr>
          <w:rFonts w:cstheme="minorHAnsi"/>
          <w:sz w:val="20"/>
          <w:szCs w:val="20"/>
          <w:lang w:val="en-US"/>
        </w:rPr>
        <w:t>1) discuss the matter with the client</w:t>
      </w:r>
    </w:p>
    <w:p w14:paraId="68F48FFA" w14:textId="77777777" w:rsidR="00B93D94" w:rsidRPr="00F47BF2" w:rsidRDefault="00B93D94" w:rsidP="00731B57">
      <w:pPr>
        <w:spacing w:after="0" w:line="0" w:lineRule="atLeast"/>
        <w:ind w:left="708"/>
        <w:contextualSpacing/>
        <w:jc w:val="both"/>
        <w:rPr>
          <w:rFonts w:cstheme="minorHAnsi"/>
          <w:sz w:val="20"/>
          <w:szCs w:val="20"/>
          <w:lang w:val="en-US"/>
        </w:rPr>
      </w:pPr>
      <w:r w:rsidRPr="00F47BF2">
        <w:rPr>
          <w:rFonts w:cstheme="minorHAnsi"/>
          <w:sz w:val="20"/>
          <w:szCs w:val="20"/>
          <w:lang w:val="en-US"/>
        </w:rPr>
        <w:t>2) consider whether the validation/verification statement requires revision or withdrawal.</w:t>
      </w:r>
    </w:p>
    <w:p w14:paraId="09446A67" w14:textId="77777777" w:rsidR="002E4DCA" w:rsidRPr="00F47BF2" w:rsidRDefault="002E4DCA" w:rsidP="00731B57">
      <w:pPr>
        <w:suppressAutoHyphens/>
        <w:autoSpaceDE w:val="0"/>
        <w:spacing w:after="0" w:line="0" w:lineRule="atLeast"/>
        <w:contextualSpacing/>
        <w:jc w:val="both"/>
        <w:rPr>
          <w:rFonts w:cstheme="minorHAnsi"/>
          <w:bCs/>
          <w:sz w:val="20"/>
          <w:szCs w:val="20"/>
          <w:lang w:val="en-US"/>
        </w:rPr>
      </w:pPr>
      <w:r w:rsidRPr="00F47BF2">
        <w:rPr>
          <w:rFonts w:cstheme="minorHAnsi"/>
          <w:sz w:val="20"/>
          <w:szCs w:val="20"/>
          <w:lang w:val="en-US"/>
        </w:rPr>
        <w:t>In the event of invalidity of an opinion, CU has the right to notify buyers, conformity assessment bodies, competent authorities and other interested third parties.</w:t>
      </w:r>
    </w:p>
    <w:p w14:paraId="20B2A4AC" w14:textId="77777777" w:rsidR="002E4DCA" w:rsidRPr="00F47BF2" w:rsidRDefault="002E4DCA" w:rsidP="00731B57">
      <w:pPr>
        <w:suppressAutoHyphens/>
        <w:autoSpaceDE w:val="0"/>
        <w:spacing w:after="0" w:line="0" w:lineRule="atLeast"/>
        <w:contextualSpacing/>
        <w:jc w:val="both"/>
        <w:rPr>
          <w:rFonts w:cstheme="minorHAnsi"/>
          <w:sz w:val="20"/>
          <w:szCs w:val="20"/>
          <w:lang w:val="en-US"/>
        </w:rPr>
      </w:pPr>
      <w:r w:rsidRPr="00F47BF2">
        <w:rPr>
          <w:rFonts w:cstheme="minorHAnsi"/>
          <w:sz w:val="20"/>
          <w:szCs w:val="20"/>
          <w:lang w:val="en-US"/>
        </w:rPr>
        <w:t>CU has the right to confirm the validity of opinions that are issued by CU at the request of third parties, without prior permission from the client.</w:t>
      </w:r>
    </w:p>
    <w:p w14:paraId="00641741" w14:textId="77777777" w:rsidR="00F01662" w:rsidRPr="00F47BF2" w:rsidRDefault="00F01662" w:rsidP="00731B57">
      <w:pPr>
        <w:suppressAutoHyphens/>
        <w:autoSpaceDE w:val="0"/>
        <w:spacing w:after="0" w:line="0" w:lineRule="atLeast"/>
        <w:contextualSpacing/>
        <w:jc w:val="both"/>
        <w:rPr>
          <w:rFonts w:cstheme="minorHAnsi"/>
          <w:sz w:val="20"/>
          <w:szCs w:val="20"/>
          <w:lang w:val="en-US"/>
        </w:rPr>
      </w:pPr>
    </w:p>
    <w:p w14:paraId="1ADCD801" w14:textId="77777777" w:rsidR="00F01662" w:rsidRPr="00F47BF2" w:rsidRDefault="402B24BF" w:rsidP="00731B57">
      <w:pPr>
        <w:suppressAutoHyphens/>
        <w:autoSpaceDE w:val="0"/>
        <w:spacing w:after="0" w:line="0" w:lineRule="atLeast"/>
        <w:contextualSpacing/>
        <w:jc w:val="both"/>
        <w:rPr>
          <w:rFonts w:eastAsia="Calibri" w:cstheme="minorHAnsi"/>
          <w:sz w:val="20"/>
          <w:szCs w:val="20"/>
          <w:lang w:val="en-US"/>
        </w:rPr>
      </w:pPr>
      <w:r w:rsidRPr="00F47BF2">
        <w:rPr>
          <w:rFonts w:eastAsia="Calibri" w:cstheme="minorHAnsi"/>
          <w:color w:val="000000" w:themeColor="text1"/>
          <w:sz w:val="20"/>
          <w:szCs w:val="20"/>
          <w:lang w:val="en-US"/>
        </w:rPr>
        <w:t>The agreement should require the client to ensure that any opinions or reports of findings that the client has published are fully communicated.</w:t>
      </w:r>
    </w:p>
    <w:p w14:paraId="25576B78" w14:textId="77777777" w:rsidR="00F01662" w:rsidRPr="00F47BF2" w:rsidRDefault="00F01662" w:rsidP="00731B57">
      <w:pPr>
        <w:suppressAutoHyphens/>
        <w:autoSpaceDE w:val="0"/>
        <w:spacing w:after="0" w:line="0" w:lineRule="atLeast"/>
        <w:contextualSpacing/>
        <w:jc w:val="both"/>
        <w:rPr>
          <w:rFonts w:cstheme="minorHAnsi"/>
          <w:bCs/>
          <w:sz w:val="20"/>
          <w:szCs w:val="20"/>
          <w:lang w:val="en-US"/>
        </w:rPr>
      </w:pPr>
    </w:p>
    <w:p w14:paraId="25C298F0" w14:textId="77777777" w:rsidR="00402FD7" w:rsidRPr="00F47BF2" w:rsidRDefault="00402FD7" w:rsidP="00731B57">
      <w:pPr>
        <w:suppressAutoHyphens/>
        <w:autoSpaceDE w:val="0"/>
        <w:spacing w:after="0" w:line="0" w:lineRule="atLeast"/>
        <w:contextualSpacing/>
        <w:jc w:val="both"/>
        <w:rPr>
          <w:rFonts w:cstheme="minorHAnsi"/>
          <w:bCs/>
          <w:sz w:val="20"/>
          <w:szCs w:val="20"/>
          <w:lang w:val="en-US"/>
        </w:rPr>
      </w:pPr>
    </w:p>
    <w:p w14:paraId="3571E776" w14:textId="77777777" w:rsidR="002E4DCA" w:rsidRPr="00731B57" w:rsidRDefault="00250110" w:rsidP="00D5412A">
      <w:pPr>
        <w:pStyle w:val="Ttulo1"/>
        <w:numPr>
          <w:ilvl w:val="0"/>
          <w:numId w:val="49"/>
        </w:numPr>
        <w:spacing w:before="0" w:after="0" w:line="0" w:lineRule="atLeast"/>
        <w:ind w:left="284" w:hanging="284"/>
        <w:contextualSpacing/>
        <w:rPr>
          <w:rFonts w:cstheme="minorHAnsi"/>
          <w:color w:val="auto"/>
          <w:szCs w:val="20"/>
        </w:rPr>
      </w:pPr>
      <w:r w:rsidRPr="00731B57">
        <w:rPr>
          <w:rFonts w:cstheme="minorHAnsi"/>
          <w:color w:val="auto"/>
          <w:szCs w:val="20"/>
        </w:rPr>
        <w:t xml:space="preserve">USE OF </w:t>
      </w:r>
      <w:proofErr w:type="spellStart"/>
      <w:r w:rsidRPr="00731B57">
        <w:rPr>
          <w:rFonts w:cstheme="minorHAnsi"/>
          <w:color w:val="auto"/>
          <w:szCs w:val="20"/>
        </w:rPr>
        <w:t>INDICATIONS</w:t>
      </w:r>
      <w:proofErr w:type="spellEnd"/>
      <w:r w:rsidRPr="00731B57">
        <w:rPr>
          <w:rFonts w:cstheme="minorHAnsi"/>
          <w:color w:val="auto"/>
          <w:szCs w:val="20"/>
        </w:rPr>
        <w:t xml:space="preserve"> AND SYMBOLS</w:t>
      </w:r>
      <w:bookmarkStart w:id="34" w:name="_Toc152768007"/>
      <w:bookmarkEnd w:id="34"/>
    </w:p>
    <w:p w14:paraId="6DC95D26" w14:textId="77777777" w:rsidR="002E4DCA" w:rsidRPr="00731B57" w:rsidRDefault="002E4DCA" w:rsidP="00731B57">
      <w:pPr>
        <w:spacing w:after="0" w:line="0" w:lineRule="atLeast"/>
        <w:contextualSpacing/>
        <w:jc w:val="both"/>
        <w:rPr>
          <w:rFonts w:cstheme="minorHAnsi"/>
          <w:sz w:val="20"/>
          <w:szCs w:val="20"/>
        </w:rPr>
      </w:pPr>
    </w:p>
    <w:p w14:paraId="61077F5A" w14:textId="3A3F0A10" w:rsidR="006C766A" w:rsidRPr="00F47BF2" w:rsidRDefault="00EB2DE8" w:rsidP="00731B57">
      <w:pPr>
        <w:numPr>
          <w:ilvl w:val="0"/>
          <w:numId w:val="33"/>
        </w:numPr>
        <w:suppressAutoHyphens/>
        <w:autoSpaceDE w:val="0"/>
        <w:spacing w:after="0" w:line="0" w:lineRule="atLeast"/>
        <w:ind w:left="284" w:hanging="284"/>
        <w:contextualSpacing/>
        <w:jc w:val="both"/>
        <w:rPr>
          <w:rFonts w:cstheme="minorHAnsi"/>
          <w:bCs/>
          <w:sz w:val="20"/>
          <w:szCs w:val="20"/>
          <w:lang w:val="en-US"/>
        </w:rPr>
      </w:pPr>
      <w:r>
        <w:rPr>
          <w:rFonts w:cstheme="minorHAnsi"/>
          <w:sz w:val="20"/>
          <w:szCs w:val="20"/>
          <w:lang w:val="en-US"/>
        </w:rPr>
        <w:t>From</w:t>
      </w:r>
      <w:r w:rsidR="006C766A" w:rsidRPr="00F47BF2">
        <w:rPr>
          <w:rFonts w:cstheme="minorHAnsi"/>
          <w:sz w:val="20"/>
          <w:szCs w:val="20"/>
          <w:lang w:val="en-US"/>
        </w:rPr>
        <w:t xml:space="preserve"> the time CU has issued a scope opinion, the c</w:t>
      </w:r>
      <w:r>
        <w:rPr>
          <w:rFonts w:cstheme="minorHAnsi"/>
          <w:sz w:val="20"/>
          <w:szCs w:val="20"/>
          <w:lang w:val="en-US"/>
        </w:rPr>
        <w:t xml:space="preserve">lient </w:t>
      </w:r>
      <w:r w:rsidR="006C766A" w:rsidRPr="00F47BF2">
        <w:rPr>
          <w:rFonts w:cstheme="minorHAnsi"/>
          <w:sz w:val="20"/>
          <w:szCs w:val="20"/>
          <w:lang w:val="en-US"/>
        </w:rPr>
        <w:t>has the right to use the indications, statements and symbols as mentioned in the scope of the opinion on products or units as stated in the scope.</w:t>
      </w:r>
    </w:p>
    <w:p w14:paraId="77AD85F8" w14:textId="77777777" w:rsidR="006C766A" w:rsidRPr="00F47BF2" w:rsidRDefault="2D000561" w:rsidP="00731B57">
      <w:pPr>
        <w:numPr>
          <w:ilvl w:val="0"/>
          <w:numId w:val="3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Labels and the use of logo and/or verification marks according to programs will be evaluated during verification/validation.</w:t>
      </w:r>
    </w:p>
    <w:p w14:paraId="56F978F9" w14:textId="77777777" w:rsidR="006C766A" w:rsidRPr="00F47BF2" w:rsidRDefault="2D000561" w:rsidP="00731B57">
      <w:pPr>
        <w:numPr>
          <w:ilvl w:val="0"/>
          <w:numId w:val="3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use of labels, logo and/or verification mark must be in accordance with the specific requirements of the program.</w:t>
      </w:r>
    </w:p>
    <w:p w14:paraId="3BA2C84A" w14:textId="7B24AF15" w:rsidR="006C766A" w:rsidRPr="00F47BF2" w:rsidRDefault="6C77AF89" w:rsidP="00731B57">
      <w:pPr>
        <w:numPr>
          <w:ilvl w:val="0"/>
          <w:numId w:val="3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Verified c</w:t>
      </w:r>
      <w:r w:rsidR="00B713E0">
        <w:rPr>
          <w:rFonts w:cstheme="minorHAnsi"/>
          <w:sz w:val="20"/>
          <w:szCs w:val="20"/>
          <w:lang w:val="en-US"/>
        </w:rPr>
        <w:t>lient</w:t>
      </w:r>
      <w:r w:rsidRPr="00F47BF2">
        <w:rPr>
          <w:rFonts w:cstheme="minorHAnsi"/>
          <w:sz w:val="20"/>
          <w:szCs w:val="20"/>
          <w:lang w:val="en-US"/>
        </w:rPr>
        <w:t>s have the right to use the CU logo/verification mark in accordance with the requirements described in Annex 1 of this document.</w:t>
      </w:r>
    </w:p>
    <w:p w14:paraId="6EEAA4EF" w14:textId="7CE57BB3" w:rsidR="006C766A" w:rsidRPr="00F47BF2" w:rsidRDefault="5F3536DA" w:rsidP="00731B57">
      <w:pPr>
        <w:numPr>
          <w:ilvl w:val="0"/>
          <w:numId w:val="3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Control Union includes the authorized accreditation symbol in its opinions and statements</w:t>
      </w:r>
      <w:r w:rsidR="00B713E0">
        <w:rPr>
          <w:rFonts w:cstheme="minorHAnsi"/>
          <w:sz w:val="20"/>
          <w:szCs w:val="20"/>
          <w:lang w:val="en-US"/>
        </w:rPr>
        <w:t>.</w:t>
      </w:r>
      <w:r w:rsidRPr="00F47BF2">
        <w:rPr>
          <w:rFonts w:cstheme="minorHAnsi"/>
          <w:sz w:val="20"/>
          <w:szCs w:val="20"/>
          <w:lang w:val="en-US"/>
        </w:rPr>
        <w:t xml:space="preserve"> However,</w:t>
      </w:r>
      <w:r w:rsidR="00B713E0">
        <w:rPr>
          <w:rFonts w:cstheme="minorHAnsi"/>
          <w:sz w:val="20"/>
          <w:szCs w:val="20"/>
          <w:lang w:val="en-US"/>
        </w:rPr>
        <w:t xml:space="preserve"> clients are</w:t>
      </w:r>
      <w:r w:rsidRPr="00F47BF2">
        <w:rPr>
          <w:rFonts w:cstheme="minorHAnsi"/>
          <w:sz w:val="20"/>
          <w:szCs w:val="20"/>
          <w:lang w:val="en-US"/>
        </w:rPr>
        <w:t xml:space="preserve"> prohibited f</w:t>
      </w:r>
      <w:r w:rsidR="00B713E0">
        <w:rPr>
          <w:rFonts w:cstheme="minorHAnsi"/>
          <w:sz w:val="20"/>
          <w:szCs w:val="20"/>
          <w:lang w:val="en-US"/>
        </w:rPr>
        <w:t xml:space="preserve">rom using it and/or </w:t>
      </w:r>
      <w:r w:rsidR="00B713E0" w:rsidRPr="00F47BF2">
        <w:rPr>
          <w:rFonts w:cstheme="minorHAnsi"/>
          <w:sz w:val="20"/>
          <w:szCs w:val="20"/>
          <w:lang w:val="en-US"/>
        </w:rPr>
        <w:t>refer</w:t>
      </w:r>
      <w:r w:rsidRPr="00F47BF2">
        <w:rPr>
          <w:rFonts w:cstheme="minorHAnsi"/>
          <w:sz w:val="20"/>
          <w:szCs w:val="20"/>
          <w:lang w:val="en-US"/>
        </w:rPr>
        <w:t xml:space="preserve"> to the Accredited Condition in their publications, commercial or transactional documents, otherwise they will be sanctioned.</w:t>
      </w:r>
    </w:p>
    <w:p w14:paraId="3AC64DCD" w14:textId="77777777" w:rsidR="006C766A" w:rsidRPr="00F47BF2" w:rsidRDefault="6C77AF89" w:rsidP="00731B57">
      <w:pPr>
        <w:numPr>
          <w:ilvl w:val="0"/>
          <w:numId w:val="33"/>
        </w:numPr>
        <w:suppressAutoHyphens/>
        <w:autoSpaceDE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Incorrect references to the verification program, for example, use of marks/logos or any other mechanism to indicate that a product or site is certified, in documentation, product and/or advertising, results in CU requesting necessary actions to ensure compliance; Otherwise, the sanctions established by the program or by CU will be applied. The measures will depend on the severity of the non-compliance, the impact of the non-compliance and intentionality.</w:t>
      </w:r>
    </w:p>
    <w:p w14:paraId="64A37761" w14:textId="77777777" w:rsidR="29C32EC0" w:rsidRPr="00F47BF2" w:rsidRDefault="29C32EC0" w:rsidP="00731B57">
      <w:pPr>
        <w:numPr>
          <w:ilvl w:val="0"/>
          <w:numId w:val="33"/>
        </w:numPr>
        <w:spacing w:after="0" w:line="0" w:lineRule="atLeast"/>
        <w:ind w:left="284" w:hanging="284"/>
        <w:contextualSpacing/>
        <w:jc w:val="both"/>
        <w:rPr>
          <w:rFonts w:eastAsia="Calibri" w:cstheme="minorHAnsi"/>
          <w:color w:val="000000" w:themeColor="text1"/>
          <w:sz w:val="20"/>
          <w:szCs w:val="20"/>
          <w:lang w:val="en-US"/>
        </w:rPr>
      </w:pPr>
      <w:r w:rsidRPr="00F47BF2">
        <w:rPr>
          <w:rFonts w:eastAsia="Calibri" w:cstheme="minorHAnsi"/>
          <w:color w:val="000000" w:themeColor="text1"/>
          <w:sz w:val="20"/>
          <w:szCs w:val="20"/>
          <w:lang w:val="en-US"/>
        </w:rPr>
        <w:t xml:space="preserve">Control Union must ensure that its agreement requires that the client does not use the environmental information claim, opinion, trademarks, </w:t>
      </w:r>
      <w:proofErr w:type="gramStart"/>
      <w:r w:rsidRPr="00F47BF2">
        <w:rPr>
          <w:rFonts w:eastAsia="Calibri" w:cstheme="minorHAnsi"/>
          <w:color w:val="000000" w:themeColor="text1"/>
          <w:sz w:val="20"/>
          <w:szCs w:val="20"/>
          <w:lang w:val="en-US"/>
        </w:rPr>
        <w:t>logos</w:t>
      </w:r>
      <w:proofErr w:type="gramEnd"/>
      <w:r w:rsidRPr="00F47BF2">
        <w:rPr>
          <w:rFonts w:eastAsia="Calibri" w:cstheme="minorHAnsi"/>
          <w:color w:val="000000" w:themeColor="text1"/>
          <w:sz w:val="20"/>
          <w:szCs w:val="20"/>
          <w:lang w:val="en-US"/>
        </w:rPr>
        <w:t xml:space="preserve"> or labels in a way that is likely to be misleading to intended users or detrimental to the agency's reputation. The marks, logos and labels may include symbols of the CAB or those related to a program.</w:t>
      </w:r>
    </w:p>
    <w:p w14:paraId="6E27B022" w14:textId="77777777" w:rsidR="67D0743A" w:rsidRPr="00F47BF2" w:rsidRDefault="67D0743A" w:rsidP="00731B57">
      <w:pPr>
        <w:spacing w:after="0" w:line="0" w:lineRule="atLeast"/>
        <w:contextualSpacing/>
        <w:jc w:val="both"/>
        <w:rPr>
          <w:rFonts w:eastAsia="Calibri" w:cstheme="minorHAnsi"/>
          <w:color w:val="000000" w:themeColor="text1"/>
          <w:sz w:val="20"/>
          <w:szCs w:val="20"/>
          <w:lang w:val="en-US"/>
        </w:rPr>
      </w:pPr>
    </w:p>
    <w:p w14:paraId="039CF7C6" w14:textId="75D32735" w:rsidR="7950828D" w:rsidRPr="00F47BF2" w:rsidRDefault="7950828D" w:rsidP="00731B57">
      <w:pPr>
        <w:spacing w:after="0" w:line="0" w:lineRule="atLeast"/>
        <w:contextualSpacing/>
        <w:jc w:val="both"/>
        <w:rPr>
          <w:rFonts w:eastAsia="Calibri" w:cstheme="minorHAnsi"/>
          <w:sz w:val="20"/>
          <w:szCs w:val="20"/>
          <w:lang w:val="en-US"/>
        </w:rPr>
      </w:pPr>
      <w:r w:rsidRPr="00F47BF2">
        <w:rPr>
          <w:rFonts w:eastAsia="Calibri" w:cstheme="minorHAnsi"/>
          <w:color w:val="000000" w:themeColor="text1"/>
          <w:sz w:val="20"/>
          <w:szCs w:val="20"/>
          <w:lang w:val="en-US"/>
        </w:rPr>
        <w:t>Control Union must establish rules that apply to those referenced to data and information in an environmental information claim that has been validated or verified and described in annex GEI.</w:t>
      </w:r>
      <w:r w:rsidR="00F65B43">
        <w:rPr>
          <w:rFonts w:eastAsia="Calibri" w:cstheme="minorHAnsi"/>
          <w:color w:val="000000" w:themeColor="text1"/>
          <w:sz w:val="20"/>
          <w:szCs w:val="20"/>
          <w:lang w:val="en-US"/>
        </w:rPr>
        <w:t>P</w:t>
      </w:r>
      <w:r w:rsidRPr="00F47BF2">
        <w:rPr>
          <w:rFonts w:eastAsia="Calibri" w:cstheme="minorHAnsi"/>
          <w:color w:val="000000" w:themeColor="text1"/>
          <w:sz w:val="20"/>
          <w:szCs w:val="20"/>
          <w:lang w:val="en-US"/>
        </w:rPr>
        <w:t>15.REV-</w:t>
      </w:r>
      <w:proofErr w:type="gramStart"/>
      <w:r w:rsidRPr="00F47BF2">
        <w:rPr>
          <w:rFonts w:eastAsia="Calibri" w:cstheme="minorHAnsi"/>
          <w:color w:val="000000" w:themeColor="text1"/>
          <w:sz w:val="20"/>
          <w:szCs w:val="20"/>
          <w:lang w:val="en-US"/>
        </w:rPr>
        <w:t>OP.A</w:t>
      </w:r>
      <w:proofErr w:type="gramEnd"/>
      <w:r w:rsidRPr="00F47BF2">
        <w:rPr>
          <w:rFonts w:eastAsia="Calibri" w:cstheme="minorHAnsi"/>
          <w:color w:val="000000" w:themeColor="text1"/>
          <w:sz w:val="20"/>
          <w:szCs w:val="20"/>
          <w:lang w:val="en-US"/>
        </w:rPr>
        <w:t>01</w:t>
      </w:r>
      <w:r w:rsidR="00781008">
        <w:rPr>
          <w:rFonts w:eastAsia="Calibri" w:cstheme="minorHAnsi"/>
          <w:color w:val="000000" w:themeColor="text1"/>
          <w:sz w:val="20"/>
          <w:szCs w:val="20"/>
          <w:lang w:val="en-US"/>
        </w:rPr>
        <w:t>.</w:t>
      </w:r>
    </w:p>
    <w:p w14:paraId="37DA1E4D" w14:textId="77777777" w:rsidR="67D0743A" w:rsidRDefault="67D0743A" w:rsidP="00731B57">
      <w:pPr>
        <w:spacing w:after="0" w:line="0" w:lineRule="atLeast"/>
        <w:contextualSpacing/>
        <w:jc w:val="both"/>
        <w:rPr>
          <w:rFonts w:eastAsia="Calibri" w:cstheme="minorHAnsi"/>
          <w:color w:val="000000" w:themeColor="text1"/>
          <w:sz w:val="20"/>
          <w:szCs w:val="20"/>
          <w:lang w:val="en-US"/>
        </w:rPr>
      </w:pPr>
    </w:p>
    <w:p w14:paraId="0C5AC967" w14:textId="77777777" w:rsidR="000C1D28" w:rsidRPr="00F47BF2" w:rsidRDefault="000C1D28" w:rsidP="00731B57">
      <w:pPr>
        <w:spacing w:after="0" w:line="0" w:lineRule="atLeast"/>
        <w:contextualSpacing/>
        <w:jc w:val="both"/>
        <w:rPr>
          <w:rFonts w:eastAsia="Calibri" w:cstheme="minorHAnsi"/>
          <w:color w:val="000000" w:themeColor="text1"/>
          <w:sz w:val="20"/>
          <w:szCs w:val="20"/>
          <w:lang w:val="en-US"/>
        </w:rPr>
      </w:pPr>
    </w:p>
    <w:p w14:paraId="45C952BA" w14:textId="77777777" w:rsidR="002E4DCA" w:rsidRPr="00731B57" w:rsidRDefault="00C64EFE" w:rsidP="00D5412A">
      <w:pPr>
        <w:pStyle w:val="Ttulo1"/>
        <w:numPr>
          <w:ilvl w:val="0"/>
          <w:numId w:val="49"/>
        </w:numPr>
        <w:spacing w:before="0" w:after="0" w:line="0" w:lineRule="atLeast"/>
        <w:ind w:left="284" w:hanging="284"/>
        <w:contextualSpacing/>
        <w:rPr>
          <w:rFonts w:cstheme="minorHAnsi"/>
          <w:color w:val="auto"/>
          <w:szCs w:val="20"/>
        </w:rPr>
      </w:pPr>
      <w:bookmarkStart w:id="35" w:name="_Toc152768008"/>
      <w:proofErr w:type="spellStart"/>
      <w:r w:rsidRPr="00731B57">
        <w:rPr>
          <w:rFonts w:cstheme="minorHAnsi"/>
          <w:color w:val="auto"/>
          <w:szCs w:val="20"/>
        </w:rPr>
        <w:t>COMPLAINTS</w:t>
      </w:r>
      <w:proofErr w:type="spellEnd"/>
      <w:r w:rsidRPr="00731B57">
        <w:rPr>
          <w:rFonts w:cstheme="minorHAnsi"/>
          <w:color w:val="auto"/>
          <w:szCs w:val="20"/>
        </w:rPr>
        <w:t xml:space="preserve">, APPEALS, </w:t>
      </w:r>
      <w:proofErr w:type="spellStart"/>
      <w:r w:rsidRPr="00731B57">
        <w:rPr>
          <w:rFonts w:cstheme="minorHAnsi"/>
          <w:color w:val="auto"/>
          <w:szCs w:val="20"/>
        </w:rPr>
        <w:t>CLAIMS</w:t>
      </w:r>
      <w:proofErr w:type="spellEnd"/>
      <w:r w:rsidRPr="00731B57">
        <w:rPr>
          <w:rFonts w:cstheme="minorHAnsi"/>
          <w:color w:val="auto"/>
          <w:szCs w:val="20"/>
        </w:rPr>
        <w:t xml:space="preserve"> AND </w:t>
      </w:r>
      <w:proofErr w:type="spellStart"/>
      <w:r w:rsidRPr="00731B57">
        <w:rPr>
          <w:rFonts w:cstheme="minorHAnsi"/>
          <w:color w:val="auto"/>
          <w:szCs w:val="20"/>
        </w:rPr>
        <w:t>COMPLAINTS</w:t>
      </w:r>
      <w:bookmarkEnd w:id="35"/>
      <w:proofErr w:type="spellEnd"/>
    </w:p>
    <w:p w14:paraId="577792D8" w14:textId="77777777" w:rsidR="00C64EFE" w:rsidRPr="00731B57" w:rsidRDefault="00C64EFE" w:rsidP="00731B57">
      <w:pPr>
        <w:spacing w:after="0" w:line="0" w:lineRule="atLeast"/>
        <w:contextualSpacing/>
        <w:jc w:val="both"/>
        <w:rPr>
          <w:rFonts w:cstheme="minorHAnsi"/>
          <w:sz w:val="20"/>
          <w:szCs w:val="20"/>
        </w:rPr>
      </w:pPr>
    </w:p>
    <w:p w14:paraId="21494A2D" w14:textId="45DE5918" w:rsidR="00827110" w:rsidRPr="00F47BF2" w:rsidRDefault="00827110" w:rsidP="00731B57">
      <w:pPr>
        <w:spacing w:after="0" w:line="0" w:lineRule="atLeast"/>
        <w:contextualSpacing/>
        <w:jc w:val="both"/>
        <w:rPr>
          <w:rFonts w:cstheme="minorHAnsi"/>
          <w:sz w:val="20"/>
          <w:szCs w:val="20"/>
          <w:lang w:val="en-US"/>
        </w:rPr>
      </w:pPr>
      <w:r w:rsidRPr="00F47BF2">
        <w:rPr>
          <w:rFonts w:cstheme="minorHAnsi"/>
          <w:bCs/>
          <w:sz w:val="20"/>
          <w:szCs w:val="20"/>
          <w:lang w:val="en-US"/>
        </w:rPr>
        <w:t>The form</w:t>
      </w:r>
      <w:r w:rsidR="00B713E0">
        <w:rPr>
          <w:rFonts w:cstheme="minorHAnsi"/>
          <w:bCs/>
          <w:sz w:val="20"/>
          <w:szCs w:val="20"/>
          <w:lang w:val="en-US"/>
        </w:rPr>
        <w:t>at</w:t>
      </w:r>
      <w:r w:rsidRPr="00F47BF2">
        <w:rPr>
          <w:rFonts w:cstheme="minorHAnsi"/>
          <w:bCs/>
          <w:sz w:val="20"/>
          <w:szCs w:val="20"/>
          <w:lang w:val="en-US"/>
        </w:rPr>
        <w:t xml:space="preserve"> for complaints, appeals</w:t>
      </w:r>
      <w:r w:rsidR="00B713E0">
        <w:rPr>
          <w:rFonts w:cstheme="minorHAnsi"/>
          <w:bCs/>
          <w:sz w:val="20"/>
          <w:szCs w:val="20"/>
          <w:lang w:val="en-US"/>
        </w:rPr>
        <w:t>, claims</w:t>
      </w:r>
      <w:r w:rsidRPr="00F47BF2">
        <w:rPr>
          <w:rFonts w:cstheme="minorHAnsi"/>
          <w:bCs/>
          <w:sz w:val="20"/>
          <w:szCs w:val="20"/>
          <w:lang w:val="en-US"/>
        </w:rPr>
        <w:t xml:space="preserve"> and </w:t>
      </w:r>
      <w:r w:rsidR="00B713E0">
        <w:rPr>
          <w:rFonts w:cstheme="minorHAnsi"/>
          <w:bCs/>
          <w:sz w:val="20"/>
          <w:szCs w:val="20"/>
          <w:lang w:val="en-US"/>
        </w:rPr>
        <w:t>denunciations</w:t>
      </w:r>
      <w:r w:rsidRPr="00F47BF2">
        <w:rPr>
          <w:rFonts w:cstheme="minorHAnsi"/>
          <w:bCs/>
          <w:sz w:val="20"/>
          <w:szCs w:val="20"/>
          <w:lang w:val="en-US"/>
        </w:rPr>
        <w:t xml:space="preserve"> is available to any interested party on the CU website (</w:t>
      </w:r>
      <w:bookmarkStart w:id="36" w:name="_Hlk133933476"/>
      <w:r w:rsidR="00532084" w:rsidRPr="00F47BF2">
        <w:rPr>
          <w:rStyle w:val="Hipervnculo"/>
          <w:rFonts w:cstheme="minorHAnsi"/>
          <w:sz w:val="20"/>
          <w:szCs w:val="20"/>
          <w:lang w:val="en-US"/>
        </w:rPr>
        <w:t>peru.controlunion.com</w:t>
      </w:r>
      <w:bookmarkEnd w:id="36"/>
      <w:r w:rsidR="00532084" w:rsidRPr="00F47BF2">
        <w:rPr>
          <w:rFonts w:cstheme="minorHAnsi"/>
          <w:sz w:val="20"/>
          <w:szCs w:val="20"/>
          <w:lang w:val="en-US"/>
        </w:rPr>
        <w:t>), in the Verification Programs section.</w:t>
      </w:r>
    </w:p>
    <w:p w14:paraId="13AF74CB" w14:textId="77777777" w:rsidR="00827110" w:rsidRPr="00F47BF2" w:rsidRDefault="00827110" w:rsidP="00731B57">
      <w:pPr>
        <w:spacing w:after="0" w:line="0" w:lineRule="atLeast"/>
        <w:contextualSpacing/>
        <w:jc w:val="both"/>
        <w:rPr>
          <w:rFonts w:cstheme="minorHAnsi"/>
          <w:bCs/>
          <w:sz w:val="20"/>
          <w:szCs w:val="20"/>
          <w:lang w:val="en-US"/>
        </w:rPr>
      </w:pPr>
    </w:p>
    <w:p w14:paraId="4D205E6C" w14:textId="41953168" w:rsidR="00827110" w:rsidRPr="00F47BF2" w:rsidRDefault="00827110" w:rsidP="00731B57">
      <w:pPr>
        <w:spacing w:after="0" w:line="0" w:lineRule="atLeast"/>
        <w:contextualSpacing/>
        <w:jc w:val="both"/>
        <w:rPr>
          <w:rFonts w:cstheme="minorHAnsi"/>
          <w:sz w:val="20"/>
          <w:szCs w:val="20"/>
          <w:lang w:val="en-US"/>
        </w:rPr>
      </w:pPr>
      <w:r w:rsidRPr="00F47BF2">
        <w:rPr>
          <w:rFonts w:cstheme="minorHAnsi"/>
          <w:sz w:val="20"/>
          <w:szCs w:val="20"/>
          <w:lang w:val="en-US"/>
        </w:rPr>
        <w:t xml:space="preserve">Complaints, appeals, claims and </w:t>
      </w:r>
      <w:r w:rsidR="00B713E0">
        <w:rPr>
          <w:rFonts w:cstheme="minorHAnsi"/>
          <w:sz w:val="20"/>
          <w:szCs w:val="20"/>
          <w:lang w:val="en-US"/>
        </w:rPr>
        <w:t>denunciations</w:t>
      </w:r>
      <w:r w:rsidRPr="00F47BF2">
        <w:rPr>
          <w:rFonts w:cstheme="minorHAnsi"/>
          <w:sz w:val="20"/>
          <w:szCs w:val="20"/>
          <w:lang w:val="en-US"/>
        </w:rPr>
        <w:t xml:space="preserve"> are always received in writing in Spanish or English by email.</w:t>
      </w:r>
      <w:hyperlink r:id="rId12">
        <w:r w:rsidRPr="00F47BF2">
          <w:rPr>
            <w:rStyle w:val="Hipervnculo"/>
            <w:rFonts w:cstheme="minorHAnsi"/>
            <w:sz w:val="20"/>
            <w:szCs w:val="20"/>
            <w:lang w:val="en-US"/>
          </w:rPr>
          <w:t>quality.peru@controlunion.com</w:t>
        </w:r>
      </w:hyperlink>
      <w:r w:rsidRPr="00F47BF2">
        <w:rPr>
          <w:rFonts w:cstheme="minorHAnsi"/>
          <w:sz w:val="20"/>
          <w:szCs w:val="20"/>
          <w:lang w:val="en-US"/>
        </w:rPr>
        <w:t>. If it is a language other than Spanish or English, the responses will be handled bilingually (Spanish/language or English/language).</w:t>
      </w:r>
    </w:p>
    <w:p w14:paraId="6DD3246E" w14:textId="77777777" w:rsidR="00827110" w:rsidRPr="00F47BF2" w:rsidRDefault="00827110" w:rsidP="00731B57">
      <w:pPr>
        <w:spacing w:after="0" w:line="0" w:lineRule="atLeast"/>
        <w:contextualSpacing/>
        <w:jc w:val="both"/>
        <w:rPr>
          <w:rFonts w:cstheme="minorHAnsi"/>
          <w:b/>
          <w:bCs/>
          <w:sz w:val="20"/>
          <w:szCs w:val="20"/>
          <w:lang w:val="en-US"/>
        </w:rPr>
      </w:pPr>
    </w:p>
    <w:p w14:paraId="58298FF0" w14:textId="74F89EF8" w:rsidR="00561795" w:rsidRPr="00F47BF2" w:rsidRDefault="00561795" w:rsidP="00731B57">
      <w:pPr>
        <w:suppressAutoHyphens/>
        <w:spacing w:after="0" w:line="0" w:lineRule="atLeast"/>
        <w:contextualSpacing/>
        <w:jc w:val="both"/>
        <w:rPr>
          <w:rFonts w:cstheme="minorHAnsi"/>
          <w:sz w:val="20"/>
          <w:szCs w:val="20"/>
          <w:lang w:val="en-US"/>
        </w:rPr>
      </w:pPr>
      <w:r w:rsidRPr="00F47BF2">
        <w:rPr>
          <w:rFonts w:cstheme="minorHAnsi"/>
          <w:sz w:val="20"/>
          <w:szCs w:val="20"/>
          <w:lang w:val="en-US"/>
        </w:rPr>
        <w:lastRenderedPageBreak/>
        <w:t xml:space="preserve">Complaints, appeals, claims or </w:t>
      </w:r>
      <w:r w:rsidR="00B713E0">
        <w:rPr>
          <w:rFonts w:cstheme="minorHAnsi"/>
          <w:sz w:val="20"/>
          <w:szCs w:val="20"/>
          <w:lang w:val="en-US"/>
        </w:rPr>
        <w:t>denunciation</w:t>
      </w:r>
      <w:r w:rsidRPr="00F47BF2">
        <w:rPr>
          <w:rFonts w:cstheme="minorHAnsi"/>
          <w:sz w:val="20"/>
          <w:szCs w:val="20"/>
          <w:lang w:val="en-US"/>
        </w:rPr>
        <w:t>s can be sent directly by the client to the CU quality area, or can be received by any CU official, who must immediately forward them to the quality area.</w:t>
      </w:r>
    </w:p>
    <w:p w14:paraId="4D83CD51" w14:textId="77777777" w:rsidR="00855ECF" w:rsidRPr="00F47BF2" w:rsidRDefault="00855ECF" w:rsidP="00731B57">
      <w:pPr>
        <w:spacing w:after="0" w:line="0" w:lineRule="atLeast"/>
        <w:contextualSpacing/>
        <w:jc w:val="both"/>
        <w:rPr>
          <w:rFonts w:cstheme="minorHAnsi"/>
          <w:b/>
          <w:bCs/>
          <w:sz w:val="20"/>
          <w:szCs w:val="20"/>
          <w:lang w:val="en-US"/>
        </w:rPr>
      </w:pPr>
    </w:p>
    <w:p w14:paraId="5468822D" w14:textId="77777777" w:rsidR="009A48E3" w:rsidRPr="00F47BF2" w:rsidRDefault="009A48E3" w:rsidP="00731B57">
      <w:pPr>
        <w:spacing w:after="0" w:line="0" w:lineRule="atLeast"/>
        <w:contextualSpacing/>
        <w:jc w:val="both"/>
        <w:rPr>
          <w:rFonts w:cstheme="minorHAnsi"/>
          <w:sz w:val="20"/>
          <w:szCs w:val="20"/>
          <w:lang w:val="en-US"/>
        </w:rPr>
      </w:pPr>
    </w:p>
    <w:p w14:paraId="4856EBD0" w14:textId="77777777" w:rsidR="00BC03AE" w:rsidRPr="00731B57" w:rsidRDefault="00D5412A" w:rsidP="00731B57">
      <w:pPr>
        <w:pStyle w:val="Ttulo2"/>
        <w:spacing w:before="0" w:line="0" w:lineRule="atLeast"/>
        <w:contextualSpacing/>
        <w:rPr>
          <w:rFonts w:cstheme="minorHAnsi"/>
          <w:color w:val="auto"/>
          <w:szCs w:val="20"/>
        </w:rPr>
      </w:pPr>
      <w:bookmarkStart w:id="37" w:name="_Toc152768009"/>
      <w:r>
        <w:rPr>
          <w:rFonts w:cstheme="minorHAnsi"/>
          <w:color w:val="auto"/>
          <w:szCs w:val="20"/>
        </w:rPr>
        <w:t xml:space="preserve">19.1 </w:t>
      </w:r>
      <w:proofErr w:type="spellStart"/>
      <w:r>
        <w:rPr>
          <w:rFonts w:cstheme="minorHAnsi"/>
          <w:color w:val="auto"/>
          <w:szCs w:val="20"/>
        </w:rPr>
        <w:t>COMPLAINTS</w:t>
      </w:r>
      <w:bookmarkEnd w:id="37"/>
      <w:proofErr w:type="spellEnd"/>
    </w:p>
    <w:p w14:paraId="49A160E1" w14:textId="77777777" w:rsidR="00BC03AE" w:rsidRPr="00731B57" w:rsidRDefault="00BC03AE" w:rsidP="00731B57">
      <w:pPr>
        <w:spacing w:after="0" w:line="0" w:lineRule="atLeast"/>
        <w:contextualSpacing/>
        <w:jc w:val="both"/>
        <w:rPr>
          <w:rFonts w:cstheme="minorHAnsi"/>
          <w:sz w:val="20"/>
          <w:szCs w:val="20"/>
        </w:rPr>
      </w:pPr>
    </w:p>
    <w:p w14:paraId="4F0E7B2B"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complaint must be received within 6 (six) weeks after the event that gave rise to the complaint; If the complaint is incomplete, CU may consider the complaint inadmissible and refuse to handle it.</w:t>
      </w:r>
    </w:p>
    <w:p w14:paraId="7997FBE1" w14:textId="5A8B6288"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 xml:space="preserve">If a client presents a verbal complaint and cannot record it in writing; A CU official will take note of all information provided and mail it to the client for confirmation of the information. Once the information is confirmed, the official must send it to the email </w:t>
      </w:r>
      <w:hyperlink r:id="rId13" w:history="1">
        <w:r w:rsidR="00B713E0" w:rsidRPr="003F4C28">
          <w:rPr>
            <w:rStyle w:val="Hipervnculo"/>
            <w:rFonts w:cstheme="minorHAnsi"/>
            <w:sz w:val="20"/>
            <w:szCs w:val="20"/>
            <w:lang w:val="en-US"/>
          </w:rPr>
          <w:t>calidad.peru@controlunion.com</w:t>
        </w:r>
      </w:hyperlink>
      <w:r w:rsidR="00B713E0">
        <w:rPr>
          <w:rFonts w:cstheme="minorHAnsi"/>
          <w:sz w:val="20"/>
          <w:szCs w:val="20"/>
          <w:lang w:val="en-US"/>
        </w:rPr>
        <w:t xml:space="preserve"> </w:t>
      </w:r>
    </w:p>
    <w:p w14:paraId="56A6F015" w14:textId="77777777" w:rsidR="00D43A91" w:rsidRPr="00F47BF2" w:rsidRDefault="5928F9BB"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All personnel in charge of handling the complaint will be different from those who were involved in any of the verification activities related to the complaint. Any member of staff, including those acting in a managerial capacity, who has provided advice to or been engaged by the client in question, within a period of 2 years prior to the submission of the complaint, will not participate in the review or approval of the resolution of said customer's complaint.</w:t>
      </w:r>
    </w:p>
    <w:p w14:paraId="5D552D85" w14:textId="77777777" w:rsidR="00D43A91" w:rsidRPr="00731B57" w:rsidRDefault="00D43A91" w:rsidP="00731B57">
      <w:pPr>
        <w:numPr>
          <w:ilvl w:val="0"/>
          <w:numId w:val="35"/>
        </w:numPr>
        <w:suppressAutoHyphens/>
        <w:spacing w:after="0" w:line="0" w:lineRule="atLeast"/>
        <w:contextualSpacing/>
        <w:jc w:val="both"/>
        <w:rPr>
          <w:rFonts w:cstheme="minorHAnsi"/>
          <w:sz w:val="20"/>
          <w:szCs w:val="20"/>
        </w:rPr>
      </w:pPr>
      <w:r w:rsidRPr="00F47BF2">
        <w:rPr>
          <w:rFonts w:cstheme="minorHAnsi"/>
          <w:sz w:val="20"/>
          <w:szCs w:val="20"/>
          <w:lang w:val="en-US"/>
        </w:rPr>
        <w:t xml:space="preserve">A CU employee confirms receipt of the complaint in writing, within 10 calendar days of receipt. </w:t>
      </w:r>
      <w:proofErr w:type="spellStart"/>
      <w:r w:rsidRPr="00731B57">
        <w:rPr>
          <w:rFonts w:cstheme="minorHAnsi"/>
          <w:sz w:val="20"/>
          <w:szCs w:val="20"/>
        </w:rPr>
        <w:t>This</w:t>
      </w:r>
      <w:proofErr w:type="spellEnd"/>
      <w:r w:rsidRPr="00731B57">
        <w:rPr>
          <w:rFonts w:cstheme="minorHAnsi"/>
          <w:sz w:val="20"/>
          <w:szCs w:val="20"/>
        </w:rPr>
        <w:t xml:space="preserve"> </w:t>
      </w:r>
      <w:proofErr w:type="spellStart"/>
      <w:r w:rsidRPr="00731B57">
        <w:rPr>
          <w:rFonts w:cstheme="minorHAnsi"/>
          <w:sz w:val="20"/>
          <w:szCs w:val="20"/>
        </w:rPr>
        <w:t>confirmation</w:t>
      </w:r>
      <w:proofErr w:type="spellEnd"/>
      <w:r w:rsidRPr="00731B57">
        <w:rPr>
          <w:rFonts w:cstheme="minorHAnsi"/>
          <w:sz w:val="20"/>
          <w:szCs w:val="20"/>
        </w:rPr>
        <w:t xml:space="preserve"> </w:t>
      </w:r>
      <w:proofErr w:type="spellStart"/>
      <w:r w:rsidRPr="00731B57">
        <w:rPr>
          <w:rFonts w:cstheme="minorHAnsi"/>
          <w:sz w:val="20"/>
          <w:szCs w:val="20"/>
        </w:rPr>
        <w:t>must</w:t>
      </w:r>
      <w:proofErr w:type="spellEnd"/>
      <w:r w:rsidRPr="00731B57">
        <w:rPr>
          <w:rFonts w:cstheme="minorHAnsi"/>
          <w:sz w:val="20"/>
          <w:szCs w:val="20"/>
        </w:rPr>
        <w:t xml:space="preserve"> </w:t>
      </w:r>
      <w:proofErr w:type="spellStart"/>
      <w:r w:rsidRPr="00731B57">
        <w:rPr>
          <w:rFonts w:cstheme="minorHAnsi"/>
          <w:sz w:val="20"/>
          <w:szCs w:val="20"/>
        </w:rPr>
        <w:t>indicate</w:t>
      </w:r>
      <w:proofErr w:type="spellEnd"/>
      <w:r w:rsidRPr="00731B57">
        <w:rPr>
          <w:rFonts w:cstheme="minorHAnsi"/>
          <w:sz w:val="20"/>
          <w:szCs w:val="20"/>
        </w:rPr>
        <w:t xml:space="preserve"> at </w:t>
      </w:r>
      <w:proofErr w:type="spellStart"/>
      <w:r w:rsidRPr="00731B57">
        <w:rPr>
          <w:rFonts w:cstheme="minorHAnsi"/>
          <w:sz w:val="20"/>
          <w:szCs w:val="20"/>
        </w:rPr>
        <w:t>least</w:t>
      </w:r>
      <w:proofErr w:type="spellEnd"/>
      <w:r w:rsidRPr="00731B57">
        <w:rPr>
          <w:rFonts w:cstheme="minorHAnsi"/>
          <w:sz w:val="20"/>
          <w:szCs w:val="20"/>
        </w:rPr>
        <w:t>:</w:t>
      </w:r>
    </w:p>
    <w:p w14:paraId="27C023A1" w14:textId="1764DF63" w:rsidR="00D43A91" w:rsidRPr="00F47BF2" w:rsidRDefault="00D43A91" w:rsidP="00731B57">
      <w:pPr>
        <w:pStyle w:val="Prrafodelista"/>
        <w:numPr>
          <w:ilvl w:val="0"/>
          <w:numId w:val="34"/>
        </w:numPr>
        <w:tabs>
          <w:tab w:val="left" w:pos="993"/>
        </w:tabs>
        <w:spacing w:after="0" w:line="0" w:lineRule="atLeast"/>
        <w:ind w:hanging="11"/>
        <w:jc w:val="both"/>
        <w:rPr>
          <w:rFonts w:eastAsia="Calibri" w:cstheme="minorHAnsi"/>
          <w:sz w:val="20"/>
          <w:szCs w:val="20"/>
          <w:lang w:val="en-US"/>
        </w:rPr>
      </w:pPr>
      <w:r w:rsidRPr="00F47BF2">
        <w:rPr>
          <w:rFonts w:cstheme="minorHAnsi"/>
          <w:sz w:val="20"/>
          <w:szCs w:val="20"/>
          <w:lang w:val="en-US"/>
        </w:rPr>
        <w:t>Its admissibility</w:t>
      </w:r>
      <w:r w:rsidR="00B713E0">
        <w:rPr>
          <w:rFonts w:cstheme="minorHAnsi"/>
          <w:sz w:val="20"/>
          <w:szCs w:val="20"/>
          <w:lang w:val="en-US"/>
        </w:rPr>
        <w:t xml:space="preserve"> </w:t>
      </w:r>
      <w:r w:rsidRPr="00F47BF2">
        <w:rPr>
          <w:rFonts w:cstheme="minorHAnsi"/>
          <w:sz w:val="20"/>
          <w:szCs w:val="20"/>
          <w:lang w:val="en-US"/>
        </w:rPr>
        <w:t>if the complaint is related to the activities for which CU is responsible.</w:t>
      </w:r>
    </w:p>
    <w:p w14:paraId="1123A8F0" w14:textId="77777777" w:rsidR="00D43A91" w:rsidRPr="00F47BF2" w:rsidRDefault="00D43A91" w:rsidP="00731B57">
      <w:pPr>
        <w:pStyle w:val="Prrafodelista"/>
        <w:numPr>
          <w:ilvl w:val="0"/>
          <w:numId w:val="34"/>
        </w:numPr>
        <w:tabs>
          <w:tab w:val="left" w:pos="993"/>
        </w:tabs>
        <w:spacing w:after="0" w:line="0" w:lineRule="atLeast"/>
        <w:ind w:hanging="11"/>
        <w:jc w:val="both"/>
        <w:rPr>
          <w:rFonts w:cstheme="minorHAnsi"/>
          <w:sz w:val="20"/>
          <w:szCs w:val="20"/>
          <w:lang w:val="en-US"/>
        </w:rPr>
      </w:pPr>
      <w:r w:rsidRPr="00F47BF2">
        <w:rPr>
          <w:rFonts w:cstheme="minorHAnsi"/>
          <w:sz w:val="20"/>
          <w:szCs w:val="20"/>
          <w:lang w:val="en-US"/>
        </w:rPr>
        <w:t>Deadline for handling the complaint, maximum 30 calendar days from confirmation of receipt, (preferably resolved before this time).</w:t>
      </w:r>
    </w:p>
    <w:p w14:paraId="2014C3AD" w14:textId="77777777" w:rsidR="00D43A91" w:rsidRPr="00F47BF2" w:rsidRDefault="00D43A91" w:rsidP="00731B57">
      <w:pPr>
        <w:pStyle w:val="Prrafodelista"/>
        <w:numPr>
          <w:ilvl w:val="0"/>
          <w:numId w:val="34"/>
        </w:numPr>
        <w:tabs>
          <w:tab w:val="left" w:pos="993"/>
        </w:tabs>
        <w:spacing w:after="0" w:line="0" w:lineRule="atLeast"/>
        <w:ind w:hanging="11"/>
        <w:jc w:val="both"/>
        <w:rPr>
          <w:rFonts w:cstheme="minorHAnsi"/>
          <w:sz w:val="20"/>
          <w:szCs w:val="20"/>
          <w:lang w:val="en-US"/>
        </w:rPr>
      </w:pPr>
      <w:r w:rsidRPr="00F47BF2">
        <w:rPr>
          <w:rFonts w:cstheme="minorHAnsi"/>
          <w:sz w:val="20"/>
          <w:szCs w:val="20"/>
          <w:lang w:val="en-US"/>
        </w:rPr>
        <w:t>Person assigned to respond to the complaint.</w:t>
      </w:r>
    </w:p>
    <w:p w14:paraId="57A37812"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assigned person will collect and verify all necessary information (to the extent possible). CU will attempt to seek a timely resolution of the complaint and take any subsequent action necessary to resolve the complaint.</w:t>
      </w:r>
    </w:p>
    <w:p w14:paraId="35423B88" w14:textId="7C573E3E"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assigned person will inform the complainant</w:t>
      </w:r>
      <w:r w:rsidR="00B713E0">
        <w:rPr>
          <w:rFonts w:cstheme="minorHAnsi"/>
          <w:sz w:val="20"/>
          <w:szCs w:val="20"/>
          <w:lang w:val="en-US"/>
        </w:rPr>
        <w:t xml:space="preserve"> </w:t>
      </w:r>
      <w:r w:rsidRPr="00F47BF2">
        <w:rPr>
          <w:rFonts w:cstheme="minorHAnsi"/>
          <w:sz w:val="20"/>
          <w:szCs w:val="20"/>
          <w:lang w:val="en-US"/>
        </w:rPr>
        <w:t>if the participation of the scheme owner or another body is required for the investigation.</w:t>
      </w:r>
    </w:p>
    <w:p w14:paraId="48F2A6F3"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Where necessary, the designated person will keep the client informed of progress in assessing the complaint, especially if the stated deadline is in danger of being exceeded.</w:t>
      </w:r>
    </w:p>
    <w:p w14:paraId="1FFB8A40"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If the complaint cannot be resolved within the indicated time, the customer will be informed of the need to extend the time.</w:t>
      </w:r>
    </w:p>
    <w:p w14:paraId="0FF38827"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complaint manager informs the complainant of the results within the established time. The response to the complaint is sent by formal letter to the complainant.</w:t>
      </w:r>
    </w:p>
    <w:p w14:paraId="0CBAFDEA" w14:textId="77777777" w:rsidR="00D43A91" w:rsidRPr="00F47BF2" w:rsidRDefault="00D43A91" w:rsidP="00731B57">
      <w:pPr>
        <w:numPr>
          <w:ilvl w:val="0"/>
          <w:numId w:val="35"/>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presentation, investigation and decision on the complaint may in no case give rise to discriminatory actions against the complainant.</w:t>
      </w:r>
    </w:p>
    <w:p w14:paraId="7CABA0E4" w14:textId="77777777" w:rsidR="00D43A91" w:rsidRPr="00F47BF2" w:rsidRDefault="00D43A91" w:rsidP="00731B57">
      <w:pPr>
        <w:pStyle w:val="Prrafodelista"/>
        <w:numPr>
          <w:ilvl w:val="0"/>
          <w:numId w:val="35"/>
        </w:numPr>
        <w:spacing w:after="0" w:line="0" w:lineRule="atLeast"/>
        <w:jc w:val="both"/>
        <w:rPr>
          <w:rFonts w:cstheme="minorHAnsi"/>
          <w:sz w:val="20"/>
          <w:szCs w:val="20"/>
          <w:lang w:val="en-US"/>
        </w:rPr>
      </w:pPr>
      <w:r w:rsidRPr="00F47BF2">
        <w:rPr>
          <w:rFonts w:cstheme="minorHAnsi"/>
          <w:sz w:val="20"/>
          <w:szCs w:val="20"/>
          <w:lang w:val="en-US"/>
        </w:rPr>
        <w:t>If the client does not agree with the results, they may submit a one-time, new complaint, which will be managed by a higher authority, within a period of 30 calendar days, after which a written response will be issued. At the end of 30 calendar days, CU will automatically conclude the complaint process.</w:t>
      </w:r>
    </w:p>
    <w:p w14:paraId="5F485572" w14:textId="090B095B" w:rsidR="00894E98" w:rsidRPr="00F47BF2" w:rsidRDefault="00B713E0" w:rsidP="00731B57">
      <w:pPr>
        <w:pStyle w:val="Prrafodelista"/>
        <w:numPr>
          <w:ilvl w:val="0"/>
          <w:numId w:val="35"/>
        </w:numPr>
        <w:spacing w:after="0" w:line="0" w:lineRule="atLeast"/>
        <w:jc w:val="both"/>
        <w:rPr>
          <w:rFonts w:cstheme="minorHAnsi"/>
          <w:sz w:val="20"/>
          <w:szCs w:val="20"/>
          <w:lang w:val="en-US"/>
        </w:rPr>
      </w:pPr>
      <w:r w:rsidRPr="00F47BF2">
        <w:rPr>
          <w:rFonts w:cstheme="minorHAnsi"/>
          <w:sz w:val="20"/>
          <w:szCs w:val="20"/>
          <w:lang w:val="en-US"/>
        </w:rPr>
        <w:t>Consider</w:t>
      </w:r>
      <w:r w:rsidR="00894E98" w:rsidRPr="00F47BF2">
        <w:rPr>
          <w:rFonts w:cstheme="minorHAnsi"/>
          <w:sz w:val="20"/>
          <w:szCs w:val="20"/>
          <w:lang w:val="en-US"/>
        </w:rPr>
        <w:t xml:space="preserve"> the requirements of the programs for processing complaints.</w:t>
      </w:r>
    </w:p>
    <w:p w14:paraId="7502D1C0" w14:textId="77777777" w:rsidR="00BC03AE" w:rsidRPr="00F47BF2" w:rsidRDefault="00BC03AE" w:rsidP="00731B57">
      <w:pPr>
        <w:spacing w:after="0" w:line="0" w:lineRule="atLeast"/>
        <w:contextualSpacing/>
        <w:jc w:val="both"/>
        <w:rPr>
          <w:rFonts w:cstheme="minorHAnsi"/>
          <w:sz w:val="20"/>
          <w:szCs w:val="20"/>
          <w:lang w:val="en-US"/>
        </w:rPr>
      </w:pPr>
    </w:p>
    <w:p w14:paraId="08359CB4" w14:textId="77777777" w:rsidR="00CB6C7B" w:rsidRPr="00F47BF2" w:rsidRDefault="00CB6C7B" w:rsidP="00731B57">
      <w:pPr>
        <w:spacing w:after="0" w:line="0" w:lineRule="atLeast"/>
        <w:contextualSpacing/>
        <w:jc w:val="both"/>
        <w:rPr>
          <w:rFonts w:cstheme="minorHAnsi"/>
          <w:sz w:val="20"/>
          <w:szCs w:val="20"/>
          <w:lang w:val="en-US"/>
        </w:rPr>
      </w:pPr>
    </w:p>
    <w:p w14:paraId="0BC952E0" w14:textId="77777777" w:rsidR="00CB6C7B" w:rsidRPr="00731B57" w:rsidRDefault="00D5412A" w:rsidP="00731B57">
      <w:pPr>
        <w:pStyle w:val="Ttulo2"/>
        <w:spacing w:before="0" w:line="0" w:lineRule="atLeast"/>
        <w:contextualSpacing/>
        <w:rPr>
          <w:rFonts w:cstheme="minorHAnsi"/>
          <w:color w:val="auto"/>
          <w:szCs w:val="20"/>
        </w:rPr>
      </w:pPr>
      <w:bookmarkStart w:id="38" w:name="_Toc152768010"/>
      <w:r>
        <w:rPr>
          <w:rFonts w:cstheme="minorHAnsi"/>
          <w:color w:val="auto"/>
          <w:szCs w:val="20"/>
        </w:rPr>
        <w:t>19.2 APPEALS</w:t>
      </w:r>
      <w:bookmarkEnd w:id="38"/>
    </w:p>
    <w:p w14:paraId="457D18AB" w14:textId="77777777" w:rsidR="00CB6C7B" w:rsidRPr="00731B57" w:rsidRDefault="00CB6C7B" w:rsidP="00731B57">
      <w:pPr>
        <w:spacing w:after="0" w:line="0" w:lineRule="atLeast"/>
        <w:contextualSpacing/>
        <w:jc w:val="both"/>
        <w:rPr>
          <w:rFonts w:cstheme="minorHAnsi"/>
          <w:sz w:val="20"/>
          <w:szCs w:val="20"/>
        </w:rPr>
      </w:pPr>
    </w:p>
    <w:p w14:paraId="6B2821EC" w14:textId="1A0ACB7C"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The Terms of Contract</w:t>
      </w:r>
      <w:r w:rsidR="00096209">
        <w:rPr>
          <w:rFonts w:cstheme="minorHAnsi"/>
          <w:sz w:val="20"/>
          <w:szCs w:val="20"/>
          <w:lang w:val="en-US"/>
        </w:rPr>
        <w:t xml:space="preserve"> </w:t>
      </w:r>
      <w:r w:rsidR="00096209" w:rsidRPr="00B40961">
        <w:rPr>
          <w:rFonts w:cstheme="minorHAnsi"/>
          <w:sz w:val="20"/>
          <w:szCs w:val="20"/>
          <w:lang w:val="en-US"/>
        </w:rPr>
        <w:t>GEI.P</w:t>
      </w:r>
      <w:proofErr w:type="gramStart"/>
      <w:r w:rsidR="00096209" w:rsidRPr="00B40961">
        <w:rPr>
          <w:rFonts w:cstheme="minorHAnsi"/>
          <w:sz w:val="20"/>
          <w:szCs w:val="20"/>
          <w:lang w:val="en-US"/>
        </w:rPr>
        <w:t>12.CONTR.A</w:t>
      </w:r>
      <w:proofErr w:type="gramEnd"/>
      <w:r w:rsidR="00096209" w:rsidRPr="00B40961">
        <w:rPr>
          <w:rFonts w:cstheme="minorHAnsi"/>
          <w:sz w:val="20"/>
          <w:szCs w:val="20"/>
          <w:lang w:val="en-US"/>
        </w:rPr>
        <w:t>01</w:t>
      </w:r>
      <w:r w:rsidRPr="00F47BF2">
        <w:rPr>
          <w:rFonts w:cstheme="minorHAnsi"/>
          <w:sz w:val="20"/>
          <w:szCs w:val="20"/>
          <w:lang w:val="en-US"/>
        </w:rPr>
        <w:t xml:space="preserve"> (art. 13) establish the following, in relation to appeals:</w:t>
      </w:r>
    </w:p>
    <w:p w14:paraId="7DAA57B6" w14:textId="77777777" w:rsidR="00F07C70" w:rsidRPr="00F47BF2" w:rsidRDefault="00F07C70" w:rsidP="00731B57">
      <w:pPr>
        <w:pStyle w:val="Prrafodelista"/>
        <w:numPr>
          <w:ilvl w:val="0"/>
          <w:numId w:val="37"/>
        </w:numPr>
        <w:tabs>
          <w:tab w:val="left" w:pos="709"/>
          <w:tab w:val="left" w:pos="7560"/>
        </w:tabs>
        <w:suppressAutoHyphens/>
        <w:autoSpaceDE w:val="0"/>
        <w:spacing w:after="0" w:line="0" w:lineRule="atLeast"/>
        <w:jc w:val="both"/>
        <w:rPr>
          <w:rFonts w:cstheme="minorHAnsi"/>
          <w:sz w:val="20"/>
          <w:szCs w:val="20"/>
          <w:lang w:val="en-US"/>
        </w:rPr>
      </w:pPr>
      <w:r w:rsidRPr="00F47BF2">
        <w:rPr>
          <w:rFonts w:cstheme="minorHAnsi"/>
          <w:sz w:val="20"/>
          <w:szCs w:val="20"/>
          <w:lang w:val="en-US"/>
        </w:rPr>
        <w:t>The appeal requests reconsideration of a decision made in relation to the verification/validation issue in question.</w:t>
      </w:r>
    </w:p>
    <w:p w14:paraId="0AF3E06D" w14:textId="77777777" w:rsidR="00F07C70" w:rsidRPr="00F47BF2" w:rsidRDefault="78D386A7" w:rsidP="00731B57">
      <w:pPr>
        <w:numPr>
          <w:ilvl w:val="0"/>
          <w:numId w:val="37"/>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deadline to receive the appeal, six (6) weeks after the verification decision.</w:t>
      </w:r>
    </w:p>
    <w:p w14:paraId="48F55A16" w14:textId="77777777" w:rsidR="00F07C70" w:rsidRPr="00F47BF2" w:rsidRDefault="27FAD77C" w:rsidP="00731B57">
      <w:pPr>
        <w:numPr>
          <w:ilvl w:val="0"/>
          <w:numId w:val="37"/>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client can send written appeals only to the Control Unión Services office in Lima.</w:t>
      </w:r>
    </w:p>
    <w:p w14:paraId="078DE971" w14:textId="77777777" w:rsidR="00F07C70" w:rsidRPr="00F47BF2" w:rsidRDefault="78D386A7"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If the appeal is incomplete, CU may reject the appeal and not handle the appeal.</w:t>
      </w:r>
    </w:p>
    <w:p w14:paraId="6A4159A8" w14:textId="20B85601" w:rsidR="00F07C70" w:rsidRPr="00731B57"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rPr>
      </w:pPr>
      <w:r w:rsidRPr="00F47BF2">
        <w:rPr>
          <w:rFonts w:cstheme="minorHAnsi"/>
          <w:sz w:val="20"/>
          <w:szCs w:val="20"/>
          <w:lang w:val="en-US"/>
        </w:rPr>
        <w:t xml:space="preserve">A CU employee confirms receipt of the appeal in writing, within 10 calendar days of receipt. </w:t>
      </w:r>
      <w:proofErr w:type="spellStart"/>
      <w:r w:rsidRPr="00731B57">
        <w:rPr>
          <w:rFonts w:cstheme="minorHAnsi"/>
          <w:sz w:val="20"/>
          <w:szCs w:val="20"/>
        </w:rPr>
        <w:t>This</w:t>
      </w:r>
      <w:proofErr w:type="spellEnd"/>
      <w:r w:rsidRPr="00731B57">
        <w:rPr>
          <w:rFonts w:cstheme="minorHAnsi"/>
          <w:sz w:val="20"/>
          <w:szCs w:val="20"/>
        </w:rPr>
        <w:t xml:space="preserve"> </w:t>
      </w:r>
      <w:proofErr w:type="spellStart"/>
      <w:r w:rsidRPr="00731B57">
        <w:rPr>
          <w:rFonts w:cstheme="minorHAnsi"/>
          <w:sz w:val="20"/>
          <w:szCs w:val="20"/>
        </w:rPr>
        <w:t>confirmation</w:t>
      </w:r>
      <w:proofErr w:type="spellEnd"/>
      <w:r w:rsidRPr="00731B57">
        <w:rPr>
          <w:rFonts w:cstheme="minorHAnsi"/>
          <w:sz w:val="20"/>
          <w:szCs w:val="20"/>
        </w:rPr>
        <w:t xml:space="preserve"> </w:t>
      </w:r>
      <w:proofErr w:type="spellStart"/>
      <w:r w:rsidRPr="00731B57">
        <w:rPr>
          <w:rFonts w:cstheme="minorHAnsi"/>
          <w:sz w:val="20"/>
          <w:szCs w:val="20"/>
        </w:rPr>
        <w:t>must</w:t>
      </w:r>
      <w:proofErr w:type="spellEnd"/>
      <w:r w:rsidRPr="00731B57">
        <w:rPr>
          <w:rFonts w:cstheme="minorHAnsi"/>
          <w:sz w:val="20"/>
          <w:szCs w:val="20"/>
        </w:rPr>
        <w:t xml:space="preserve"> </w:t>
      </w:r>
      <w:r w:rsidR="00B713E0">
        <w:rPr>
          <w:rFonts w:cstheme="minorHAnsi"/>
          <w:sz w:val="20"/>
          <w:szCs w:val="20"/>
        </w:rPr>
        <w:t xml:space="preserve">at </w:t>
      </w:r>
      <w:proofErr w:type="spellStart"/>
      <w:r w:rsidR="00B713E0">
        <w:rPr>
          <w:rFonts w:cstheme="minorHAnsi"/>
          <w:sz w:val="20"/>
          <w:szCs w:val="20"/>
        </w:rPr>
        <w:t>least</w:t>
      </w:r>
      <w:proofErr w:type="spellEnd"/>
      <w:r w:rsidR="00B713E0">
        <w:rPr>
          <w:rFonts w:cstheme="minorHAnsi"/>
          <w:sz w:val="20"/>
          <w:szCs w:val="20"/>
        </w:rPr>
        <w:t xml:space="preserve"> </w:t>
      </w:r>
      <w:proofErr w:type="spellStart"/>
      <w:r w:rsidRPr="00731B57">
        <w:rPr>
          <w:rFonts w:cstheme="minorHAnsi"/>
          <w:sz w:val="20"/>
          <w:szCs w:val="20"/>
        </w:rPr>
        <w:t>indicate</w:t>
      </w:r>
      <w:proofErr w:type="spellEnd"/>
      <w:r w:rsidRPr="00731B57">
        <w:rPr>
          <w:rFonts w:cstheme="minorHAnsi"/>
          <w:sz w:val="20"/>
          <w:szCs w:val="20"/>
        </w:rPr>
        <w:t>:</w:t>
      </w:r>
    </w:p>
    <w:p w14:paraId="6819786A" w14:textId="77777777" w:rsidR="00F07C70" w:rsidRPr="00F47BF2" w:rsidRDefault="78D386A7" w:rsidP="00731B57">
      <w:pPr>
        <w:pStyle w:val="Prrafodelista"/>
        <w:numPr>
          <w:ilvl w:val="0"/>
          <w:numId w:val="38"/>
        </w:numPr>
        <w:spacing w:after="0" w:line="0" w:lineRule="atLeast"/>
        <w:ind w:left="709" w:hanging="283"/>
        <w:jc w:val="both"/>
        <w:rPr>
          <w:rFonts w:cstheme="minorHAnsi"/>
          <w:sz w:val="20"/>
          <w:szCs w:val="20"/>
          <w:lang w:val="en-US"/>
        </w:rPr>
      </w:pPr>
      <w:r w:rsidRPr="00F47BF2">
        <w:rPr>
          <w:rFonts w:cstheme="minorHAnsi"/>
          <w:sz w:val="20"/>
          <w:szCs w:val="20"/>
          <w:lang w:val="en-US"/>
        </w:rPr>
        <w:t>Its admissibility, if the appeal is related to the verification/validation verification decision in question,</w:t>
      </w:r>
    </w:p>
    <w:p w14:paraId="342D7A69" w14:textId="77777777" w:rsidR="00F07C70" w:rsidRPr="00F47BF2" w:rsidRDefault="00F07C70" w:rsidP="00731B57">
      <w:pPr>
        <w:pStyle w:val="Prrafodelista"/>
        <w:numPr>
          <w:ilvl w:val="0"/>
          <w:numId w:val="38"/>
        </w:numPr>
        <w:spacing w:after="0" w:line="0" w:lineRule="atLeast"/>
        <w:ind w:left="709" w:hanging="283"/>
        <w:jc w:val="both"/>
        <w:rPr>
          <w:rFonts w:cstheme="minorHAnsi"/>
          <w:sz w:val="20"/>
          <w:szCs w:val="20"/>
          <w:lang w:val="en-US"/>
        </w:rPr>
      </w:pPr>
      <w:r w:rsidRPr="00F47BF2">
        <w:rPr>
          <w:rFonts w:cstheme="minorHAnsi"/>
          <w:sz w:val="20"/>
          <w:szCs w:val="20"/>
          <w:lang w:val="en-US"/>
        </w:rPr>
        <w:t>Deadline to manage the appeal from confirmation of receipt (preferably it will be resolved within 3 months),</w:t>
      </w:r>
    </w:p>
    <w:p w14:paraId="4FBDEA4E" w14:textId="77777777" w:rsidR="00F07C70" w:rsidRPr="00F47BF2" w:rsidRDefault="00F07C70" w:rsidP="00731B57">
      <w:pPr>
        <w:pStyle w:val="Prrafodelista"/>
        <w:numPr>
          <w:ilvl w:val="0"/>
          <w:numId w:val="38"/>
        </w:numPr>
        <w:spacing w:after="0" w:line="0" w:lineRule="atLeast"/>
        <w:ind w:left="709" w:hanging="283"/>
        <w:jc w:val="both"/>
        <w:rPr>
          <w:rFonts w:cstheme="minorHAnsi"/>
          <w:sz w:val="20"/>
          <w:szCs w:val="20"/>
          <w:lang w:val="en-US"/>
        </w:rPr>
      </w:pPr>
      <w:r w:rsidRPr="00F47BF2">
        <w:rPr>
          <w:rFonts w:cstheme="minorHAnsi"/>
          <w:sz w:val="20"/>
          <w:szCs w:val="20"/>
          <w:lang w:val="en-US"/>
        </w:rPr>
        <w:t>Person assigned to respond to the appeal.</w:t>
      </w:r>
    </w:p>
    <w:p w14:paraId="43D29C36" w14:textId="77777777"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The designated person will inform the appellant, if the participation of the scheme owner or other body is required for the investigation of the appeal; CU may decide to consult the Advisory Council.</w:t>
      </w:r>
    </w:p>
    <w:p w14:paraId="01BF9059" w14:textId="77777777"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lastRenderedPageBreak/>
        <w:t>When necessary, the designee will keep the appellant informed of progress in the evaluation of the appeal, especially if the indicated deadline is in danger of being exceeded.</w:t>
      </w:r>
    </w:p>
    <w:p w14:paraId="2D1159CF" w14:textId="77777777"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The designee will notify the appellant in writing of the outcome and completion of the appeal process; within a maximum period of 3 months after receiving the appeal. The response to the appeal is sent by formal letter to the appellant.</w:t>
      </w:r>
    </w:p>
    <w:p w14:paraId="0DAF2BE0" w14:textId="77777777" w:rsidR="00A3776C" w:rsidRPr="00F47BF2" w:rsidRDefault="00554D65"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color w:val="000000"/>
          <w:sz w:val="20"/>
          <w:szCs w:val="20"/>
          <w:shd w:val="clear" w:color="auto" w:fill="FFFFFF"/>
          <w:lang w:val="en-US"/>
        </w:rPr>
        <w:t>The decision on the appeal will be made or reviewed and approved by persons who were not involved in the decision that is the subject of the appeal.</w:t>
      </w:r>
    </w:p>
    <w:p w14:paraId="1432FA68" w14:textId="77777777" w:rsidR="009A24EF" w:rsidRPr="00F47BF2" w:rsidRDefault="009A24EF"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The investigation and decision on an appeal will not result in any discriminatory action.</w:t>
      </w:r>
    </w:p>
    <w:p w14:paraId="02BD2CF2" w14:textId="77777777"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If the client does not agree with CU's decision, he or she may file a complaint within a maximum period of 30 calendar days, and CU will proceed with what is indicated in No. 20.1. If no objection is presented, the appeal process will be automatically concluded.</w:t>
      </w:r>
    </w:p>
    <w:p w14:paraId="2E71E621" w14:textId="77777777" w:rsidR="00F07C70" w:rsidRPr="00F47BF2" w:rsidRDefault="00F07C70"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Consider specific requirements for programs.</w:t>
      </w:r>
    </w:p>
    <w:p w14:paraId="62964BE4" w14:textId="77777777" w:rsidR="005E14B7" w:rsidRPr="00F47BF2" w:rsidRDefault="005E14B7" w:rsidP="00731B57">
      <w:pPr>
        <w:pStyle w:val="Prrafodelista"/>
        <w:numPr>
          <w:ilvl w:val="0"/>
          <w:numId w:val="36"/>
        </w:numPr>
        <w:tabs>
          <w:tab w:val="left" w:pos="284"/>
          <w:tab w:val="left" w:pos="7560"/>
        </w:tabs>
        <w:suppressAutoHyphens/>
        <w:autoSpaceDE w:val="0"/>
        <w:spacing w:after="0" w:line="0" w:lineRule="atLeast"/>
        <w:ind w:left="284" w:hanging="284"/>
        <w:jc w:val="both"/>
        <w:rPr>
          <w:rFonts w:cstheme="minorHAnsi"/>
          <w:sz w:val="20"/>
          <w:szCs w:val="20"/>
          <w:lang w:val="en-US"/>
        </w:rPr>
      </w:pPr>
      <w:r w:rsidRPr="00F47BF2">
        <w:rPr>
          <w:rFonts w:cstheme="minorHAnsi"/>
          <w:sz w:val="20"/>
          <w:szCs w:val="20"/>
          <w:lang w:val="en-US"/>
        </w:rPr>
        <w:t>CU is responsible for all decisions made during the appeals processing process.</w:t>
      </w:r>
    </w:p>
    <w:p w14:paraId="3AEA5ABF" w14:textId="77777777" w:rsidR="45579B08" w:rsidRPr="00F47BF2" w:rsidRDefault="5E9D52B6" w:rsidP="00731B57">
      <w:pPr>
        <w:pStyle w:val="Prrafodelista"/>
        <w:numPr>
          <w:ilvl w:val="0"/>
          <w:numId w:val="36"/>
        </w:numPr>
        <w:tabs>
          <w:tab w:val="left" w:pos="284"/>
          <w:tab w:val="left" w:pos="7560"/>
        </w:tabs>
        <w:spacing w:after="0" w:line="0" w:lineRule="atLeast"/>
        <w:ind w:left="284" w:hanging="284"/>
        <w:jc w:val="both"/>
        <w:rPr>
          <w:rFonts w:cstheme="minorHAnsi"/>
          <w:sz w:val="20"/>
          <w:szCs w:val="20"/>
          <w:lang w:val="en-US"/>
        </w:rPr>
      </w:pPr>
      <w:r w:rsidRPr="00F47BF2">
        <w:rPr>
          <w:rFonts w:eastAsia="Calibri" w:cstheme="minorHAnsi"/>
          <w:sz w:val="20"/>
          <w:szCs w:val="20"/>
          <w:lang w:val="en-US"/>
        </w:rPr>
        <w:t>The decision on the appeal will be made or reviewed and approved by persons who were not involved in the decision that is the subject of the appeal.</w:t>
      </w:r>
    </w:p>
    <w:p w14:paraId="4BA820F6" w14:textId="77777777" w:rsidR="00F07C70" w:rsidRPr="00F47BF2" w:rsidRDefault="00F07C70" w:rsidP="00731B57">
      <w:pPr>
        <w:tabs>
          <w:tab w:val="left" w:pos="567"/>
        </w:tabs>
        <w:spacing w:after="0" w:line="0" w:lineRule="atLeast"/>
        <w:ind w:left="567" w:hanging="567"/>
        <w:contextualSpacing/>
        <w:jc w:val="both"/>
        <w:rPr>
          <w:rFonts w:cstheme="minorHAnsi"/>
          <w:sz w:val="20"/>
          <w:szCs w:val="20"/>
          <w:lang w:val="en-US"/>
        </w:rPr>
      </w:pPr>
    </w:p>
    <w:p w14:paraId="0C055377" w14:textId="2B96C319" w:rsidR="00F07C70" w:rsidRPr="00F47BF2" w:rsidRDefault="78D386A7" w:rsidP="00731B57">
      <w:pPr>
        <w:spacing w:after="0" w:line="0" w:lineRule="atLeast"/>
        <w:contextualSpacing/>
        <w:jc w:val="both"/>
        <w:rPr>
          <w:rFonts w:cstheme="minorHAnsi"/>
          <w:sz w:val="20"/>
          <w:szCs w:val="20"/>
          <w:lang w:val="en-US"/>
        </w:rPr>
      </w:pPr>
      <w:r w:rsidRPr="00F47BF2">
        <w:rPr>
          <w:rFonts w:cstheme="minorHAnsi"/>
          <w:b/>
          <w:bCs/>
          <w:sz w:val="20"/>
          <w:szCs w:val="20"/>
          <w:lang w:val="en-US"/>
        </w:rPr>
        <w:t>Note:</w:t>
      </w:r>
      <w:r w:rsidR="00B713E0">
        <w:rPr>
          <w:rFonts w:cstheme="minorHAnsi"/>
          <w:b/>
          <w:bCs/>
          <w:sz w:val="20"/>
          <w:szCs w:val="20"/>
          <w:lang w:val="en-US"/>
        </w:rPr>
        <w:t xml:space="preserve"> </w:t>
      </w:r>
      <w:r w:rsidRPr="00F47BF2">
        <w:rPr>
          <w:rFonts w:cstheme="minorHAnsi"/>
          <w:sz w:val="20"/>
          <w:szCs w:val="20"/>
          <w:lang w:val="en-US"/>
        </w:rPr>
        <w:t>Client disagreements regarding findings during verification/validation are not considered appeals, and must be resolved between client, validator/</w:t>
      </w:r>
      <w:r w:rsidR="00B713E0" w:rsidRPr="00F47BF2">
        <w:rPr>
          <w:rFonts w:cstheme="minorHAnsi"/>
          <w:sz w:val="20"/>
          <w:szCs w:val="20"/>
          <w:lang w:val="en-US"/>
        </w:rPr>
        <w:t>verifier,</w:t>
      </w:r>
      <w:r w:rsidRPr="00F47BF2">
        <w:rPr>
          <w:rFonts w:cstheme="minorHAnsi"/>
          <w:sz w:val="20"/>
          <w:szCs w:val="20"/>
          <w:lang w:val="en-US"/>
        </w:rPr>
        <w:t xml:space="preserve"> and reviewer; given no verification opinion has been taken.</w:t>
      </w:r>
    </w:p>
    <w:p w14:paraId="435FA464" w14:textId="77777777" w:rsidR="00AD53FB" w:rsidRPr="00F47BF2" w:rsidRDefault="00AD53FB" w:rsidP="00731B57">
      <w:pPr>
        <w:spacing w:after="0" w:line="0" w:lineRule="atLeast"/>
        <w:contextualSpacing/>
        <w:jc w:val="both"/>
        <w:rPr>
          <w:rFonts w:cstheme="minorHAnsi"/>
          <w:sz w:val="20"/>
          <w:szCs w:val="20"/>
          <w:lang w:val="en-US"/>
        </w:rPr>
      </w:pPr>
    </w:p>
    <w:p w14:paraId="473277F4" w14:textId="77777777" w:rsidR="008B44FA" w:rsidRPr="00F47BF2" w:rsidRDefault="008B44FA" w:rsidP="00731B57">
      <w:pPr>
        <w:spacing w:after="0" w:line="0" w:lineRule="atLeast"/>
        <w:contextualSpacing/>
        <w:jc w:val="both"/>
        <w:rPr>
          <w:rFonts w:cstheme="minorHAnsi"/>
          <w:sz w:val="20"/>
          <w:szCs w:val="20"/>
          <w:lang w:val="en-US"/>
        </w:rPr>
      </w:pPr>
    </w:p>
    <w:p w14:paraId="7630AD7E" w14:textId="77777777" w:rsidR="00C9685C" w:rsidRPr="00731B57" w:rsidRDefault="00D5412A" w:rsidP="00731B57">
      <w:pPr>
        <w:pStyle w:val="Ttulo2"/>
        <w:spacing w:before="0" w:line="0" w:lineRule="atLeast"/>
        <w:contextualSpacing/>
        <w:rPr>
          <w:rFonts w:cstheme="minorHAnsi"/>
          <w:color w:val="auto"/>
          <w:szCs w:val="20"/>
        </w:rPr>
      </w:pPr>
      <w:bookmarkStart w:id="39" w:name="_Toc152768011"/>
      <w:r>
        <w:rPr>
          <w:rFonts w:cstheme="minorHAnsi"/>
          <w:color w:val="auto"/>
          <w:szCs w:val="20"/>
        </w:rPr>
        <w:t xml:space="preserve">19.3 </w:t>
      </w:r>
      <w:proofErr w:type="spellStart"/>
      <w:r>
        <w:rPr>
          <w:rFonts w:cstheme="minorHAnsi"/>
          <w:color w:val="auto"/>
          <w:szCs w:val="20"/>
        </w:rPr>
        <w:t>CLAIM</w:t>
      </w:r>
      <w:bookmarkEnd w:id="39"/>
      <w:proofErr w:type="spellEnd"/>
    </w:p>
    <w:p w14:paraId="447CC385" w14:textId="77777777" w:rsidR="00C9685C" w:rsidRPr="00731B57" w:rsidRDefault="00C9685C" w:rsidP="00731B57">
      <w:pPr>
        <w:spacing w:after="0" w:line="0" w:lineRule="atLeast"/>
        <w:contextualSpacing/>
        <w:jc w:val="both"/>
        <w:rPr>
          <w:rFonts w:cstheme="minorHAnsi"/>
          <w:sz w:val="20"/>
          <w:szCs w:val="20"/>
        </w:rPr>
      </w:pPr>
    </w:p>
    <w:p w14:paraId="01658BD4" w14:textId="52F4D2F8" w:rsidR="00C41B70" w:rsidRPr="00F47BF2" w:rsidRDefault="00C41B70" w:rsidP="00731B57">
      <w:pPr>
        <w:numPr>
          <w:ilvl w:val="0"/>
          <w:numId w:val="39"/>
        </w:numPr>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If you wish to </w:t>
      </w:r>
      <w:r w:rsidR="00B713E0">
        <w:rPr>
          <w:rFonts w:cstheme="minorHAnsi"/>
          <w:sz w:val="20"/>
          <w:szCs w:val="20"/>
          <w:lang w:val="en-US"/>
        </w:rPr>
        <w:t>submit</w:t>
      </w:r>
      <w:r w:rsidRPr="00F47BF2">
        <w:rPr>
          <w:rFonts w:cstheme="minorHAnsi"/>
          <w:sz w:val="20"/>
          <w:szCs w:val="20"/>
          <w:lang w:val="en-US"/>
        </w:rPr>
        <w:t xml:space="preserve"> a claim, complete the form available on the website.</w:t>
      </w:r>
    </w:p>
    <w:p w14:paraId="2FB1F492" w14:textId="77777777" w:rsidR="00C41B70" w:rsidRPr="00F47BF2" w:rsidRDefault="00C41B70" w:rsidP="00731B57">
      <w:pPr>
        <w:numPr>
          <w:ilvl w:val="0"/>
          <w:numId w:val="39"/>
        </w:numPr>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 claim must always be based on an appeal submitted by the client. Other types of claims will be considered inadmissible and will not be processed.</w:t>
      </w:r>
    </w:p>
    <w:p w14:paraId="5900537D" w14:textId="117DAAAA" w:rsidR="00C41B70" w:rsidRPr="00F47BF2" w:rsidRDefault="00C41B70" w:rsidP="00731B57">
      <w:pPr>
        <w:numPr>
          <w:ilvl w:val="0"/>
          <w:numId w:val="39"/>
        </w:numPr>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CU will evaluate the information and determine whether the claim is admitted or not, </w:t>
      </w:r>
      <w:r w:rsidR="00B713E0">
        <w:rPr>
          <w:rFonts w:cstheme="minorHAnsi"/>
          <w:sz w:val="20"/>
          <w:szCs w:val="20"/>
          <w:lang w:val="en-US"/>
        </w:rPr>
        <w:t>being able to find</w:t>
      </w:r>
      <w:r w:rsidRPr="00F47BF2">
        <w:rPr>
          <w:rFonts w:cstheme="minorHAnsi"/>
          <w:sz w:val="20"/>
          <w:szCs w:val="20"/>
          <w:lang w:val="en-US"/>
        </w:rPr>
        <w:t xml:space="preserve"> a commercial solution. A CU designated person confirms receipt of the claim in writing, within 10 calendar days of receipt.</w:t>
      </w:r>
    </w:p>
    <w:p w14:paraId="7C8FCE91" w14:textId="77777777" w:rsidR="00C41B70" w:rsidRPr="00F47BF2" w:rsidRDefault="00C41B70" w:rsidP="00731B57">
      <w:pPr>
        <w:numPr>
          <w:ilvl w:val="0"/>
          <w:numId w:val="39"/>
        </w:numPr>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 claim must always be submitted in writing and clearly identify the person or entity submitting the claim.</w:t>
      </w:r>
    </w:p>
    <w:p w14:paraId="33F48544" w14:textId="77777777" w:rsidR="00C41B70" w:rsidRPr="00F47BF2" w:rsidRDefault="00C41B70" w:rsidP="00731B57">
      <w:pPr>
        <w:numPr>
          <w:ilvl w:val="0"/>
          <w:numId w:val="39"/>
        </w:numPr>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CU is not responsible for any claim related to indirect or consequential loss, including loss of profits and/or loss of future business and/or loss of production and/or cancellation of contracts </w:t>
      </w:r>
      <w:proofErr w:type="gramStart"/>
      <w:r w:rsidRPr="00F47BF2">
        <w:rPr>
          <w:rFonts w:cstheme="minorHAnsi"/>
          <w:sz w:val="20"/>
          <w:szCs w:val="20"/>
          <w:lang w:val="en-US"/>
        </w:rPr>
        <w:t>entered into</w:t>
      </w:r>
      <w:proofErr w:type="gramEnd"/>
      <w:r w:rsidRPr="00F47BF2">
        <w:rPr>
          <w:rFonts w:cstheme="minorHAnsi"/>
          <w:sz w:val="20"/>
          <w:szCs w:val="20"/>
          <w:lang w:val="en-US"/>
        </w:rPr>
        <w:t xml:space="preserve"> by the client.</w:t>
      </w:r>
    </w:p>
    <w:p w14:paraId="46A94D75" w14:textId="77777777" w:rsidR="00C9685C" w:rsidRPr="00F47BF2" w:rsidRDefault="00C9685C" w:rsidP="00731B57">
      <w:pPr>
        <w:spacing w:after="0" w:line="0" w:lineRule="atLeast"/>
        <w:contextualSpacing/>
        <w:jc w:val="both"/>
        <w:rPr>
          <w:rFonts w:cstheme="minorHAnsi"/>
          <w:sz w:val="20"/>
          <w:szCs w:val="20"/>
          <w:lang w:val="en-US"/>
        </w:rPr>
      </w:pPr>
    </w:p>
    <w:p w14:paraId="680D4D7B" w14:textId="77777777" w:rsidR="00C41B70" w:rsidRPr="00F47BF2" w:rsidRDefault="00C41B70" w:rsidP="00731B57">
      <w:pPr>
        <w:spacing w:after="0" w:line="0" w:lineRule="atLeast"/>
        <w:contextualSpacing/>
        <w:jc w:val="both"/>
        <w:rPr>
          <w:rFonts w:cstheme="minorHAnsi"/>
          <w:sz w:val="20"/>
          <w:szCs w:val="20"/>
          <w:lang w:val="en-US"/>
        </w:rPr>
      </w:pPr>
    </w:p>
    <w:p w14:paraId="61624890" w14:textId="4DA9BF3D" w:rsidR="00C41B70" w:rsidRPr="00731B57" w:rsidRDefault="00D5412A" w:rsidP="00731B57">
      <w:pPr>
        <w:pStyle w:val="Ttulo2"/>
        <w:spacing w:before="0" w:line="0" w:lineRule="atLeast"/>
        <w:contextualSpacing/>
        <w:rPr>
          <w:rFonts w:cstheme="minorHAnsi"/>
          <w:color w:val="auto"/>
          <w:szCs w:val="20"/>
        </w:rPr>
      </w:pPr>
      <w:bookmarkStart w:id="40" w:name="_Toc152768012"/>
      <w:r>
        <w:rPr>
          <w:rFonts w:cstheme="minorHAnsi"/>
          <w:color w:val="auto"/>
          <w:szCs w:val="20"/>
        </w:rPr>
        <w:t xml:space="preserve">19.4 </w:t>
      </w:r>
      <w:proofErr w:type="spellStart"/>
      <w:r w:rsidR="00B713E0">
        <w:rPr>
          <w:rFonts w:cstheme="minorHAnsi"/>
          <w:color w:val="auto"/>
          <w:szCs w:val="20"/>
        </w:rPr>
        <w:t>DENUNCIATION</w:t>
      </w:r>
      <w:r>
        <w:rPr>
          <w:rFonts w:cstheme="minorHAnsi"/>
          <w:color w:val="auto"/>
          <w:szCs w:val="20"/>
        </w:rPr>
        <w:t>S</w:t>
      </w:r>
      <w:bookmarkEnd w:id="40"/>
      <w:proofErr w:type="spellEnd"/>
    </w:p>
    <w:p w14:paraId="1286B733" w14:textId="77777777" w:rsidR="00C41B70" w:rsidRPr="00731B57" w:rsidRDefault="00C41B70" w:rsidP="00731B57">
      <w:pPr>
        <w:spacing w:after="0" w:line="0" w:lineRule="atLeast"/>
        <w:contextualSpacing/>
        <w:jc w:val="both"/>
        <w:rPr>
          <w:rFonts w:cstheme="minorHAnsi"/>
          <w:sz w:val="20"/>
          <w:szCs w:val="20"/>
        </w:rPr>
      </w:pPr>
    </w:p>
    <w:p w14:paraId="552ECECE" w14:textId="22A744E4" w:rsidR="00966726" w:rsidRPr="00731B57" w:rsidRDefault="00B713E0" w:rsidP="00731B57">
      <w:pPr>
        <w:numPr>
          <w:ilvl w:val="0"/>
          <w:numId w:val="40"/>
        </w:numPr>
        <w:suppressAutoHyphens/>
        <w:spacing w:after="0" w:line="0" w:lineRule="atLeast"/>
        <w:contextualSpacing/>
        <w:jc w:val="both"/>
        <w:rPr>
          <w:rFonts w:cstheme="minorHAnsi"/>
          <w:sz w:val="20"/>
          <w:szCs w:val="20"/>
          <w:lang w:val="nl-NL" w:eastAsia="zh-CN"/>
        </w:rPr>
      </w:pPr>
      <w:r>
        <w:rPr>
          <w:rFonts w:cstheme="minorHAnsi"/>
          <w:sz w:val="20"/>
          <w:szCs w:val="20"/>
          <w:lang w:val="en-US"/>
        </w:rPr>
        <w:t>Denunciations</w:t>
      </w:r>
      <w:r w:rsidR="00966726" w:rsidRPr="00F47BF2">
        <w:rPr>
          <w:rFonts w:cstheme="minorHAnsi"/>
          <w:sz w:val="20"/>
          <w:szCs w:val="20"/>
          <w:lang w:val="en-US"/>
        </w:rPr>
        <w:t xml:space="preserve"> must always be </w:t>
      </w:r>
      <w:r>
        <w:rPr>
          <w:rFonts w:cstheme="minorHAnsi"/>
          <w:sz w:val="20"/>
          <w:szCs w:val="20"/>
          <w:lang w:val="en-US"/>
        </w:rPr>
        <w:t>submitted</w:t>
      </w:r>
      <w:r w:rsidR="00966726" w:rsidRPr="00F47BF2">
        <w:rPr>
          <w:rFonts w:cstheme="minorHAnsi"/>
          <w:sz w:val="20"/>
          <w:szCs w:val="20"/>
          <w:lang w:val="en-US"/>
        </w:rPr>
        <w:t xml:space="preserve"> in writing, and preferably identify</w:t>
      </w:r>
      <w:r w:rsidR="00F112BF">
        <w:rPr>
          <w:rFonts w:cstheme="minorHAnsi"/>
          <w:sz w:val="20"/>
          <w:szCs w:val="20"/>
          <w:lang w:val="en-US"/>
        </w:rPr>
        <w:t>ing</w:t>
      </w:r>
      <w:r w:rsidR="00966726" w:rsidRPr="00F47BF2">
        <w:rPr>
          <w:rFonts w:cstheme="minorHAnsi"/>
          <w:sz w:val="20"/>
          <w:szCs w:val="20"/>
          <w:lang w:val="en-US"/>
        </w:rPr>
        <w:t xml:space="preserve"> the person or entity expressing the </w:t>
      </w:r>
      <w:r w:rsidR="00F112BF">
        <w:rPr>
          <w:rFonts w:cstheme="minorHAnsi"/>
          <w:sz w:val="20"/>
          <w:szCs w:val="20"/>
          <w:lang w:val="en-US"/>
        </w:rPr>
        <w:t>denounce</w:t>
      </w:r>
      <w:r w:rsidR="00966726" w:rsidRPr="00F47BF2">
        <w:rPr>
          <w:rFonts w:cstheme="minorHAnsi"/>
          <w:sz w:val="20"/>
          <w:szCs w:val="20"/>
          <w:lang w:val="en-US"/>
        </w:rPr>
        <w:t>.</w:t>
      </w:r>
      <w:r w:rsidR="00F112BF">
        <w:rPr>
          <w:rFonts w:cstheme="minorHAnsi"/>
          <w:sz w:val="20"/>
          <w:szCs w:val="20"/>
          <w:lang w:val="en-US"/>
        </w:rPr>
        <w:t xml:space="preserve"> Denunciations</w:t>
      </w:r>
      <w:r w:rsidR="00966726" w:rsidRPr="00F47BF2">
        <w:rPr>
          <w:rFonts w:cstheme="minorHAnsi"/>
          <w:sz w:val="20"/>
          <w:szCs w:val="20"/>
          <w:lang w:val="en-US"/>
        </w:rPr>
        <w:t xml:space="preserve"> on behalf of a group, such as communities or a union organization, must have at least one contact person to manage communication and other investigations.</w:t>
      </w:r>
    </w:p>
    <w:p w14:paraId="7FC0A646" w14:textId="0C3CF47B" w:rsidR="00966726" w:rsidRPr="00B713E0" w:rsidRDefault="00F112BF" w:rsidP="00731B57">
      <w:pPr>
        <w:numPr>
          <w:ilvl w:val="0"/>
          <w:numId w:val="40"/>
        </w:numPr>
        <w:suppressAutoHyphens/>
        <w:spacing w:after="0" w:line="0" w:lineRule="atLeast"/>
        <w:contextualSpacing/>
        <w:jc w:val="both"/>
        <w:rPr>
          <w:rFonts w:cstheme="minorHAnsi"/>
          <w:sz w:val="20"/>
          <w:szCs w:val="20"/>
          <w:lang w:val="en-US"/>
        </w:rPr>
      </w:pPr>
      <w:r>
        <w:rPr>
          <w:rFonts w:cstheme="minorHAnsi"/>
          <w:sz w:val="20"/>
          <w:szCs w:val="20"/>
          <w:lang w:val="en-US"/>
        </w:rPr>
        <w:t>A denunciation</w:t>
      </w:r>
      <w:r w:rsidR="00966726" w:rsidRPr="00F47BF2">
        <w:rPr>
          <w:rFonts w:cstheme="minorHAnsi"/>
          <w:sz w:val="20"/>
          <w:szCs w:val="20"/>
          <w:lang w:val="en-US"/>
        </w:rPr>
        <w:t xml:space="preserve"> must have sufficient elements to be able to begin an evaluation of it and determine the actions to be taken; </w:t>
      </w:r>
      <w:r w:rsidR="00B713E0">
        <w:rPr>
          <w:rFonts w:cstheme="minorHAnsi"/>
          <w:sz w:val="20"/>
          <w:szCs w:val="20"/>
          <w:lang w:val="en-US"/>
        </w:rPr>
        <w:t>o</w:t>
      </w:r>
      <w:r w:rsidR="00966726" w:rsidRPr="00F47BF2">
        <w:rPr>
          <w:rFonts w:cstheme="minorHAnsi"/>
          <w:sz w:val="20"/>
          <w:szCs w:val="20"/>
          <w:lang w:val="en-US"/>
        </w:rPr>
        <w:t xml:space="preserve">therwise, CU is not obligated to investigate. </w:t>
      </w:r>
      <w:r w:rsidR="00966726" w:rsidRPr="00B713E0">
        <w:rPr>
          <w:rFonts w:cstheme="minorHAnsi"/>
          <w:sz w:val="20"/>
          <w:szCs w:val="20"/>
          <w:lang w:val="en-US"/>
        </w:rPr>
        <w:t>These elements are:</w:t>
      </w:r>
    </w:p>
    <w:p w14:paraId="1CB7CBC9" w14:textId="77777777" w:rsidR="00966726" w:rsidRPr="00F47BF2" w:rsidRDefault="00966726" w:rsidP="00731B57">
      <w:pPr>
        <w:numPr>
          <w:ilvl w:val="0"/>
          <w:numId w:val="41"/>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Information that allows CU to have an initial view of what happened.</w:t>
      </w:r>
    </w:p>
    <w:p w14:paraId="52119757" w14:textId="77777777" w:rsidR="00966726" w:rsidRPr="00F47BF2" w:rsidRDefault="00966726" w:rsidP="00731B57">
      <w:pPr>
        <w:numPr>
          <w:ilvl w:val="0"/>
          <w:numId w:val="41"/>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Supports the alleged offense committed that is reported.</w:t>
      </w:r>
    </w:p>
    <w:p w14:paraId="07E7BCBA" w14:textId="77777777" w:rsidR="00966726" w:rsidRPr="00F47BF2" w:rsidRDefault="00966726" w:rsidP="00731B57">
      <w:pPr>
        <w:numPr>
          <w:ilvl w:val="0"/>
          <w:numId w:val="41"/>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Identification of the alleged or possible perpetrators.</w:t>
      </w:r>
    </w:p>
    <w:p w14:paraId="603FD00F" w14:textId="77777777" w:rsidR="00966726" w:rsidRPr="00F47BF2" w:rsidRDefault="00966726" w:rsidP="00731B57">
      <w:pPr>
        <w:numPr>
          <w:ilvl w:val="0"/>
          <w:numId w:val="41"/>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Data from those who have knowledge of such events.</w:t>
      </w:r>
    </w:p>
    <w:p w14:paraId="0B1DBAE6" w14:textId="2FB3B3C6"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bookmarkStart w:id="41" w:name="_Hlk56412490"/>
      <w:r w:rsidRPr="00F47BF2">
        <w:rPr>
          <w:rFonts w:cstheme="minorHAnsi"/>
          <w:sz w:val="20"/>
          <w:szCs w:val="20"/>
          <w:lang w:val="en-US"/>
        </w:rPr>
        <w:t xml:space="preserve">If the </w:t>
      </w:r>
      <w:r w:rsidR="00F112BF">
        <w:rPr>
          <w:rFonts w:cstheme="minorHAnsi"/>
          <w:sz w:val="20"/>
          <w:szCs w:val="20"/>
          <w:lang w:val="en-US"/>
        </w:rPr>
        <w:t xml:space="preserve">denunciation </w:t>
      </w:r>
      <w:r w:rsidRPr="00F47BF2">
        <w:rPr>
          <w:rFonts w:cstheme="minorHAnsi"/>
          <w:sz w:val="20"/>
          <w:szCs w:val="20"/>
          <w:lang w:val="en-US"/>
        </w:rPr>
        <w:t>has sufficient information; CU performs an assessment and determines the actions to take.</w:t>
      </w:r>
    </w:p>
    <w:p w14:paraId="0E97CF2B" w14:textId="5E837E6F" w:rsidR="00966726" w:rsidRPr="00F47BF2" w:rsidRDefault="3F940F5A"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 xml:space="preserve">All personnel in charge of handling the complaint will be different from those who were involved in the verification activities related to the </w:t>
      </w:r>
      <w:r w:rsidR="00F112BF">
        <w:rPr>
          <w:rFonts w:cstheme="minorHAnsi"/>
          <w:sz w:val="20"/>
          <w:szCs w:val="20"/>
          <w:lang w:val="en-US"/>
        </w:rPr>
        <w:t>denunciation</w:t>
      </w:r>
      <w:r w:rsidRPr="00F47BF2">
        <w:rPr>
          <w:rFonts w:cstheme="minorHAnsi"/>
          <w:sz w:val="20"/>
          <w:szCs w:val="20"/>
          <w:lang w:val="en-US"/>
        </w:rPr>
        <w:t>. Any member of staff, including those acting in a management capacity, who has provided advice to or been engaged by the client in question, within two years prior to the submission of the concern, will not participate in the review or approval of the resolution of the complaint by that client.</w:t>
      </w:r>
    </w:p>
    <w:bookmarkEnd w:id="41"/>
    <w:p w14:paraId="70F34E47" w14:textId="519142CA" w:rsidR="00966726" w:rsidRPr="00F112BF" w:rsidRDefault="00966726" w:rsidP="00731B57">
      <w:pPr>
        <w:numPr>
          <w:ilvl w:val="0"/>
          <w:numId w:val="42"/>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 xml:space="preserve">CU will confirm receipt of the </w:t>
      </w:r>
      <w:r w:rsidR="00F112BF">
        <w:rPr>
          <w:rFonts w:cstheme="minorHAnsi"/>
          <w:sz w:val="20"/>
          <w:szCs w:val="20"/>
          <w:lang w:val="en-US"/>
        </w:rPr>
        <w:t>denunciation</w:t>
      </w:r>
      <w:r w:rsidRPr="00F47BF2">
        <w:rPr>
          <w:rFonts w:cstheme="minorHAnsi"/>
          <w:sz w:val="20"/>
          <w:szCs w:val="20"/>
          <w:lang w:val="en-US"/>
        </w:rPr>
        <w:t xml:space="preserve"> in writing within 10 (ten) calendar days after receiving it. </w:t>
      </w:r>
      <w:r w:rsidRPr="00F112BF">
        <w:rPr>
          <w:rFonts w:cstheme="minorHAnsi"/>
          <w:sz w:val="20"/>
          <w:szCs w:val="20"/>
          <w:lang w:val="en-US"/>
        </w:rPr>
        <w:t>This confirmation must indicate at least:</w:t>
      </w:r>
    </w:p>
    <w:p w14:paraId="410EF9B2" w14:textId="20862E7A" w:rsidR="00966726" w:rsidRPr="00F47BF2" w:rsidRDefault="00F112BF" w:rsidP="00731B57">
      <w:pPr>
        <w:numPr>
          <w:ilvl w:val="0"/>
          <w:numId w:val="43"/>
        </w:numPr>
        <w:tabs>
          <w:tab w:val="left" w:pos="851"/>
        </w:tabs>
        <w:suppressAutoHyphens/>
        <w:spacing w:after="0" w:line="0" w:lineRule="atLeast"/>
        <w:ind w:left="851" w:hanging="284"/>
        <w:contextualSpacing/>
        <w:jc w:val="both"/>
        <w:rPr>
          <w:rFonts w:cstheme="minorHAnsi"/>
          <w:sz w:val="20"/>
          <w:szCs w:val="20"/>
          <w:lang w:val="en-US"/>
        </w:rPr>
      </w:pPr>
      <w:r>
        <w:rPr>
          <w:rFonts w:cstheme="minorHAnsi"/>
          <w:sz w:val="20"/>
          <w:szCs w:val="20"/>
          <w:lang w:val="en-US"/>
        </w:rPr>
        <w:t xml:space="preserve">If the denunciation refers to </w:t>
      </w:r>
      <w:r w:rsidR="3F940F5A" w:rsidRPr="00F47BF2">
        <w:rPr>
          <w:rFonts w:cstheme="minorHAnsi"/>
          <w:sz w:val="20"/>
          <w:szCs w:val="20"/>
          <w:lang w:val="en-US"/>
        </w:rPr>
        <w:t>verification activities for which CU is responsible and is therefore admissible.</w:t>
      </w:r>
    </w:p>
    <w:p w14:paraId="768DFDE6" w14:textId="100A6399" w:rsidR="00966726" w:rsidRPr="00F47BF2" w:rsidRDefault="00966726" w:rsidP="00731B57">
      <w:pPr>
        <w:numPr>
          <w:ilvl w:val="0"/>
          <w:numId w:val="43"/>
        </w:numPr>
        <w:tabs>
          <w:tab w:val="left" w:pos="851"/>
        </w:tabs>
        <w:suppressAutoHyphens/>
        <w:spacing w:after="0" w:line="0" w:lineRule="atLeast"/>
        <w:ind w:left="851" w:hanging="284"/>
        <w:contextualSpacing/>
        <w:jc w:val="both"/>
        <w:rPr>
          <w:rFonts w:cstheme="minorHAnsi"/>
          <w:sz w:val="20"/>
          <w:szCs w:val="20"/>
          <w:lang w:val="en-US"/>
        </w:rPr>
      </w:pPr>
      <w:r w:rsidRPr="00F47BF2">
        <w:rPr>
          <w:rFonts w:cstheme="minorHAnsi"/>
          <w:sz w:val="20"/>
          <w:szCs w:val="20"/>
          <w:lang w:val="en-US"/>
        </w:rPr>
        <w:t xml:space="preserve">a deadline to process the </w:t>
      </w:r>
      <w:r w:rsidR="00F112BF">
        <w:rPr>
          <w:rFonts w:cstheme="minorHAnsi"/>
          <w:sz w:val="20"/>
          <w:szCs w:val="20"/>
          <w:lang w:val="en-US"/>
        </w:rPr>
        <w:t>denunciation.</w:t>
      </w:r>
    </w:p>
    <w:p w14:paraId="40525166" w14:textId="7D466129" w:rsidR="00966726" w:rsidRPr="00F47BF2" w:rsidRDefault="00966726" w:rsidP="00731B57">
      <w:pPr>
        <w:numPr>
          <w:ilvl w:val="0"/>
          <w:numId w:val="43"/>
        </w:numPr>
        <w:tabs>
          <w:tab w:val="left" w:pos="851"/>
        </w:tabs>
        <w:suppressAutoHyphens/>
        <w:spacing w:after="0" w:line="0" w:lineRule="atLeast"/>
        <w:ind w:left="851" w:hanging="284"/>
        <w:contextualSpacing/>
        <w:jc w:val="both"/>
        <w:rPr>
          <w:rFonts w:cstheme="minorHAnsi"/>
          <w:sz w:val="20"/>
          <w:szCs w:val="20"/>
          <w:lang w:val="en-US"/>
        </w:rPr>
      </w:pPr>
      <w:r w:rsidRPr="00F47BF2">
        <w:rPr>
          <w:rFonts w:cstheme="minorHAnsi"/>
          <w:sz w:val="20"/>
          <w:szCs w:val="20"/>
          <w:lang w:val="en-US"/>
        </w:rPr>
        <w:t xml:space="preserve">person responsible for handling the </w:t>
      </w:r>
      <w:r w:rsidR="00F112BF">
        <w:rPr>
          <w:rFonts w:cstheme="minorHAnsi"/>
          <w:sz w:val="20"/>
          <w:szCs w:val="20"/>
          <w:lang w:val="en-US"/>
        </w:rPr>
        <w:t>denunciation.</w:t>
      </w:r>
    </w:p>
    <w:p w14:paraId="31097ED0" w14:textId="444D0B58"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lastRenderedPageBreak/>
        <w:t xml:space="preserve">The assigned person will collect and verify all necessary information (to the extent possible). CU will attempt to seek a timely resolution of the complaint and will take any subsequent action necessary to resolve the </w:t>
      </w:r>
      <w:r w:rsidR="00F112BF">
        <w:rPr>
          <w:rFonts w:cstheme="minorHAnsi"/>
          <w:sz w:val="20"/>
          <w:szCs w:val="20"/>
          <w:lang w:val="en-US"/>
        </w:rPr>
        <w:t>denunciation</w:t>
      </w:r>
      <w:r w:rsidRPr="00F47BF2">
        <w:rPr>
          <w:rFonts w:cstheme="minorHAnsi"/>
          <w:sz w:val="20"/>
          <w:szCs w:val="20"/>
          <w:lang w:val="en-US"/>
        </w:rPr>
        <w:t>.</w:t>
      </w:r>
    </w:p>
    <w:p w14:paraId="5452B359" w14:textId="77777777"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assigned person will notify the interested party in writing of the result and end of the complaint processing process and the motivation for the decision within three (3) months following receipt of the complaint.</w:t>
      </w:r>
    </w:p>
    <w:p w14:paraId="03B7499B" w14:textId="77777777"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designated person will keep the interested party informed of the progress in the evaluation of the complaint, especially if the indicated deadline is in danger of being exceeded. This information will be provided in writing through a formal letter.</w:t>
      </w:r>
    </w:p>
    <w:p w14:paraId="298F84D8" w14:textId="5BCE1555"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 xml:space="preserve">Any </w:t>
      </w:r>
      <w:r w:rsidR="00F112BF">
        <w:rPr>
          <w:rFonts w:cstheme="minorHAnsi"/>
          <w:sz w:val="20"/>
          <w:szCs w:val="20"/>
          <w:lang w:val="en-US"/>
        </w:rPr>
        <w:t>denounce</w:t>
      </w:r>
      <w:r w:rsidRPr="00F47BF2">
        <w:rPr>
          <w:rFonts w:cstheme="minorHAnsi"/>
          <w:sz w:val="20"/>
          <w:szCs w:val="20"/>
          <w:lang w:val="en-US"/>
        </w:rPr>
        <w:t xml:space="preserve"> that has gone through a handling process and concerns a certified client must be directed to that certified client by CU at an appropriate time. If this is requested by the interested party, the anonymity of that party must be retained. And CU must determine, together with the certified client and the interested party, to what extent the subject of the complaint and its resolution will be made public.</w:t>
      </w:r>
    </w:p>
    <w:p w14:paraId="01E81B87" w14:textId="77777777" w:rsidR="00966726" w:rsidRPr="00F47BF2" w:rsidRDefault="00966726" w:rsidP="00731B57">
      <w:pPr>
        <w:numPr>
          <w:ilvl w:val="0"/>
          <w:numId w:val="40"/>
        </w:numPr>
        <w:suppressAutoHyphens/>
        <w:spacing w:after="0" w:line="0" w:lineRule="atLeast"/>
        <w:contextualSpacing/>
        <w:jc w:val="both"/>
        <w:rPr>
          <w:rFonts w:cstheme="minorHAnsi"/>
          <w:sz w:val="20"/>
          <w:szCs w:val="20"/>
          <w:lang w:val="en-US"/>
        </w:rPr>
      </w:pPr>
      <w:r w:rsidRPr="00F47BF2">
        <w:rPr>
          <w:rFonts w:cstheme="minorHAnsi"/>
          <w:sz w:val="20"/>
          <w:szCs w:val="20"/>
          <w:lang w:val="en-US"/>
        </w:rPr>
        <w:t>The presentation, investigation and decision on complaints may in no case give rise to discriminatory actions against the interested party.</w:t>
      </w:r>
    </w:p>
    <w:p w14:paraId="4074C157" w14:textId="77777777" w:rsidR="00966726" w:rsidRPr="00F47BF2" w:rsidRDefault="00966726" w:rsidP="00731B57">
      <w:pPr>
        <w:spacing w:after="0" w:line="0" w:lineRule="atLeast"/>
        <w:contextualSpacing/>
        <w:jc w:val="both"/>
        <w:rPr>
          <w:rFonts w:cstheme="minorHAnsi"/>
          <w:sz w:val="20"/>
          <w:szCs w:val="20"/>
          <w:lang w:val="en-US"/>
        </w:rPr>
      </w:pPr>
    </w:p>
    <w:p w14:paraId="5A2A0265" w14:textId="77777777" w:rsidR="008B44FA" w:rsidRPr="00F47BF2" w:rsidRDefault="008B44FA" w:rsidP="00731B57">
      <w:pPr>
        <w:spacing w:after="0" w:line="0" w:lineRule="atLeast"/>
        <w:contextualSpacing/>
        <w:jc w:val="both"/>
        <w:rPr>
          <w:rFonts w:cstheme="minorHAnsi"/>
          <w:sz w:val="20"/>
          <w:szCs w:val="20"/>
          <w:lang w:val="en-US"/>
        </w:rPr>
      </w:pPr>
    </w:p>
    <w:p w14:paraId="18AABABB" w14:textId="77777777" w:rsidR="00966726" w:rsidRPr="00731B57" w:rsidRDefault="00966726" w:rsidP="00D5412A">
      <w:pPr>
        <w:pStyle w:val="Ttulo1"/>
        <w:numPr>
          <w:ilvl w:val="0"/>
          <w:numId w:val="49"/>
        </w:numPr>
        <w:spacing w:before="0" w:after="0" w:line="0" w:lineRule="atLeast"/>
        <w:ind w:left="284" w:hanging="284"/>
        <w:contextualSpacing/>
        <w:rPr>
          <w:rFonts w:cstheme="minorHAnsi"/>
          <w:color w:val="auto"/>
          <w:szCs w:val="20"/>
        </w:rPr>
      </w:pPr>
      <w:bookmarkStart w:id="42" w:name="_Toc152768013"/>
      <w:r w:rsidRPr="00731B57">
        <w:rPr>
          <w:rFonts w:cstheme="minorHAnsi"/>
          <w:color w:val="auto"/>
          <w:szCs w:val="20"/>
        </w:rPr>
        <w:t xml:space="preserve">FINAL </w:t>
      </w:r>
      <w:proofErr w:type="spellStart"/>
      <w:r w:rsidRPr="00731B57">
        <w:rPr>
          <w:rFonts w:cstheme="minorHAnsi"/>
          <w:color w:val="auto"/>
          <w:szCs w:val="20"/>
        </w:rPr>
        <w:t>PROVISIONS</w:t>
      </w:r>
      <w:proofErr w:type="spellEnd"/>
      <w:r w:rsidRPr="00731B57">
        <w:rPr>
          <w:rFonts w:cstheme="minorHAnsi"/>
          <w:color w:val="auto"/>
          <w:szCs w:val="20"/>
        </w:rPr>
        <w:t xml:space="preserve">: </w:t>
      </w:r>
      <w:proofErr w:type="spellStart"/>
      <w:r w:rsidRPr="00731B57">
        <w:rPr>
          <w:rFonts w:cstheme="minorHAnsi"/>
          <w:color w:val="auto"/>
          <w:szCs w:val="20"/>
        </w:rPr>
        <w:t>DOCUMENTS</w:t>
      </w:r>
      <w:proofErr w:type="spellEnd"/>
      <w:r w:rsidRPr="00731B57">
        <w:rPr>
          <w:rFonts w:cstheme="minorHAnsi"/>
          <w:color w:val="auto"/>
          <w:szCs w:val="20"/>
        </w:rPr>
        <w:t xml:space="preserve"> AND </w:t>
      </w:r>
      <w:proofErr w:type="spellStart"/>
      <w:r w:rsidRPr="00731B57">
        <w:rPr>
          <w:rFonts w:cstheme="minorHAnsi"/>
          <w:color w:val="auto"/>
          <w:szCs w:val="20"/>
        </w:rPr>
        <w:t>PUBLICATION</w:t>
      </w:r>
      <w:bookmarkEnd w:id="42"/>
      <w:proofErr w:type="spellEnd"/>
    </w:p>
    <w:p w14:paraId="68CA49D5" w14:textId="77777777" w:rsidR="00966726" w:rsidRPr="00731B57" w:rsidRDefault="00966726" w:rsidP="00731B57">
      <w:pPr>
        <w:spacing w:after="0" w:line="0" w:lineRule="atLeast"/>
        <w:contextualSpacing/>
        <w:jc w:val="both"/>
        <w:rPr>
          <w:rFonts w:cstheme="minorHAnsi"/>
          <w:sz w:val="20"/>
          <w:szCs w:val="20"/>
        </w:rPr>
      </w:pPr>
    </w:p>
    <w:p w14:paraId="337F6F89" w14:textId="1CA17B80" w:rsidR="000C707B" w:rsidRPr="00F47BF2" w:rsidRDefault="000C707B" w:rsidP="00731B57">
      <w:pPr>
        <w:numPr>
          <w:ilvl w:val="0"/>
          <w:numId w:val="4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bCs/>
          <w:sz w:val="20"/>
          <w:szCs w:val="20"/>
          <w:lang w:val="en-US"/>
        </w:rPr>
        <w:t>Documents</w:t>
      </w:r>
      <w:r w:rsidR="00F112BF">
        <w:rPr>
          <w:rFonts w:cstheme="minorHAnsi"/>
          <w:bCs/>
          <w:sz w:val="20"/>
          <w:szCs w:val="20"/>
          <w:lang w:val="en-US"/>
        </w:rPr>
        <w:t xml:space="preserve"> </w:t>
      </w:r>
      <w:r w:rsidRPr="00F47BF2">
        <w:rPr>
          <w:rFonts w:cstheme="minorHAnsi"/>
          <w:sz w:val="20"/>
          <w:szCs w:val="20"/>
          <w:lang w:val="en-US"/>
        </w:rPr>
        <w:t>that will be used in all documentation, regulations and communications will be Spanish and/or English, unless otherwise agreed or otherwise mentioned in an individual document.</w:t>
      </w:r>
    </w:p>
    <w:p w14:paraId="3AE6979D" w14:textId="7A7122CE" w:rsidR="000C707B" w:rsidRPr="00F47BF2" w:rsidRDefault="000C707B" w:rsidP="00731B57">
      <w:pPr>
        <w:numPr>
          <w:ilvl w:val="0"/>
          <w:numId w:val="4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CU will have all the regulatory documents, as mentioned in this</w:t>
      </w:r>
      <w:r w:rsidR="00F112BF">
        <w:rPr>
          <w:rFonts w:cstheme="minorHAnsi"/>
          <w:sz w:val="20"/>
          <w:szCs w:val="20"/>
          <w:lang w:val="en-US"/>
        </w:rPr>
        <w:t xml:space="preserve"> </w:t>
      </w:r>
      <w:r w:rsidR="002E4C98" w:rsidRPr="00F47BF2">
        <w:rPr>
          <w:rFonts w:cstheme="minorHAnsi"/>
          <w:color w:val="000000"/>
          <w:sz w:val="20"/>
          <w:szCs w:val="20"/>
          <w:shd w:val="clear" w:color="auto" w:fill="FFFFFF"/>
          <w:lang w:val="en-US"/>
        </w:rPr>
        <w:t xml:space="preserve">Verification/Validation </w:t>
      </w:r>
      <w:r w:rsidR="00D02716">
        <w:rPr>
          <w:rFonts w:cstheme="minorHAnsi"/>
          <w:color w:val="000000"/>
          <w:sz w:val="20"/>
          <w:szCs w:val="20"/>
          <w:shd w:val="clear" w:color="auto" w:fill="FFFFFF"/>
          <w:lang w:val="en-US"/>
        </w:rPr>
        <w:t xml:space="preserve">General </w:t>
      </w:r>
      <w:r w:rsidR="002E4C98" w:rsidRPr="00F47BF2">
        <w:rPr>
          <w:rFonts w:cstheme="minorHAnsi"/>
          <w:color w:val="000000"/>
          <w:sz w:val="20"/>
          <w:szCs w:val="20"/>
          <w:shd w:val="clear" w:color="auto" w:fill="FFFFFF"/>
          <w:lang w:val="en-US"/>
        </w:rPr>
        <w:t>Rule</w:t>
      </w:r>
      <w:r w:rsidR="00F112BF">
        <w:rPr>
          <w:rFonts w:cstheme="minorHAnsi"/>
          <w:color w:val="000000"/>
          <w:sz w:val="20"/>
          <w:szCs w:val="20"/>
          <w:shd w:val="clear" w:color="auto" w:fill="FFFFFF"/>
          <w:lang w:val="en-US"/>
        </w:rPr>
        <w:t>s</w:t>
      </w:r>
      <w:r w:rsidRPr="00F47BF2">
        <w:rPr>
          <w:rFonts w:cstheme="minorHAnsi"/>
          <w:sz w:val="20"/>
          <w:szCs w:val="20"/>
          <w:lang w:val="en-US"/>
        </w:rPr>
        <w:t>, available on their website.</w:t>
      </w:r>
    </w:p>
    <w:p w14:paraId="3B532865" w14:textId="0AA10A3A" w:rsidR="000C707B" w:rsidRPr="00F47BF2" w:rsidRDefault="000C707B" w:rsidP="00731B57">
      <w:pPr>
        <w:numPr>
          <w:ilvl w:val="0"/>
          <w:numId w:val="44"/>
        </w:numPr>
        <w:suppressAutoHyphens/>
        <w:autoSpaceDE w:val="0"/>
        <w:spacing w:after="0" w:line="0" w:lineRule="atLeast"/>
        <w:ind w:left="284" w:hanging="284"/>
        <w:contextualSpacing/>
        <w:jc w:val="both"/>
        <w:rPr>
          <w:rFonts w:cstheme="minorHAnsi"/>
          <w:bCs/>
          <w:sz w:val="20"/>
          <w:szCs w:val="20"/>
          <w:lang w:val="en-US"/>
        </w:rPr>
      </w:pPr>
      <w:r w:rsidRPr="00F47BF2">
        <w:rPr>
          <w:rFonts w:cstheme="minorHAnsi"/>
          <w:sz w:val="20"/>
          <w:szCs w:val="20"/>
          <w:lang w:val="en-US"/>
        </w:rPr>
        <w:t>CU has the right to modify the CU (</w:t>
      </w:r>
      <w:proofErr w:type="spellStart"/>
      <w:r w:rsidRPr="00F47BF2">
        <w:rPr>
          <w:rFonts w:cstheme="minorHAnsi"/>
          <w:sz w:val="20"/>
          <w:szCs w:val="20"/>
          <w:lang w:val="en-US"/>
        </w:rPr>
        <w:t>VV</w:t>
      </w:r>
      <w:r w:rsidR="00D02716">
        <w:rPr>
          <w:rFonts w:cstheme="minorHAnsi"/>
          <w:sz w:val="20"/>
          <w:szCs w:val="20"/>
          <w:lang w:val="en-US"/>
        </w:rPr>
        <w:t>GR</w:t>
      </w:r>
      <w:proofErr w:type="spellEnd"/>
      <w:r w:rsidRPr="00F47BF2">
        <w:rPr>
          <w:rFonts w:cstheme="minorHAnsi"/>
          <w:sz w:val="20"/>
          <w:szCs w:val="20"/>
          <w:lang w:val="en-US"/>
        </w:rPr>
        <w:t>) documents and rules and will publish them as amendments to existing c</w:t>
      </w:r>
      <w:r w:rsidR="00F112BF">
        <w:rPr>
          <w:rFonts w:cstheme="minorHAnsi"/>
          <w:sz w:val="20"/>
          <w:szCs w:val="20"/>
          <w:lang w:val="en-US"/>
        </w:rPr>
        <w:t>lients</w:t>
      </w:r>
      <w:r w:rsidRPr="00F47BF2">
        <w:rPr>
          <w:rFonts w:cstheme="minorHAnsi"/>
          <w:sz w:val="20"/>
          <w:szCs w:val="20"/>
          <w:lang w:val="en-US"/>
        </w:rPr>
        <w:t>.</w:t>
      </w:r>
    </w:p>
    <w:p w14:paraId="004173AD" w14:textId="77777777" w:rsidR="000E332A" w:rsidRPr="00F47BF2" w:rsidRDefault="000E332A" w:rsidP="00731B57">
      <w:pPr>
        <w:suppressAutoHyphens/>
        <w:autoSpaceDE w:val="0"/>
        <w:spacing w:after="0" w:line="0" w:lineRule="atLeast"/>
        <w:contextualSpacing/>
        <w:jc w:val="both"/>
        <w:rPr>
          <w:rFonts w:cstheme="minorHAnsi"/>
          <w:sz w:val="20"/>
          <w:szCs w:val="20"/>
          <w:lang w:val="en-US"/>
        </w:rPr>
      </w:pPr>
    </w:p>
    <w:p w14:paraId="69FF642D" w14:textId="77777777" w:rsidR="008B44FA" w:rsidRPr="00F47BF2" w:rsidRDefault="008B44FA" w:rsidP="00731B57">
      <w:pPr>
        <w:suppressAutoHyphens/>
        <w:autoSpaceDE w:val="0"/>
        <w:spacing w:after="0" w:line="0" w:lineRule="atLeast"/>
        <w:contextualSpacing/>
        <w:jc w:val="both"/>
        <w:rPr>
          <w:rFonts w:cstheme="minorHAnsi"/>
          <w:sz w:val="20"/>
          <w:szCs w:val="20"/>
          <w:lang w:val="en-US"/>
        </w:rPr>
      </w:pPr>
    </w:p>
    <w:p w14:paraId="05B2F243" w14:textId="77777777" w:rsidR="000E332A" w:rsidRPr="00F47BF2" w:rsidRDefault="000E332A" w:rsidP="00D5412A">
      <w:pPr>
        <w:pStyle w:val="Ttulo1"/>
        <w:numPr>
          <w:ilvl w:val="0"/>
          <w:numId w:val="49"/>
        </w:numPr>
        <w:spacing w:before="0" w:after="0" w:line="0" w:lineRule="atLeast"/>
        <w:ind w:left="284" w:hanging="284"/>
        <w:contextualSpacing/>
        <w:rPr>
          <w:rFonts w:cstheme="minorHAnsi"/>
          <w:color w:val="auto"/>
          <w:szCs w:val="20"/>
          <w:lang w:val="en-US"/>
        </w:rPr>
      </w:pPr>
      <w:bookmarkStart w:id="43" w:name="_Toc152768014"/>
      <w:r w:rsidRPr="00F47BF2">
        <w:rPr>
          <w:rFonts w:cstheme="minorHAnsi"/>
          <w:color w:val="auto"/>
          <w:szCs w:val="20"/>
          <w:lang w:val="en-US"/>
        </w:rPr>
        <w:t>CASES NOT COVERED BY THESE RULES</w:t>
      </w:r>
      <w:bookmarkEnd w:id="43"/>
    </w:p>
    <w:p w14:paraId="3D04A305" w14:textId="77777777" w:rsidR="000E332A" w:rsidRPr="00F47BF2" w:rsidRDefault="000E332A" w:rsidP="00731B57">
      <w:pPr>
        <w:suppressAutoHyphens/>
        <w:autoSpaceDE w:val="0"/>
        <w:spacing w:after="0" w:line="0" w:lineRule="atLeast"/>
        <w:contextualSpacing/>
        <w:jc w:val="both"/>
        <w:rPr>
          <w:rFonts w:cstheme="minorHAnsi"/>
          <w:sz w:val="20"/>
          <w:szCs w:val="20"/>
          <w:lang w:val="en-US"/>
        </w:rPr>
      </w:pPr>
    </w:p>
    <w:p w14:paraId="75EED6DF" w14:textId="21D90F7D" w:rsidR="009763E0" w:rsidRPr="00F47BF2" w:rsidRDefault="00F112BF" w:rsidP="00731B57">
      <w:pPr>
        <w:numPr>
          <w:ilvl w:val="0"/>
          <w:numId w:val="45"/>
        </w:numPr>
        <w:suppressAutoHyphens/>
        <w:autoSpaceDE w:val="0"/>
        <w:spacing w:after="0" w:line="0" w:lineRule="atLeast"/>
        <w:ind w:left="284" w:hanging="284"/>
        <w:contextualSpacing/>
        <w:jc w:val="both"/>
        <w:rPr>
          <w:rFonts w:cstheme="minorHAnsi"/>
          <w:bCs/>
          <w:sz w:val="20"/>
          <w:szCs w:val="20"/>
          <w:lang w:val="en-US"/>
        </w:rPr>
      </w:pPr>
      <w:r>
        <w:rPr>
          <w:rFonts w:cstheme="minorHAnsi"/>
          <w:bCs/>
          <w:sz w:val="20"/>
          <w:szCs w:val="20"/>
          <w:lang w:val="en-US"/>
        </w:rPr>
        <w:t>CU’s Managing Director</w:t>
      </w:r>
      <w:r w:rsidR="009763E0" w:rsidRPr="00F47BF2">
        <w:rPr>
          <w:rFonts w:cstheme="minorHAnsi"/>
          <w:sz w:val="20"/>
          <w:szCs w:val="20"/>
          <w:lang w:val="en-US"/>
        </w:rPr>
        <w:t xml:space="preserve"> is the one who will decide in all cases that are not covered by this </w:t>
      </w:r>
      <w:proofErr w:type="spellStart"/>
      <w:r w:rsidR="009763E0" w:rsidRPr="00F47BF2">
        <w:rPr>
          <w:rFonts w:cstheme="minorHAnsi"/>
          <w:sz w:val="20"/>
          <w:szCs w:val="20"/>
          <w:lang w:val="en-US"/>
        </w:rPr>
        <w:t>RGVV</w:t>
      </w:r>
      <w:proofErr w:type="spellEnd"/>
      <w:r w:rsidR="009763E0" w:rsidRPr="00F47BF2">
        <w:rPr>
          <w:rFonts w:cstheme="minorHAnsi"/>
          <w:sz w:val="20"/>
          <w:szCs w:val="20"/>
          <w:lang w:val="en-US"/>
        </w:rPr>
        <w:t xml:space="preserve"> or by any other applicable regulation or agreement.</w:t>
      </w:r>
    </w:p>
    <w:p w14:paraId="66B623F8" w14:textId="77777777" w:rsidR="009763E0" w:rsidRPr="00F47BF2" w:rsidRDefault="009763E0" w:rsidP="00731B57">
      <w:pPr>
        <w:suppressAutoHyphens/>
        <w:autoSpaceDE w:val="0"/>
        <w:spacing w:after="0" w:line="0" w:lineRule="atLeast"/>
        <w:contextualSpacing/>
        <w:jc w:val="both"/>
        <w:rPr>
          <w:rFonts w:cstheme="minorHAnsi"/>
          <w:bCs/>
          <w:sz w:val="20"/>
          <w:szCs w:val="20"/>
          <w:lang w:val="en-US"/>
        </w:rPr>
      </w:pPr>
    </w:p>
    <w:p w14:paraId="748EBDC7" w14:textId="77777777" w:rsidR="00907BF6" w:rsidRPr="00F47BF2" w:rsidRDefault="00907BF6" w:rsidP="00731B57">
      <w:pPr>
        <w:suppressAutoHyphens/>
        <w:autoSpaceDE w:val="0"/>
        <w:spacing w:after="0" w:line="0" w:lineRule="atLeast"/>
        <w:contextualSpacing/>
        <w:jc w:val="both"/>
        <w:rPr>
          <w:rFonts w:cstheme="minorHAnsi"/>
          <w:bCs/>
          <w:sz w:val="20"/>
          <w:szCs w:val="20"/>
          <w:lang w:val="en-US"/>
        </w:rPr>
      </w:pPr>
    </w:p>
    <w:p w14:paraId="3BAC7D5F" w14:textId="33F7CF3C" w:rsidR="002261ED" w:rsidRDefault="009763E0" w:rsidP="002261ED">
      <w:pPr>
        <w:pStyle w:val="Ttulo1"/>
        <w:numPr>
          <w:ilvl w:val="0"/>
          <w:numId w:val="49"/>
        </w:numPr>
        <w:spacing w:before="0" w:after="0" w:line="0" w:lineRule="atLeast"/>
        <w:ind w:left="284" w:hanging="284"/>
        <w:contextualSpacing/>
        <w:rPr>
          <w:rFonts w:cstheme="minorHAnsi"/>
          <w:color w:val="auto"/>
          <w:szCs w:val="20"/>
          <w:lang w:val="en-US"/>
        </w:rPr>
      </w:pPr>
      <w:bookmarkStart w:id="44" w:name="_Toc152768015"/>
      <w:r w:rsidRPr="00F47BF2">
        <w:rPr>
          <w:rFonts w:cstheme="minorHAnsi"/>
          <w:color w:val="auto"/>
          <w:szCs w:val="20"/>
          <w:lang w:val="en-US"/>
        </w:rPr>
        <w:t>POLICY REGARDING PROJECTS FROM OTHER VERIFICATION/VALIDATION BODIES</w:t>
      </w:r>
      <w:bookmarkEnd w:id="44"/>
    </w:p>
    <w:p w14:paraId="5E1BB229" w14:textId="77777777" w:rsidR="00F112BF" w:rsidRPr="00F112BF" w:rsidRDefault="00F112BF" w:rsidP="00F112BF">
      <w:pPr>
        <w:rPr>
          <w:lang w:val="en-US"/>
        </w:rPr>
      </w:pPr>
    </w:p>
    <w:p w14:paraId="635281F9" w14:textId="027C7444" w:rsidR="00553D57" w:rsidRPr="00F47BF2" w:rsidRDefault="0617AA9C"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This article describes CU's general policy </w:t>
      </w:r>
      <w:r w:rsidR="00F112BF" w:rsidRPr="00F47BF2">
        <w:rPr>
          <w:rFonts w:cstheme="minorHAnsi"/>
          <w:sz w:val="20"/>
          <w:szCs w:val="20"/>
          <w:lang w:val="en-US"/>
        </w:rPr>
        <w:t>if</w:t>
      </w:r>
      <w:r w:rsidRPr="00F47BF2">
        <w:rPr>
          <w:rFonts w:cstheme="minorHAnsi"/>
          <w:sz w:val="20"/>
          <w:szCs w:val="20"/>
          <w:lang w:val="en-US"/>
        </w:rPr>
        <w:t xml:space="preserve"> a project that has already been verified or validated by another verification body or is currently inspec</w:t>
      </w:r>
      <w:r w:rsidR="00F112BF">
        <w:rPr>
          <w:rFonts w:cstheme="minorHAnsi"/>
          <w:sz w:val="20"/>
          <w:szCs w:val="20"/>
          <w:lang w:val="en-US"/>
        </w:rPr>
        <w:t>te</w:t>
      </w:r>
      <w:r w:rsidRPr="00F47BF2">
        <w:rPr>
          <w:rFonts w:cstheme="minorHAnsi"/>
          <w:sz w:val="20"/>
          <w:szCs w:val="20"/>
          <w:lang w:val="en-US"/>
        </w:rPr>
        <w:t>d and/or certified by another verification/validation body, decides to apply for verification with Control Union Services.</w:t>
      </w:r>
    </w:p>
    <w:p w14:paraId="6F510CD7" w14:textId="77777777" w:rsidR="00553D57" w:rsidRPr="00F47BF2" w:rsidRDefault="0617AA9C"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client must indicate on the CU application form whether their project has previously been verified or validated by another verification/validation body or is currently verified or validated by another verification body.</w:t>
      </w:r>
    </w:p>
    <w:p w14:paraId="136676B7" w14:textId="4C443710" w:rsidR="00553D57" w:rsidRPr="00F47BF2" w:rsidRDefault="0617AA9C"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 xml:space="preserve">If such information is indicated in the application form, the CU reviewer and/or the </w:t>
      </w:r>
      <w:r w:rsidR="00446F07">
        <w:rPr>
          <w:rFonts w:cstheme="minorHAnsi"/>
          <w:sz w:val="20"/>
          <w:szCs w:val="20"/>
          <w:lang w:val="en-US"/>
        </w:rPr>
        <w:t>Program</w:t>
      </w:r>
      <w:r w:rsidR="00F112BF">
        <w:rPr>
          <w:rFonts w:cstheme="minorHAnsi"/>
          <w:sz w:val="20"/>
          <w:szCs w:val="20"/>
          <w:lang w:val="en-US"/>
        </w:rPr>
        <w:t xml:space="preserve"> Manager</w:t>
      </w:r>
      <w:r w:rsidRPr="00F47BF2">
        <w:rPr>
          <w:rFonts w:cstheme="minorHAnsi"/>
          <w:sz w:val="20"/>
          <w:szCs w:val="20"/>
          <w:lang w:val="en-US"/>
        </w:rPr>
        <w:t xml:space="preserve"> </w:t>
      </w:r>
      <w:r w:rsidR="00446F07">
        <w:rPr>
          <w:rFonts w:cstheme="minorHAnsi"/>
          <w:sz w:val="20"/>
          <w:szCs w:val="20"/>
          <w:lang w:val="en-US"/>
        </w:rPr>
        <w:t xml:space="preserve">will </w:t>
      </w:r>
      <w:r w:rsidRPr="00F47BF2">
        <w:rPr>
          <w:rFonts w:cstheme="minorHAnsi"/>
          <w:sz w:val="20"/>
          <w:szCs w:val="20"/>
          <w:lang w:val="en-US"/>
        </w:rPr>
        <w:t>contact the previous/current verification body in writing to request information on the last verification/validation carried out.</w:t>
      </w:r>
    </w:p>
    <w:p w14:paraId="5CE4FF74" w14:textId="7F9500A8" w:rsidR="00553D57" w:rsidRPr="00F47BF2" w:rsidRDefault="00553D57"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Upon re</w:t>
      </w:r>
      <w:r w:rsidR="00446F07">
        <w:rPr>
          <w:rFonts w:cstheme="minorHAnsi"/>
          <w:sz w:val="20"/>
          <w:szCs w:val="20"/>
          <w:lang w:val="en-US"/>
        </w:rPr>
        <w:t xml:space="preserve">ceiving </w:t>
      </w:r>
      <w:r w:rsidRPr="00F47BF2">
        <w:rPr>
          <w:rFonts w:cstheme="minorHAnsi"/>
          <w:sz w:val="20"/>
          <w:szCs w:val="20"/>
          <w:lang w:val="en-US"/>
        </w:rPr>
        <w:t>the information, CU will evaluate it with special attention to any open non</w:t>
      </w:r>
      <w:r w:rsidR="00446F07">
        <w:rPr>
          <w:rFonts w:cstheme="minorHAnsi"/>
          <w:sz w:val="20"/>
          <w:szCs w:val="20"/>
          <w:lang w:val="en-US"/>
        </w:rPr>
        <w:t>-</w:t>
      </w:r>
      <w:r w:rsidRPr="00F47BF2">
        <w:rPr>
          <w:rFonts w:cstheme="minorHAnsi"/>
          <w:sz w:val="20"/>
          <w:szCs w:val="20"/>
          <w:lang w:val="en-US"/>
        </w:rPr>
        <w:t>conformities.</w:t>
      </w:r>
    </w:p>
    <w:p w14:paraId="5828EF17" w14:textId="77777777" w:rsidR="00553D57" w:rsidRPr="00F47BF2" w:rsidRDefault="00553D57"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All pending conditions or non-conformities placed by the previous/current verification/validation body will be evaluated and closed before CU can give the positive opinion.</w:t>
      </w:r>
    </w:p>
    <w:p w14:paraId="3569190D" w14:textId="77777777" w:rsidR="00553D57" w:rsidRPr="00F47BF2" w:rsidRDefault="00553D57"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Regardless of the information received, CU always carries out its own full on-site inspection in relation to the applicable standard. The information received from the previous/current verification/validation entity can never replace CU's own evaluation of the project.</w:t>
      </w:r>
    </w:p>
    <w:p w14:paraId="1BF2DD71" w14:textId="77777777" w:rsidR="00553D57" w:rsidRPr="00F47BF2" w:rsidRDefault="00553D57"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CU reviewer will decide on the status of the project, based on the conclusions of the CU verifier/validator and in accordance with CU procedures.</w:t>
      </w:r>
    </w:p>
    <w:p w14:paraId="4F260A19" w14:textId="77777777" w:rsidR="00553D57" w:rsidRPr="00F47BF2" w:rsidRDefault="00553D57" w:rsidP="00731B57">
      <w:pPr>
        <w:widowControl w:val="0"/>
        <w:numPr>
          <w:ilvl w:val="0"/>
          <w:numId w:val="46"/>
        </w:numPr>
        <w:suppressAutoHyphens/>
        <w:autoSpaceDE w:val="0"/>
        <w:autoSpaceDN w:val="0"/>
        <w:adjustRightInd w:val="0"/>
        <w:spacing w:after="0" w:line="0" w:lineRule="atLeast"/>
        <w:ind w:left="284" w:hanging="284"/>
        <w:contextualSpacing/>
        <w:jc w:val="both"/>
        <w:rPr>
          <w:rFonts w:cstheme="minorHAnsi"/>
          <w:sz w:val="20"/>
          <w:szCs w:val="20"/>
          <w:lang w:val="en-US"/>
        </w:rPr>
      </w:pPr>
      <w:r w:rsidRPr="00F47BF2">
        <w:rPr>
          <w:rFonts w:cstheme="minorHAnsi"/>
          <w:sz w:val="20"/>
          <w:szCs w:val="20"/>
          <w:lang w:val="en-US"/>
        </w:rPr>
        <w:t>The reviewer will never deviate from CU procedures or change the type or possible time frame of any non-conformance so that his/her decision is consistent with the decision of the previous/current verification/validation body.</w:t>
      </w:r>
    </w:p>
    <w:p w14:paraId="015E36F4" w14:textId="77777777" w:rsidR="00803C7E" w:rsidRPr="00F47BF2" w:rsidRDefault="00803C7E" w:rsidP="00731B57">
      <w:pPr>
        <w:spacing w:after="0" w:line="0" w:lineRule="atLeast"/>
        <w:contextualSpacing/>
        <w:rPr>
          <w:rFonts w:cstheme="minorHAnsi"/>
          <w:color w:val="FF0000"/>
          <w:sz w:val="20"/>
          <w:szCs w:val="20"/>
          <w:lang w:val="en-US"/>
        </w:rPr>
      </w:pPr>
    </w:p>
    <w:p w14:paraId="166EE843" w14:textId="77777777" w:rsidR="00CF01AA" w:rsidRDefault="00CF01AA" w:rsidP="00731B57">
      <w:pPr>
        <w:pStyle w:val="Prrafodelista"/>
        <w:spacing w:after="0" w:line="0" w:lineRule="atLeast"/>
        <w:ind w:left="284"/>
        <w:rPr>
          <w:rFonts w:cstheme="minorHAnsi"/>
          <w:sz w:val="20"/>
          <w:szCs w:val="20"/>
          <w:lang w:val="en-US"/>
        </w:rPr>
      </w:pPr>
    </w:p>
    <w:p w14:paraId="31630294" w14:textId="77777777" w:rsidR="0023523E" w:rsidRPr="00F47BF2" w:rsidRDefault="0023523E" w:rsidP="00731B57">
      <w:pPr>
        <w:pStyle w:val="Prrafodelista"/>
        <w:spacing w:after="0" w:line="0" w:lineRule="atLeast"/>
        <w:ind w:left="284"/>
        <w:rPr>
          <w:rFonts w:cstheme="minorHAnsi"/>
          <w:sz w:val="20"/>
          <w:szCs w:val="20"/>
          <w:lang w:val="en-US"/>
        </w:rPr>
      </w:pPr>
    </w:p>
    <w:p w14:paraId="37D11FF8" w14:textId="77777777" w:rsidR="00553D57" w:rsidRPr="00731B57" w:rsidRDefault="00553D57" w:rsidP="00D5412A">
      <w:pPr>
        <w:pStyle w:val="Ttulo1"/>
        <w:numPr>
          <w:ilvl w:val="0"/>
          <w:numId w:val="49"/>
        </w:numPr>
        <w:spacing w:before="0" w:after="0" w:line="0" w:lineRule="atLeast"/>
        <w:ind w:left="284" w:hanging="284"/>
        <w:contextualSpacing/>
        <w:rPr>
          <w:rFonts w:cstheme="minorHAnsi"/>
          <w:color w:val="auto"/>
          <w:szCs w:val="20"/>
        </w:rPr>
      </w:pPr>
      <w:bookmarkStart w:id="45" w:name="_Toc152768016"/>
      <w:r w:rsidRPr="00731B57">
        <w:rPr>
          <w:rFonts w:cstheme="minorHAnsi"/>
          <w:color w:val="auto"/>
          <w:szCs w:val="20"/>
        </w:rPr>
        <w:lastRenderedPageBreak/>
        <w:t>CHANGE CONTROL</w:t>
      </w:r>
      <w:bookmarkEnd w:id="45"/>
    </w:p>
    <w:p w14:paraId="6CC432F6" w14:textId="77777777" w:rsidR="00553D57" w:rsidRPr="00731B57" w:rsidRDefault="00553D57" w:rsidP="00731B57">
      <w:pPr>
        <w:suppressAutoHyphens/>
        <w:autoSpaceDE w:val="0"/>
        <w:spacing w:after="0" w:line="0" w:lineRule="atLeast"/>
        <w:contextualSpacing/>
        <w:jc w:val="both"/>
        <w:rPr>
          <w:rFonts w:cstheme="minorHAnsi"/>
          <w:bCs/>
          <w:sz w:val="20"/>
          <w:szCs w:val="20"/>
        </w:rPr>
      </w:pPr>
    </w:p>
    <w:tbl>
      <w:tblPr>
        <w:tblStyle w:val="Tablaconcuadrcula"/>
        <w:tblW w:w="0" w:type="auto"/>
        <w:tblLook w:val="04A0" w:firstRow="1" w:lastRow="0" w:firstColumn="1" w:lastColumn="0" w:noHBand="0" w:noVBand="1"/>
      </w:tblPr>
      <w:tblGrid>
        <w:gridCol w:w="2547"/>
        <w:gridCol w:w="6657"/>
      </w:tblGrid>
      <w:tr w:rsidR="00AF023B" w:rsidRPr="00731B57" w14:paraId="00A1CCEC" w14:textId="77777777" w:rsidTr="00CF01AA">
        <w:trPr>
          <w:trHeight w:val="375"/>
        </w:trPr>
        <w:tc>
          <w:tcPr>
            <w:tcW w:w="2547" w:type="dxa"/>
            <w:shd w:val="clear" w:color="auto" w:fill="BFBFBF" w:themeFill="background1" w:themeFillShade="BF"/>
            <w:vAlign w:val="center"/>
          </w:tcPr>
          <w:p w14:paraId="3DE40300" w14:textId="77777777" w:rsidR="00AF023B" w:rsidRPr="00731B57" w:rsidRDefault="00AF023B" w:rsidP="00731B57">
            <w:pPr>
              <w:spacing w:line="0" w:lineRule="atLeast"/>
              <w:contextualSpacing/>
              <w:jc w:val="center"/>
              <w:rPr>
                <w:rFonts w:cstheme="minorHAnsi"/>
                <w:b/>
                <w:bCs/>
                <w:sz w:val="20"/>
                <w:szCs w:val="20"/>
              </w:rPr>
            </w:pPr>
            <w:proofErr w:type="spellStart"/>
            <w:r w:rsidRPr="00731B57">
              <w:rPr>
                <w:rFonts w:cstheme="minorHAnsi"/>
                <w:b/>
                <w:bCs/>
                <w:sz w:val="20"/>
                <w:szCs w:val="20"/>
              </w:rPr>
              <w:t>Version</w:t>
            </w:r>
            <w:proofErr w:type="spellEnd"/>
            <w:r w:rsidRPr="00731B57">
              <w:rPr>
                <w:rFonts w:cstheme="minorHAnsi"/>
                <w:b/>
                <w:bCs/>
                <w:sz w:val="20"/>
                <w:szCs w:val="20"/>
              </w:rPr>
              <w:t xml:space="preserve"> and date</w:t>
            </w:r>
          </w:p>
        </w:tc>
        <w:tc>
          <w:tcPr>
            <w:tcW w:w="6657" w:type="dxa"/>
            <w:shd w:val="clear" w:color="auto" w:fill="BFBFBF" w:themeFill="background1" w:themeFillShade="BF"/>
            <w:vAlign w:val="center"/>
          </w:tcPr>
          <w:p w14:paraId="6F53E5BF" w14:textId="77777777" w:rsidR="00AF023B" w:rsidRPr="00731B57" w:rsidRDefault="00AF023B" w:rsidP="00731B57">
            <w:pPr>
              <w:spacing w:line="0" w:lineRule="atLeast"/>
              <w:contextualSpacing/>
              <w:jc w:val="center"/>
              <w:rPr>
                <w:rFonts w:cstheme="minorHAnsi"/>
                <w:b/>
                <w:bCs/>
                <w:sz w:val="20"/>
                <w:szCs w:val="20"/>
              </w:rPr>
            </w:pPr>
            <w:proofErr w:type="spellStart"/>
            <w:r w:rsidRPr="00731B57">
              <w:rPr>
                <w:rFonts w:cstheme="minorHAnsi"/>
                <w:b/>
                <w:bCs/>
                <w:sz w:val="20"/>
                <w:szCs w:val="20"/>
              </w:rPr>
              <w:t>Description</w:t>
            </w:r>
            <w:proofErr w:type="spellEnd"/>
          </w:p>
        </w:tc>
      </w:tr>
      <w:tr w:rsidR="00272636" w:rsidRPr="005372FE" w14:paraId="7FB2CBDB" w14:textId="77777777" w:rsidTr="00272636">
        <w:trPr>
          <w:trHeight w:val="375"/>
        </w:trPr>
        <w:tc>
          <w:tcPr>
            <w:tcW w:w="2547" w:type="dxa"/>
            <w:vAlign w:val="center"/>
          </w:tcPr>
          <w:p w14:paraId="5A3F2903" w14:textId="77777777" w:rsidR="00272636" w:rsidRPr="00731B57" w:rsidRDefault="00272636" w:rsidP="00731B57">
            <w:pPr>
              <w:spacing w:line="0" w:lineRule="atLeast"/>
              <w:contextualSpacing/>
              <w:rPr>
                <w:rFonts w:cstheme="minorHAnsi"/>
                <w:sz w:val="20"/>
                <w:szCs w:val="20"/>
              </w:rPr>
            </w:pPr>
            <w:proofErr w:type="spellStart"/>
            <w:r w:rsidRPr="00731B57">
              <w:rPr>
                <w:rFonts w:cstheme="minorHAnsi"/>
                <w:sz w:val="20"/>
                <w:szCs w:val="20"/>
              </w:rPr>
              <w:t>Version</w:t>
            </w:r>
            <w:proofErr w:type="spellEnd"/>
            <w:r w:rsidRPr="00731B57">
              <w:rPr>
                <w:rFonts w:cstheme="minorHAnsi"/>
                <w:sz w:val="20"/>
                <w:szCs w:val="20"/>
              </w:rPr>
              <w:t xml:space="preserve"> 1.0; 07/21/2023</w:t>
            </w:r>
          </w:p>
        </w:tc>
        <w:tc>
          <w:tcPr>
            <w:tcW w:w="6657" w:type="dxa"/>
            <w:vAlign w:val="center"/>
          </w:tcPr>
          <w:p w14:paraId="44154988" w14:textId="77777777" w:rsidR="00272636" w:rsidRPr="00F47BF2" w:rsidRDefault="00272636" w:rsidP="00731B57">
            <w:pPr>
              <w:spacing w:line="0" w:lineRule="atLeast"/>
              <w:contextualSpacing/>
              <w:rPr>
                <w:rFonts w:cstheme="minorHAnsi"/>
                <w:sz w:val="20"/>
                <w:szCs w:val="20"/>
                <w:lang w:val="en-US"/>
              </w:rPr>
            </w:pPr>
            <w:r w:rsidRPr="00F47BF2">
              <w:rPr>
                <w:rFonts w:cstheme="minorHAnsi"/>
                <w:sz w:val="20"/>
                <w:szCs w:val="20"/>
                <w:lang w:val="en-US"/>
              </w:rPr>
              <w:t>First version of the document.</w:t>
            </w:r>
          </w:p>
        </w:tc>
      </w:tr>
      <w:tr w:rsidR="005C397D" w:rsidRPr="005372FE" w14:paraId="6200A421" w14:textId="77777777" w:rsidTr="00272636">
        <w:trPr>
          <w:trHeight w:val="375"/>
        </w:trPr>
        <w:tc>
          <w:tcPr>
            <w:tcW w:w="2547" w:type="dxa"/>
            <w:vAlign w:val="center"/>
          </w:tcPr>
          <w:p w14:paraId="09438E84" w14:textId="77777777" w:rsidR="005C397D" w:rsidRPr="00731B57" w:rsidRDefault="005C397D" w:rsidP="00731B57">
            <w:pPr>
              <w:spacing w:line="0" w:lineRule="atLeast"/>
              <w:contextualSpacing/>
              <w:rPr>
                <w:rFonts w:cstheme="minorHAnsi"/>
                <w:sz w:val="20"/>
                <w:szCs w:val="20"/>
              </w:rPr>
            </w:pPr>
            <w:proofErr w:type="spellStart"/>
            <w:r w:rsidRPr="00731B57">
              <w:rPr>
                <w:rFonts w:cstheme="minorHAnsi"/>
                <w:sz w:val="20"/>
                <w:szCs w:val="20"/>
              </w:rPr>
              <w:t>Version</w:t>
            </w:r>
            <w:proofErr w:type="spellEnd"/>
            <w:r w:rsidRPr="00731B57">
              <w:rPr>
                <w:rFonts w:cstheme="minorHAnsi"/>
                <w:sz w:val="20"/>
                <w:szCs w:val="20"/>
              </w:rPr>
              <w:t xml:space="preserve"> 1.1; 09/26/2023</w:t>
            </w:r>
          </w:p>
        </w:tc>
        <w:tc>
          <w:tcPr>
            <w:tcW w:w="6657" w:type="dxa"/>
            <w:vAlign w:val="center"/>
          </w:tcPr>
          <w:p w14:paraId="7FBF1E76" w14:textId="77777777" w:rsidR="005C397D" w:rsidRPr="00F47BF2" w:rsidRDefault="00F919C8" w:rsidP="00731B57">
            <w:pPr>
              <w:spacing w:line="0" w:lineRule="atLeast"/>
              <w:contextualSpacing/>
              <w:rPr>
                <w:rFonts w:cstheme="minorHAnsi"/>
                <w:sz w:val="20"/>
                <w:szCs w:val="20"/>
                <w:lang w:val="en-US"/>
              </w:rPr>
            </w:pPr>
            <w:r w:rsidRPr="00F47BF2">
              <w:rPr>
                <w:rFonts w:cstheme="minorHAnsi"/>
                <w:sz w:val="20"/>
                <w:szCs w:val="20"/>
                <w:lang w:val="en-US"/>
              </w:rPr>
              <w:t>Public information for the CFR program and clarification regarding the definitions of the programs are included in section 2.</w:t>
            </w:r>
          </w:p>
        </w:tc>
      </w:tr>
      <w:tr w:rsidR="000C1D28" w:rsidRPr="005372FE" w14:paraId="3E834875" w14:textId="77777777" w:rsidTr="00272636">
        <w:trPr>
          <w:trHeight w:val="375"/>
        </w:trPr>
        <w:tc>
          <w:tcPr>
            <w:tcW w:w="2547" w:type="dxa"/>
            <w:vAlign w:val="center"/>
          </w:tcPr>
          <w:p w14:paraId="26D09270" w14:textId="232C3200" w:rsidR="000C1D28" w:rsidRPr="00731B57" w:rsidRDefault="00F534D8" w:rsidP="00731B57">
            <w:pPr>
              <w:spacing w:line="0" w:lineRule="atLeast"/>
              <w:contextualSpacing/>
              <w:rPr>
                <w:rFonts w:cstheme="minorHAnsi"/>
                <w:sz w:val="20"/>
                <w:szCs w:val="20"/>
              </w:rPr>
            </w:pPr>
            <w:proofErr w:type="spellStart"/>
            <w:r>
              <w:rPr>
                <w:rFonts w:cstheme="minorHAnsi"/>
                <w:sz w:val="20"/>
                <w:szCs w:val="20"/>
              </w:rPr>
              <w:t>Version</w:t>
            </w:r>
            <w:proofErr w:type="spellEnd"/>
            <w:r>
              <w:rPr>
                <w:rFonts w:cstheme="minorHAnsi"/>
                <w:sz w:val="20"/>
                <w:szCs w:val="20"/>
              </w:rPr>
              <w:t xml:space="preserve"> 1.2; 26/02/2024</w:t>
            </w:r>
          </w:p>
        </w:tc>
        <w:tc>
          <w:tcPr>
            <w:tcW w:w="6657" w:type="dxa"/>
            <w:vAlign w:val="center"/>
          </w:tcPr>
          <w:p w14:paraId="2A8EACAE" w14:textId="067F5B22" w:rsidR="000C1D28" w:rsidRPr="00F47BF2" w:rsidRDefault="00F534D8" w:rsidP="00731B57">
            <w:pPr>
              <w:spacing w:line="0" w:lineRule="atLeast"/>
              <w:contextualSpacing/>
              <w:rPr>
                <w:rFonts w:cstheme="minorHAnsi"/>
                <w:sz w:val="20"/>
                <w:szCs w:val="20"/>
                <w:lang w:val="en-US"/>
              </w:rPr>
            </w:pPr>
            <w:r w:rsidRPr="00F534D8">
              <w:rPr>
                <w:rFonts w:cstheme="minorHAnsi"/>
                <w:sz w:val="20"/>
                <w:szCs w:val="20"/>
                <w:lang w:val="en-US"/>
              </w:rPr>
              <w:t>Clarifications are included in paragraphs 8.3 and 11.</w:t>
            </w:r>
          </w:p>
        </w:tc>
      </w:tr>
    </w:tbl>
    <w:p w14:paraId="4DA56B37" w14:textId="77777777" w:rsidR="006F075F" w:rsidRPr="00F47BF2" w:rsidRDefault="006F075F" w:rsidP="00731B57">
      <w:pPr>
        <w:spacing w:after="0" w:line="0" w:lineRule="atLeast"/>
        <w:contextualSpacing/>
        <w:rPr>
          <w:rFonts w:cstheme="minorHAnsi"/>
          <w:sz w:val="20"/>
          <w:szCs w:val="20"/>
          <w:lang w:val="en-US"/>
        </w:rPr>
      </w:pPr>
    </w:p>
    <w:p w14:paraId="5E0F0607" w14:textId="77777777" w:rsidR="006F075F" w:rsidRPr="00F47BF2" w:rsidRDefault="006F075F" w:rsidP="00731B57">
      <w:pPr>
        <w:spacing w:after="0" w:line="0" w:lineRule="atLeast"/>
        <w:contextualSpacing/>
        <w:rPr>
          <w:rFonts w:cstheme="minorHAnsi"/>
          <w:sz w:val="20"/>
          <w:szCs w:val="20"/>
          <w:lang w:val="en-US"/>
        </w:rPr>
      </w:pPr>
      <w:r w:rsidRPr="00F47BF2">
        <w:rPr>
          <w:rFonts w:cstheme="minorHAnsi"/>
          <w:sz w:val="20"/>
          <w:szCs w:val="20"/>
          <w:lang w:val="en-US"/>
        </w:rPr>
        <w:br w:type="page"/>
      </w:r>
    </w:p>
    <w:p w14:paraId="01672DB6" w14:textId="77777777" w:rsidR="00E32B7E" w:rsidRPr="00F47BF2" w:rsidRDefault="4A99B7A8" w:rsidP="00731B57">
      <w:pPr>
        <w:tabs>
          <w:tab w:val="left" w:pos="2745"/>
        </w:tabs>
        <w:spacing w:after="0" w:line="0" w:lineRule="atLeast"/>
        <w:contextualSpacing/>
        <w:rPr>
          <w:rFonts w:cstheme="minorHAnsi"/>
          <w:b/>
          <w:bCs/>
          <w:sz w:val="20"/>
          <w:szCs w:val="20"/>
          <w:lang w:val="en-US"/>
        </w:rPr>
      </w:pPr>
      <w:r w:rsidRPr="00F47BF2">
        <w:rPr>
          <w:rFonts w:cstheme="minorHAnsi"/>
          <w:b/>
          <w:bCs/>
          <w:sz w:val="20"/>
          <w:szCs w:val="20"/>
          <w:lang w:val="en-US"/>
        </w:rPr>
        <w:lastRenderedPageBreak/>
        <w:t>ANNEX 1: CONDITIONS FOR USE OF CU VERIFICATION LOGO</w:t>
      </w:r>
    </w:p>
    <w:p w14:paraId="6E51598F" w14:textId="77777777" w:rsidR="00E32B7E" w:rsidRPr="00F47BF2" w:rsidRDefault="00E32B7E" w:rsidP="00731B57">
      <w:pPr>
        <w:tabs>
          <w:tab w:val="left" w:pos="2745"/>
        </w:tabs>
        <w:spacing w:after="0" w:line="0" w:lineRule="atLeast"/>
        <w:contextualSpacing/>
        <w:rPr>
          <w:rFonts w:cstheme="minorHAnsi"/>
          <w:sz w:val="20"/>
          <w:szCs w:val="20"/>
          <w:lang w:val="en-US"/>
        </w:rPr>
      </w:pPr>
    </w:p>
    <w:p w14:paraId="41E5B6DD" w14:textId="77777777" w:rsidR="004B0C09" w:rsidRPr="00F47BF2" w:rsidRDefault="004B0C09" w:rsidP="00731B57">
      <w:pPr>
        <w:tabs>
          <w:tab w:val="left" w:pos="7920"/>
        </w:tabs>
        <w:autoSpaceDE w:val="0"/>
        <w:spacing w:after="0" w:line="0" w:lineRule="atLeast"/>
        <w:contextualSpacing/>
        <w:jc w:val="both"/>
        <w:rPr>
          <w:rFonts w:cstheme="minorHAnsi"/>
          <w:b/>
          <w:bCs/>
          <w:sz w:val="20"/>
          <w:szCs w:val="20"/>
          <w:lang w:val="en-US"/>
        </w:rPr>
      </w:pPr>
      <w:r w:rsidRPr="00F47BF2">
        <w:rPr>
          <w:rFonts w:cstheme="minorHAnsi"/>
          <w:b/>
          <w:bCs/>
          <w:sz w:val="20"/>
          <w:szCs w:val="20"/>
          <w:lang w:val="en-US"/>
        </w:rPr>
        <w:t>Introduction:</w:t>
      </w:r>
    </w:p>
    <w:p w14:paraId="24A521AA" w14:textId="77777777" w:rsidR="004B0C09" w:rsidRPr="00F47BF2" w:rsidRDefault="37ABE814" w:rsidP="00731B57">
      <w:pPr>
        <w:tabs>
          <w:tab w:val="left" w:pos="7920"/>
        </w:tabs>
        <w:autoSpaceDE w:val="0"/>
        <w:spacing w:after="0" w:line="0" w:lineRule="atLeast"/>
        <w:contextualSpacing/>
        <w:jc w:val="both"/>
        <w:rPr>
          <w:rFonts w:cstheme="minorHAnsi"/>
          <w:sz w:val="20"/>
          <w:szCs w:val="20"/>
          <w:lang w:val="en-US"/>
        </w:rPr>
      </w:pPr>
      <w:r w:rsidRPr="00F47BF2">
        <w:rPr>
          <w:rFonts w:cstheme="minorHAnsi"/>
          <w:sz w:val="20"/>
          <w:szCs w:val="20"/>
          <w:lang w:val="en-US"/>
        </w:rPr>
        <w:t>This document describes the conditions regarding the publication and use of verification/validation marks that can be made by CU clients (the verification holder) with a current certificate.</w:t>
      </w:r>
    </w:p>
    <w:p w14:paraId="6E094761" w14:textId="77777777" w:rsidR="004B0C09" w:rsidRPr="00F47BF2" w:rsidRDefault="004B0C09" w:rsidP="00731B57">
      <w:pPr>
        <w:numPr>
          <w:ilvl w:val="4"/>
          <w:numId w:val="47"/>
        </w:numPr>
        <w:tabs>
          <w:tab w:val="clear" w:pos="3600"/>
          <w:tab w:val="num" w:pos="426"/>
          <w:tab w:val="left" w:pos="7920"/>
        </w:tabs>
        <w:suppressAutoHyphens/>
        <w:autoSpaceDE w:val="0"/>
        <w:spacing w:after="0" w:line="0" w:lineRule="atLeast"/>
        <w:ind w:left="426"/>
        <w:contextualSpacing/>
        <w:jc w:val="both"/>
        <w:rPr>
          <w:rFonts w:cstheme="minorHAnsi"/>
          <w:b/>
          <w:sz w:val="20"/>
          <w:szCs w:val="20"/>
          <w:lang w:val="en-US"/>
        </w:rPr>
      </w:pPr>
      <w:r w:rsidRPr="00F47BF2">
        <w:rPr>
          <w:rFonts w:cstheme="minorHAnsi"/>
          <w:b/>
          <w:sz w:val="20"/>
          <w:szCs w:val="20"/>
          <w:lang w:val="en-US"/>
        </w:rPr>
        <w:t>When the logo can be used:</w:t>
      </w:r>
    </w:p>
    <w:p w14:paraId="75043F28" w14:textId="56E1DE5E" w:rsidR="004B0C09" w:rsidRPr="00F47BF2" w:rsidRDefault="37ABE814"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xml:space="preserve">The certificate holder </w:t>
      </w:r>
      <w:r w:rsidR="005E3384">
        <w:rPr>
          <w:rFonts w:cstheme="minorHAnsi"/>
          <w:sz w:val="20"/>
          <w:szCs w:val="20"/>
          <w:lang w:val="en-US"/>
        </w:rPr>
        <w:t>can</w:t>
      </w:r>
      <w:r w:rsidRPr="00F47BF2">
        <w:rPr>
          <w:rFonts w:cstheme="minorHAnsi"/>
          <w:sz w:val="20"/>
          <w:szCs w:val="20"/>
          <w:lang w:val="en-US"/>
        </w:rPr>
        <w:t xml:space="preserve"> only </w:t>
      </w:r>
      <w:r w:rsidR="005E3384">
        <w:rPr>
          <w:rFonts w:cstheme="minorHAnsi"/>
          <w:sz w:val="20"/>
          <w:szCs w:val="20"/>
          <w:lang w:val="en-US"/>
        </w:rPr>
        <w:t xml:space="preserve">make </w:t>
      </w:r>
      <w:r w:rsidRPr="00F47BF2">
        <w:rPr>
          <w:rFonts w:cstheme="minorHAnsi"/>
          <w:sz w:val="20"/>
          <w:szCs w:val="20"/>
          <w:lang w:val="en-US"/>
        </w:rPr>
        <w:t>use</w:t>
      </w:r>
      <w:r w:rsidR="005E3384">
        <w:rPr>
          <w:rFonts w:cstheme="minorHAnsi"/>
          <w:sz w:val="20"/>
          <w:szCs w:val="20"/>
          <w:lang w:val="en-US"/>
        </w:rPr>
        <w:t xml:space="preserve"> of</w:t>
      </w:r>
      <w:r w:rsidRPr="00F47BF2">
        <w:rPr>
          <w:rFonts w:cstheme="minorHAnsi"/>
          <w:sz w:val="20"/>
          <w:szCs w:val="20"/>
          <w:lang w:val="en-US"/>
        </w:rPr>
        <w:t xml:space="preserve"> the logo with respect to the current issued </w:t>
      </w:r>
      <w:r w:rsidR="005E3384">
        <w:rPr>
          <w:rFonts w:cstheme="minorHAnsi"/>
          <w:sz w:val="20"/>
          <w:szCs w:val="20"/>
          <w:lang w:val="en-US"/>
        </w:rPr>
        <w:t>statement</w:t>
      </w:r>
      <w:r w:rsidRPr="00F47BF2">
        <w:rPr>
          <w:rFonts w:cstheme="minorHAnsi"/>
          <w:sz w:val="20"/>
          <w:szCs w:val="20"/>
          <w:lang w:val="en-US"/>
        </w:rPr>
        <w:t xml:space="preserve"> and will not make or </w:t>
      </w:r>
      <w:r w:rsidR="005E3384">
        <w:rPr>
          <w:rFonts w:cstheme="minorHAnsi"/>
          <w:sz w:val="20"/>
          <w:szCs w:val="20"/>
          <w:lang w:val="en-US"/>
        </w:rPr>
        <w:t xml:space="preserve">allow </w:t>
      </w:r>
      <w:r w:rsidRPr="00F47BF2">
        <w:rPr>
          <w:rFonts w:cstheme="minorHAnsi"/>
          <w:sz w:val="20"/>
          <w:szCs w:val="20"/>
          <w:lang w:val="en-US"/>
        </w:rPr>
        <w:t xml:space="preserve">any misleading statement related to the </w:t>
      </w:r>
      <w:proofErr w:type="gramStart"/>
      <w:r w:rsidRPr="00F47BF2">
        <w:rPr>
          <w:rFonts w:cstheme="minorHAnsi"/>
          <w:sz w:val="20"/>
          <w:szCs w:val="20"/>
          <w:lang w:val="en-US"/>
        </w:rPr>
        <w:t>verification, and</w:t>
      </w:r>
      <w:proofErr w:type="gramEnd"/>
      <w:r w:rsidRPr="00F47BF2">
        <w:rPr>
          <w:rFonts w:cstheme="minorHAnsi"/>
          <w:sz w:val="20"/>
          <w:szCs w:val="20"/>
          <w:lang w:val="en-US"/>
        </w:rPr>
        <w:t xml:space="preserve"> will not imply that the verification applies to activities that are outside the scope of verification.</w:t>
      </w:r>
    </w:p>
    <w:p w14:paraId="3EF7E987" w14:textId="14066B26" w:rsidR="004B0C09" w:rsidRPr="00F47BF2" w:rsidRDefault="37ABE814"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xml:space="preserve">The </w:t>
      </w:r>
      <w:r w:rsidR="005E3384">
        <w:rPr>
          <w:rFonts w:cstheme="minorHAnsi"/>
          <w:sz w:val="20"/>
          <w:szCs w:val="20"/>
          <w:lang w:val="en-US"/>
        </w:rPr>
        <w:t>statement holder</w:t>
      </w:r>
      <w:r w:rsidRPr="00F47BF2">
        <w:rPr>
          <w:rFonts w:cstheme="minorHAnsi"/>
          <w:sz w:val="20"/>
          <w:szCs w:val="20"/>
          <w:lang w:val="en-US"/>
        </w:rPr>
        <w:t xml:space="preserve"> can use the CU verification logo, it must </w:t>
      </w:r>
      <w:r w:rsidR="005E3384">
        <w:rPr>
          <w:rFonts w:cstheme="minorHAnsi"/>
          <w:sz w:val="20"/>
          <w:szCs w:val="20"/>
          <w:lang w:val="en-US"/>
        </w:rPr>
        <w:t xml:space="preserve">be approved by </w:t>
      </w:r>
      <w:r w:rsidRPr="00F47BF2">
        <w:rPr>
          <w:rFonts w:cstheme="minorHAnsi"/>
          <w:sz w:val="20"/>
          <w:szCs w:val="20"/>
          <w:lang w:val="en-US"/>
        </w:rPr>
        <w:t>the local office (see sample below).</w:t>
      </w:r>
    </w:p>
    <w:p w14:paraId="47C6AD98" w14:textId="698AF614"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proofErr w:type="gramStart"/>
      <w:r w:rsidRPr="00F47BF2">
        <w:rPr>
          <w:rFonts w:cstheme="minorHAnsi"/>
          <w:sz w:val="20"/>
          <w:szCs w:val="20"/>
          <w:lang w:val="en-US"/>
        </w:rPr>
        <w:t>In the event that</w:t>
      </w:r>
      <w:proofErr w:type="gramEnd"/>
      <w:r w:rsidRPr="00F47BF2">
        <w:rPr>
          <w:rFonts w:cstheme="minorHAnsi"/>
          <w:sz w:val="20"/>
          <w:szCs w:val="20"/>
          <w:lang w:val="en-US"/>
        </w:rPr>
        <w:t xml:space="preserve"> the validity of the </w:t>
      </w:r>
      <w:r w:rsidR="005E3384">
        <w:rPr>
          <w:rFonts w:cstheme="minorHAnsi"/>
          <w:sz w:val="20"/>
          <w:szCs w:val="20"/>
          <w:lang w:val="en-US"/>
        </w:rPr>
        <w:t>statement</w:t>
      </w:r>
      <w:r w:rsidRPr="00F47BF2">
        <w:rPr>
          <w:rFonts w:cstheme="minorHAnsi"/>
          <w:sz w:val="20"/>
          <w:szCs w:val="20"/>
          <w:lang w:val="en-US"/>
        </w:rPr>
        <w:t xml:space="preserve"> has e</w:t>
      </w:r>
      <w:r w:rsidR="005E3384">
        <w:rPr>
          <w:rFonts w:cstheme="minorHAnsi"/>
          <w:sz w:val="20"/>
          <w:szCs w:val="20"/>
          <w:lang w:val="en-US"/>
        </w:rPr>
        <w:t>xpired</w:t>
      </w:r>
      <w:r w:rsidRPr="00F47BF2">
        <w:rPr>
          <w:rFonts w:cstheme="minorHAnsi"/>
          <w:sz w:val="20"/>
          <w:szCs w:val="20"/>
          <w:lang w:val="en-US"/>
        </w:rPr>
        <w:t>, whatever</w:t>
      </w:r>
      <w:r w:rsidR="005E3384">
        <w:rPr>
          <w:rFonts w:cstheme="minorHAnsi"/>
          <w:sz w:val="20"/>
          <w:szCs w:val="20"/>
          <w:lang w:val="en-US"/>
        </w:rPr>
        <w:t xml:space="preserve"> the</w:t>
      </w:r>
      <w:r w:rsidRPr="00F47BF2">
        <w:rPr>
          <w:rFonts w:cstheme="minorHAnsi"/>
          <w:sz w:val="20"/>
          <w:szCs w:val="20"/>
          <w:lang w:val="en-US"/>
        </w:rPr>
        <w:t xml:space="preserve"> reason, the </w:t>
      </w:r>
      <w:r w:rsidR="005E3384">
        <w:rPr>
          <w:rFonts w:cstheme="minorHAnsi"/>
          <w:sz w:val="20"/>
          <w:szCs w:val="20"/>
          <w:lang w:val="en-US"/>
        </w:rPr>
        <w:t>statement holder</w:t>
      </w:r>
      <w:r w:rsidRPr="00F47BF2">
        <w:rPr>
          <w:rFonts w:cstheme="minorHAnsi"/>
          <w:sz w:val="20"/>
          <w:szCs w:val="20"/>
          <w:lang w:val="en-US"/>
        </w:rPr>
        <w:t xml:space="preserve"> must immediately discontinue the use and/or distribution of promotional material on which the logo is printed.</w:t>
      </w:r>
    </w:p>
    <w:p w14:paraId="2BFE79FC" w14:textId="77777777" w:rsidR="004B0C09" w:rsidRPr="00F47BF2" w:rsidRDefault="004B0C09" w:rsidP="00731B57">
      <w:pPr>
        <w:numPr>
          <w:ilvl w:val="4"/>
          <w:numId w:val="47"/>
        </w:numPr>
        <w:tabs>
          <w:tab w:val="clear" w:pos="3600"/>
          <w:tab w:val="num" w:pos="426"/>
          <w:tab w:val="left" w:pos="7920"/>
        </w:tabs>
        <w:suppressAutoHyphens/>
        <w:autoSpaceDE w:val="0"/>
        <w:spacing w:after="0" w:line="0" w:lineRule="atLeast"/>
        <w:ind w:left="426"/>
        <w:contextualSpacing/>
        <w:jc w:val="both"/>
        <w:rPr>
          <w:rFonts w:cstheme="minorHAnsi"/>
          <w:b/>
          <w:sz w:val="20"/>
          <w:szCs w:val="20"/>
          <w:lang w:val="en-US"/>
        </w:rPr>
      </w:pPr>
      <w:r w:rsidRPr="00F47BF2">
        <w:rPr>
          <w:rFonts w:cstheme="minorHAnsi"/>
          <w:b/>
          <w:sz w:val="20"/>
          <w:szCs w:val="20"/>
          <w:lang w:val="en-US"/>
        </w:rPr>
        <w:t>Where the logo can be used:</w:t>
      </w:r>
    </w:p>
    <w:p w14:paraId="5C9A8340" w14:textId="08E66C35"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xml:space="preserve">The statement holder </w:t>
      </w:r>
      <w:r w:rsidR="005E3384">
        <w:rPr>
          <w:rFonts w:cstheme="minorHAnsi"/>
          <w:sz w:val="20"/>
          <w:szCs w:val="20"/>
          <w:lang w:val="en-US"/>
        </w:rPr>
        <w:t>can</w:t>
      </w:r>
      <w:r w:rsidRPr="00F47BF2">
        <w:rPr>
          <w:rFonts w:cstheme="minorHAnsi"/>
          <w:sz w:val="20"/>
          <w:szCs w:val="20"/>
          <w:lang w:val="en-US"/>
        </w:rPr>
        <w:t xml:space="preserve"> use the logo on letterhead, </w:t>
      </w:r>
      <w:proofErr w:type="gramStart"/>
      <w:r w:rsidRPr="00F47BF2">
        <w:rPr>
          <w:rFonts w:cstheme="minorHAnsi"/>
          <w:sz w:val="20"/>
          <w:szCs w:val="20"/>
          <w:lang w:val="en-US"/>
        </w:rPr>
        <w:t>brochures</w:t>
      </w:r>
      <w:proofErr w:type="gramEnd"/>
      <w:r w:rsidRPr="00F47BF2">
        <w:rPr>
          <w:rFonts w:cstheme="minorHAnsi"/>
          <w:sz w:val="20"/>
          <w:szCs w:val="20"/>
          <w:lang w:val="en-US"/>
        </w:rPr>
        <w:t xml:space="preserve"> and other promotional material.</w:t>
      </w:r>
    </w:p>
    <w:p w14:paraId="2EAA0BC3" w14:textId="50B5AE80" w:rsidR="004B0C09" w:rsidRPr="00F47BF2" w:rsidRDefault="37ABE814"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b/>
          <w:bCs/>
          <w:sz w:val="20"/>
          <w:szCs w:val="20"/>
          <w:u w:val="single"/>
          <w:lang w:val="en-US"/>
        </w:rPr>
        <w:t xml:space="preserve">For Product </w:t>
      </w:r>
      <w:r w:rsidR="005E3384" w:rsidRPr="00F47BF2">
        <w:rPr>
          <w:rFonts w:cstheme="minorHAnsi"/>
          <w:b/>
          <w:bCs/>
          <w:sz w:val="20"/>
          <w:szCs w:val="20"/>
          <w:u w:val="single"/>
          <w:lang w:val="en-US"/>
        </w:rPr>
        <w:t>Verification:</w:t>
      </w:r>
      <w:r w:rsidR="005E3384" w:rsidRPr="00F47BF2">
        <w:rPr>
          <w:rFonts w:cstheme="minorHAnsi"/>
          <w:sz w:val="20"/>
          <w:szCs w:val="20"/>
          <w:lang w:val="en-US"/>
        </w:rPr>
        <w:t xml:space="preserve"> The</w:t>
      </w:r>
      <w:r w:rsidRPr="00F47BF2">
        <w:rPr>
          <w:rFonts w:cstheme="minorHAnsi"/>
          <w:sz w:val="20"/>
          <w:szCs w:val="20"/>
          <w:lang w:val="en-US"/>
        </w:rPr>
        <w:t xml:space="preserve"> CU logo can be used on the product itself, packaging, product samples or any other statement involving the product, </w:t>
      </w:r>
      <w:proofErr w:type="gramStart"/>
      <w:r w:rsidRPr="00F47BF2">
        <w:rPr>
          <w:rFonts w:cstheme="minorHAnsi"/>
          <w:sz w:val="20"/>
          <w:szCs w:val="20"/>
          <w:lang w:val="en-US"/>
        </w:rPr>
        <w:t>as long as</w:t>
      </w:r>
      <w:proofErr w:type="gramEnd"/>
      <w:r w:rsidRPr="00F47BF2">
        <w:rPr>
          <w:rFonts w:cstheme="minorHAnsi"/>
          <w:sz w:val="20"/>
          <w:szCs w:val="20"/>
          <w:lang w:val="en-US"/>
        </w:rPr>
        <w:t xml:space="preserve"> customers meet the requirements established in this document and have a current product certificate.</w:t>
      </w:r>
    </w:p>
    <w:p w14:paraId="4C9205B1" w14:textId="77777777" w:rsidR="004B0C09" w:rsidRPr="00F47BF2" w:rsidRDefault="004B0C09" w:rsidP="00731B57">
      <w:pPr>
        <w:tabs>
          <w:tab w:val="num" w:pos="709"/>
          <w:tab w:val="left" w:pos="7920"/>
        </w:tab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The logo may also be used on secondary packaging, meaning secondary packaging is that which has been designed to constitute a grouping of primary packaging that is used solely for the purpose of protecting it and facilitating its handling.</w:t>
      </w:r>
    </w:p>
    <w:p w14:paraId="18F12694" w14:textId="77777777" w:rsidR="004B0C09" w:rsidRPr="00F47BF2" w:rsidRDefault="37ABE814" w:rsidP="00731B57">
      <w:pPr>
        <w:tabs>
          <w:tab w:val="num" w:pos="709"/>
          <w:tab w:val="left" w:pos="7920"/>
        </w:tab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The use of the CU verification logo must have the approval of CU.</w:t>
      </w:r>
    </w:p>
    <w:p w14:paraId="7661B5FB"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The use of the logo in laboratory reports, calibration or inspection reports is not permitted, since these documents are not considered a product in this context.</w:t>
      </w:r>
    </w:p>
    <w:p w14:paraId="1D8F638F" w14:textId="51AE3C62" w:rsidR="004B0C09" w:rsidRPr="00731B57" w:rsidRDefault="004B0C09" w:rsidP="00731B57">
      <w:pPr>
        <w:numPr>
          <w:ilvl w:val="4"/>
          <w:numId w:val="47"/>
        </w:numPr>
        <w:tabs>
          <w:tab w:val="clear" w:pos="3600"/>
          <w:tab w:val="num" w:pos="426"/>
          <w:tab w:val="left" w:pos="7920"/>
        </w:tabs>
        <w:suppressAutoHyphens/>
        <w:autoSpaceDE w:val="0"/>
        <w:spacing w:after="0" w:line="0" w:lineRule="atLeast"/>
        <w:ind w:left="426"/>
        <w:contextualSpacing/>
        <w:jc w:val="both"/>
        <w:rPr>
          <w:rFonts w:cstheme="minorHAnsi"/>
          <w:b/>
          <w:sz w:val="20"/>
          <w:szCs w:val="20"/>
        </w:rPr>
      </w:pPr>
      <w:r w:rsidRPr="00731B57">
        <w:rPr>
          <w:rFonts w:cstheme="minorHAnsi"/>
          <w:b/>
          <w:sz w:val="20"/>
          <w:szCs w:val="20"/>
        </w:rPr>
        <w:t xml:space="preserve">Logo </w:t>
      </w:r>
      <w:proofErr w:type="spellStart"/>
      <w:r w:rsidR="00BB2606">
        <w:rPr>
          <w:rFonts w:cstheme="minorHAnsi"/>
          <w:b/>
          <w:sz w:val="20"/>
          <w:szCs w:val="20"/>
        </w:rPr>
        <w:t>characteristic</w:t>
      </w:r>
      <w:r w:rsidRPr="00731B57">
        <w:rPr>
          <w:rFonts w:cstheme="minorHAnsi"/>
          <w:b/>
          <w:sz w:val="20"/>
          <w:szCs w:val="20"/>
        </w:rPr>
        <w:t>s</w:t>
      </w:r>
      <w:proofErr w:type="spellEnd"/>
      <w:r w:rsidRPr="00731B57">
        <w:rPr>
          <w:rFonts w:cstheme="minorHAnsi"/>
          <w:b/>
          <w:sz w:val="20"/>
          <w:szCs w:val="20"/>
        </w:rPr>
        <w:t>:</w:t>
      </w:r>
    </w:p>
    <w:p w14:paraId="20EB24B7"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The logo can be used in full color, as well as black and white.</w:t>
      </w:r>
    </w:p>
    <w:p w14:paraId="77EC4A0F"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The color codes for the CU logo are as follows:</w:t>
      </w:r>
    </w:p>
    <w:p w14:paraId="3EE20986" w14:textId="77777777" w:rsidR="004B0C09" w:rsidRPr="00731B57" w:rsidRDefault="004B0C09" w:rsidP="00731B57">
      <w:pPr>
        <w:tabs>
          <w:tab w:val="num" w:pos="709"/>
          <w:tab w:val="left" w:pos="7920"/>
        </w:tabs>
        <w:autoSpaceDE w:val="0"/>
        <w:spacing w:after="0" w:line="0" w:lineRule="atLeast"/>
        <w:ind w:left="709"/>
        <w:contextualSpacing/>
        <w:jc w:val="both"/>
        <w:rPr>
          <w:rFonts w:cstheme="minorHAnsi"/>
          <w:sz w:val="20"/>
          <w:szCs w:val="20"/>
          <w:lang w:val="en-US"/>
        </w:rPr>
      </w:pPr>
      <w:r w:rsidRPr="00731B57">
        <w:rPr>
          <w:rFonts w:cstheme="minorHAnsi"/>
          <w:sz w:val="20"/>
          <w:szCs w:val="20"/>
          <w:lang w:val="en-US"/>
        </w:rPr>
        <w:t>Grey: PMS 5497</w:t>
      </w:r>
    </w:p>
    <w:p w14:paraId="00943F10" w14:textId="77777777" w:rsidR="004B0C09" w:rsidRPr="00731B57" w:rsidRDefault="004B0C09" w:rsidP="00731B57">
      <w:pPr>
        <w:tabs>
          <w:tab w:val="num" w:pos="709"/>
          <w:tab w:val="left" w:pos="7920"/>
        </w:tabs>
        <w:autoSpaceDE w:val="0"/>
        <w:spacing w:after="0" w:line="0" w:lineRule="atLeast"/>
        <w:ind w:left="709"/>
        <w:contextualSpacing/>
        <w:jc w:val="both"/>
        <w:rPr>
          <w:rFonts w:cstheme="minorHAnsi"/>
          <w:sz w:val="20"/>
          <w:szCs w:val="20"/>
          <w:lang w:val="en-US"/>
        </w:rPr>
      </w:pPr>
      <w:r w:rsidRPr="00731B57">
        <w:rPr>
          <w:rFonts w:cstheme="minorHAnsi"/>
          <w:sz w:val="20"/>
          <w:szCs w:val="20"/>
          <w:lang w:val="en-US"/>
        </w:rPr>
        <w:t>Blue: PMS 2985</w:t>
      </w:r>
    </w:p>
    <w:p w14:paraId="5243F312" w14:textId="77777777" w:rsidR="004B0C09" w:rsidRPr="00731B57" w:rsidRDefault="004B0C09" w:rsidP="00731B57">
      <w:pPr>
        <w:tabs>
          <w:tab w:val="num" w:pos="709"/>
          <w:tab w:val="left" w:pos="7920"/>
        </w:tabs>
        <w:autoSpaceDE w:val="0"/>
        <w:spacing w:after="0" w:line="0" w:lineRule="atLeast"/>
        <w:ind w:left="709"/>
        <w:contextualSpacing/>
        <w:jc w:val="both"/>
        <w:rPr>
          <w:rFonts w:cstheme="minorHAnsi"/>
          <w:sz w:val="20"/>
          <w:szCs w:val="20"/>
          <w:lang w:val="en-US"/>
        </w:rPr>
      </w:pPr>
      <w:r w:rsidRPr="00731B57">
        <w:rPr>
          <w:rFonts w:cstheme="minorHAnsi"/>
          <w:sz w:val="20"/>
          <w:szCs w:val="20"/>
          <w:lang w:val="en-US"/>
        </w:rPr>
        <w:t>Black: Process black</w:t>
      </w:r>
    </w:p>
    <w:p w14:paraId="13D0E477"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trike/>
          <w:sz w:val="20"/>
          <w:szCs w:val="20"/>
          <w:lang w:val="en-US"/>
        </w:rPr>
      </w:pPr>
      <w:r w:rsidRPr="00F47BF2">
        <w:rPr>
          <w:rFonts w:cstheme="minorHAnsi"/>
          <w:sz w:val="20"/>
          <w:szCs w:val="20"/>
          <w:lang w:val="en-US"/>
        </w:rPr>
        <w:t>It is permitted to reproduce the logo in any other size.</w:t>
      </w:r>
    </w:p>
    <w:p w14:paraId="4FD96FE3"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The logo can never be larger than the logo of the certified company on the same document.</w:t>
      </w:r>
    </w:p>
    <w:p w14:paraId="63A63C51" w14:textId="77777777" w:rsidR="004B0C09" w:rsidRPr="00F47BF2" w:rsidRDefault="004B0C09" w:rsidP="00731B57">
      <w:pPr>
        <w:numPr>
          <w:ilvl w:val="6"/>
          <w:numId w:val="47"/>
        </w:numPr>
        <w:tabs>
          <w:tab w:val="clear" w:pos="5040"/>
          <w:tab w:val="num" w:pos="709"/>
          <w:tab w:val="left" w:pos="7920"/>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The CU logo must always be reproduced in its entirety (in one piece).</w:t>
      </w:r>
    </w:p>
    <w:p w14:paraId="7B64DBFE" w14:textId="77777777" w:rsidR="004B0C09" w:rsidRPr="00731B57" w:rsidRDefault="004B0C09" w:rsidP="00731B57">
      <w:pPr>
        <w:numPr>
          <w:ilvl w:val="4"/>
          <w:numId w:val="47"/>
        </w:numPr>
        <w:tabs>
          <w:tab w:val="clear" w:pos="3600"/>
          <w:tab w:val="num" w:pos="426"/>
          <w:tab w:val="left" w:pos="7920"/>
        </w:tabs>
        <w:suppressAutoHyphens/>
        <w:autoSpaceDE w:val="0"/>
        <w:spacing w:after="0" w:line="0" w:lineRule="atLeast"/>
        <w:ind w:left="426"/>
        <w:contextualSpacing/>
        <w:jc w:val="both"/>
        <w:rPr>
          <w:rFonts w:cstheme="minorHAnsi"/>
          <w:b/>
          <w:sz w:val="20"/>
          <w:szCs w:val="20"/>
        </w:rPr>
      </w:pPr>
      <w:proofErr w:type="spellStart"/>
      <w:r w:rsidRPr="00731B57">
        <w:rPr>
          <w:rFonts w:cstheme="minorHAnsi"/>
          <w:b/>
          <w:sz w:val="20"/>
          <w:szCs w:val="20"/>
        </w:rPr>
        <w:t>Sanctions</w:t>
      </w:r>
      <w:proofErr w:type="spellEnd"/>
      <w:r w:rsidRPr="00731B57">
        <w:rPr>
          <w:rFonts w:cstheme="minorHAnsi"/>
          <w:b/>
          <w:sz w:val="20"/>
          <w:szCs w:val="20"/>
        </w:rPr>
        <w:t>:</w:t>
      </w:r>
    </w:p>
    <w:p w14:paraId="6758A70B" w14:textId="090FB257" w:rsidR="004B0C09" w:rsidRPr="00F47BF2" w:rsidRDefault="004B0C09" w:rsidP="00731B57">
      <w:pPr>
        <w:numPr>
          <w:ilvl w:val="6"/>
          <w:numId w:val="47"/>
        </w:numPr>
        <w:tabs>
          <w:tab w:val="clear" w:pos="5040"/>
          <w:tab w:val="left" w:pos="709"/>
        </w:tabs>
        <w:suppressAutoHyphens/>
        <w:autoSpaceDE w:val="0"/>
        <w:spacing w:after="0" w:line="0" w:lineRule="atLeast"/>
        <w:ind w:left="709"/>
        <w:contextualSpacing/>
        <w:jc w:val="both"/>
        <w:rPr>
          <w:rFonts w:cstheme="minorHAnsi"/>
          <w:sz w:val="20"/>
          <w:szCs w:val="20"/>
          <w:lang w:val="en-US"/>
        </w:rPr>
      </w:pPr>
      <w:proofErr w:type="gramStart"/>
      <w:r w:rsidRPr="00F47BF2">
        <w:rPr>
          <w:rFonts w:cstheme="minorHAnsi"/>
          <w:sz w:val="20"/>
          <w:szCs w:val="20"/>
          <w:lang w:val="en-US"/>
        </w:rPr>
        <w:t>In the event that</w:t>
      </w:r>
      <w:proofErr w:type="gramEnd"/>
      <w:r w:rsidRPr="00F47BF2">
        <w:rPr>
          <w:rFonts w:cstheme="minorHAnsi"/>
          <w:sz w:val="20"/>
          <w:szCs w:val="20"/>
          <w:lang w:val="en-US"/>
        </w:rPr>
        <w:t xml:space="preserve"> the client does not respect the conditions mentioned in the previous articles, CU will send a formal letter with an NC for </w:t>
      </w:r>
      <w:r w:rsidR="00BB2606">
        <w:rPr>
          <w:rFonts w:cstheme="minorHAnsi"/>
          <w:sz w:val="20"/>
          <w:szCs w:val="20"/>
          <w:lang w:val="en-US"/>
        </w:rPr>
        <w:t xml:space="preserve">breach </w:t>
      </w:r>
      <w:r w:rsidRPr="00F47BF2">
        <w:rPr>
          <w:rFonts w:cstheme="minorHAnsi"/>
          <w:sz w:val="20"/>
          <w:szCs w:val="20"/>
          <w:lang w:val="en-US"/>
        </w:rPr>
        <w:t>of the contract</w:t>
      </w:r>
      <w:r w:rsidR="00BB2606">
        <w:rPr>
          <w:rFonts w:cstheme="minorHAnsi"/>
          <w:sz w:val="20"/>
          <w:szCs w:val="20"/>
          <w:lang w:val="en-US"/>
        </w:rPr>
        <w:t xml:space="preserve"> terms and without delay will immediately stop the use of</w:t>
      </w:r>
      <w:r w:rsidRPr="00F47BF2">
        <w:rPr>
          <w:rFonts w:cstheme="minorHAnsi"/>
          <w:sz w:val="20"/>
          <w:szCs w:val="20"/>
          <w:lang w:val="en-US"/>
        </w:rPr>
        <w:t xml:space="preserve"> the CU logo against which CU has </w:t>
      </w:r>
      <w:r w:rsidR="00BB2606">
        <w:rPr>
          <w:rFonts w:cstheme="minorHAnsi"/>
          <w:sz w:val="20"/>
          <w:szCs w:val="20"/>
          <w:lang w:val="en-US"/>
        </w:rPr>
        <w:t>objected to</w:t>
      </w:r>
      <w:r w:rsidRPr="00F47BF2">
        <w:rPr>
          <w:rFonts w:cstheme="minorHAnsi"/>
          <w:sz w:val="20"/>
          <w:szCs w:val="20"/>
          <w:lang w:val="en-US"/>
        </w:rPr>
        <w:t>.</w:t>
      </w:r>
    </w:p>
    <w:p w14:paraId="4F0D2FEE" w14:textId="48B65FBA" w:rsidR="004B0C09" w:rsidRPr="00F47BF2" w:rsidRDefault="004B0C09" w:rsidP="00731B57">
      <w:pPr>
        <w:numPr>
          <w:ilvl w:val="6"/>
          <w:numId w:val="47"/>
        </w:numPr>
        <w:tabs>
          <w:tab w:val="clear" w:pos="5040"/>
          <w:tab w:val="left" w:pos="709"/>
        </w:tabs>
        <w:suppressAutoHyphens/>
        <w:autoSpaceDE w:val="0"/>
        <w:spacing w:after="0" w:line="0" w:lineRule="atLeast"/>
        <w:ind w:left="709"/>
        <w:contextualSpacing/>
        <w:jc w:val="both"/>
        <w:rPr>
          <w:rFonts w:cstheme="minorHAnsi"/>
          <w:sz w:val="20"/>
          <w:szCs w:val="20"/>
          <w:lang w:val="en-US"/>
        </w:rPr>
      </w:pPr>
      <w:r w:rsidRPr="00F47BF2">
        <w:rPr>
          <w:rFonts w:cstheme="minorHAnsi"/>
          <w:sz w:val="20"/>
          <w:szCs w:val="20"/>
          <w:lang w:val="en-US"/>
        </w:rPr>
        <w:t xml:space="preserve">Likewise, if the client fails to comply with the considerations mentioned in the previous articles, CU </w:t>
      </w:r>
      <w:r w:rsidR="00BB2606">
        <w:rPr>
          <w:rFonts w:cstheme="minorHAnsi"/>
          <w:sz w:val="20"/>
          <w:szCs w:val="20"/>
          <w:lang w:val="en-US"/>
        </w:rPr>
        <w:t xml:space="preserve">can take all or </w:t>
      </w:r>
      <w:r w:rsidRPr="00F47BF2">
        <w:rPr>
          <w:rFonts w:cstheme="minorHAnsi"/>
          <w:sz w:val="20"/>
          <w:szCs w:val="20"/>
          <w:lang w:val="en-US"/>
        </w:rPr>
        <w:t>any of the following actions:</w:t>
      </w:r>
    </w:p>
    <w:p w14:paraId="47F49C9F" w14:textId="77777777" w:rsidR="004B0C09" w:rsidRPr="00F47BF2" w:rsidRDefault="004B0C09" w:rsidP="00731B57">
      <w:pPr>
        <w:numPr>
          <w:ilvl w:val="0"/>
          <w:numId w:val="48"/>
        </w:numPr>
        <w:tabs>
          <w:tab w:val="left" w:pos="709"/>
          <w:tab w:val="left" w:pos="851"/>
        </w:tabs>
        <w:autoSpaceDE w:val="0"/>
        <w:autoSpaceDN w:val="0"/>
        <w:adjustRightInd w:val="0"/>
        <w:spacing w:after="0" w:line="0" w:lineRule="atLeast"/>
        <w:ind w:left="709"/>
        <w:contextualSpacing/>
        <w:jc w:val="both"/>
        <w:rPr>
          <w:rFonts w:cstheme="minorHAnsi"/>
          <w:sz w:val="20"/>
          <w:szCs w:val="20"/>
          <w:lang w:val="en-US"/>
        </w:rPr>
      </w:pPr>
      <w:r w:rsidRPr="00F47BF2">
        <w:rPr>
          <w:rFonts w:cstheme="minorHAnsi"/>
          <w:sz w:val="20"/>
          <w:szCs w:val="20"/>
          <w:lang w:val="en-US"/>
        </w:rPr>
        <w:t>Suspension or withdrawal of the certificate</w:t>
      </w:r>
    </w:p>
    <w:p w14:paraId="0E294D77" w14:textId="77777777" w:rsidR="004B0C09" w:rsidRPr="00731B57" w:rsidRDefault="004B0C09" w:rsidP="00731B57">
      <w:pPr>
        <w:numPr>
          <w:ilvl w:val="0"/>
          <w:numId w:val="48"/>
        </w:numPr>
        <w:tabs>
          <w:tab w:val="left" w:pos="709"/>
          <w:tab w:val="left" w:pos="851"/>
        </w:tabs>
        <w:autoSpaceDE w:val="0"/>
        <w:autoSpaceDN w:val="0"/>
        <w:adjustRightInd w:val="0"/>
        <w:spacing w:after="0" w:line="0" w:lineRule="atLeast"/>
        <w:ind w:left="709"/>
        <w:contextualSpacing/>
        <w:jc w:val="both"/>
        <w:rPr>
          <w:rFonts w:cstheme="minorHAnsi"/>
          <w:sz w:val="20"/>
          <w:szCs w:val="20"/>
        </w:rPr>
      </w:pPr>
      <w:proofErr w:type="spellStart"/>
      <w:r w:rsidRPr="00731B57">
        <w:rPr>
          <w:rFonts w:cstheme="minorHAnsi"/>
          <w:sz w:val="20"/>
          <w:szCs w:val="20"/>
        </w:rPr>
        <w:t>Publication</w:t>
      </w:r>
      <w:proofErr w:type="spellEnd"/>
      <w:r w:rsidRPr="00731B57">
        <w:rPr>
          <w:rFonts w:cstheme="minorHAnsi"/>
          <w:sz w:val="20"/>
          <w:szCs w:val="20"/>
        </w:rPr>
        <w:t xml:space="preserve"> of the </w:t>
      </w:r>
      <w:proofErr w:type="spellStart"/>
      <w:r w:rsidRPr="00731B57">
        <w:rPr>
          <w:rFonts w:cstheme="minorHAnsi"/>
          <w:sz w:val="20"/>
          <w:szCs w:val="20"/>
        </w:rPr>
        <w:t>breach</w:t>
      </w:r>
      <w:proofErr w:type="spellEnd"/>
    </w:p>
    <w:p w14:paraId="618D8F91" w14:textId="77777777" w:rsidR="004B0C09" w:rsidRPr="00731B57" w:rsidRDefault="004B0C09" w:rsidP="00731B57">
      <w:pPr>
        <w:numPr>
          <w:ilvl w:val="0"/>
          <w:numId w:val="48"/>
        </w:numPr>
        <w:tabs>
          <w:tab w:val="left" w:pos="709"/>
          <w:tab w:val="left" w:pos="851"/>
        </w:tabs>
        <w:autoSpaceDE w:val="0"/>
        <w:autoSpaceDN w:val="0"/>
        <w:adjustRightInd w:val="0"/>
        <w:spacing w:after="0" w:line="0" w:lineRule="atLeast"/>
        <w:ind w:left="851" w:hanging="502"/>
        <w:contextualSpacing/>
        <w:jc w:val="both"/>
        <w:rPr>
          <w:rFonts w:cstheme="minorHAnsi"/>
          <w:sz w:val="20"/>
          <w:szCs w:val="20"/>
        </w:rPr>
      </w:pPr>
      <w:r w:rsidRPr="00731B57">
        <w:rPr>
          <w:rFonts w:cstheme="minorHAnsi"/>
          <w:sz w:val="20"/>
          <w:szCs w:val="20"/>
        </w:rPr>
        <w:t>Legal actions</w:t>
      </w:r>
    </w:p>
    <w:p w14:paraId="489964BF" w14:textId="77777777" w:rsidR="00BB2606" w:rsidRPr="00BB2606" w:rsidRDefault="00BB2606" w:rsidP="00BB2606">
      <w:pPr>
        <w:suppressAutoHyphens/>
        <w:autoSpaceDE w:val="0"/>
        <w:spacing w:after="0" w:line="240" w:lineRule="auto"/>
        <w:ind w:left="708"/>
        <w:jc w:val="both"/>
        <w:rPr>
          <w:rFonts w:ascii="Calibri" w:hAnsi="Calibri" w:cs="Calibri"/>
          <w:sz w:val="20"/>
          <w:szCs w:val="20"/>
          <w:lang w:val="en-GB"/>
        </w:rPr>
      </w:pPr>
      <w:r w:rsidRPr="00BB2606">
        <w:rPr>
          <w:rFonts w:ascii="Calibri" w:hAnsi="Calibri" w:cs="Calibri"/>
          <w:sz w:val="20"/>
          <w:szCs w:val="20"/>
          <w:lang w:val="en-GB"/>
        </w:rPr>
        <w:t xml:space="preserve">The actions taken will depend on the severity of the breach, the results of the breach and the intentionality. </w:t>
      </w:r>
    </w:p>
    <w:p w14:paraId="1D1DB841" w14:textId="6F9199B7" w:rsidR="00BB2606" w:rsidRPr="004269A6" w:rsidRDefault="00BB2606" w:rsidP="00BB2606">
      <w:pPr>
        <w:numPr>
          <w:ilvl w:val="6"/>
          <w:numId w:val="47"/>
        </w:numPr>
        <w:tabs>
          <w:tab w:val="clear" w:pos="5040"/>
          <w:tab w:val="num" w:pos="709"/>
          <w:tab w:val="left" w:pos="7920"/>
        </w:tabs>
        <w:suppressAutoHyphens/>
        <w:autoSpaceDE w:val="0"/>
        <w:spacing w:after="0" w:line="240" w:lineRule="auto"/>
        <w:ind w:left="709"/>
        <w:jc w:val="both"/>
        <w:rPr>
          <w:rFonts w:ascii="Calibri" w:hAnsi="Calibri" w:cs="Calibri"/>
          <w:sz w:val="20"/>
          <w:szCs w:val="20"/>
          <w:lang w:val="en-GB"/>
        </w:rPr>
      </w:pPr>
      <w:r w:rsidRPr="004269A6">
        <w:rPr>
          <w:sz w:val="20"/>
          <w:szCs w:val="20"/>
          <w:lang w:val="en-GB"/>
        </w:rPr>
        <w:t xml:space="preserve">Irrespective of the measures taken as per Article d.1, the decision of Control Union Services will be decisive in all cases. </w:t>
      </w:r>
    </w:p>
    <w:p w14:paraId="119B21A6" w14:textId="77777777" w:rsidR="004B0C09" w:rsidRPr="00F47BF2" w:rsidRDefault="004B0C09" w:rsidP="00731B57">
      <w:pPr>
        <w:tabs>
          <w:tab w:val="left" w:pos="7920"/>
        </w:tabs>
        <w:autoSpaceDE w:val="0"/>
        <w:spacing w:after="0" w:line="0" w:lineRule="atLeast"/>
        <w:contextualSpacing/>
        <w:jc w:val="both"/>
        <w:rPr>
          <w:rFonts w:cstheme="minorHAnsi"/>
          <w:sz w:val="20"/>
          <w:szCs w:val="20"/>
          <w:lang w:val="en-US"/>
        </w:rPr>
      </w:pPr>
    </w:p>
    <w:p w14:paraId="0766A9BC" w14:textId="3890A6E5" w:rsidR="004B0C09" w:rsidRPr="00731B57" w:rsidRDefault="00BB2606" w:rsidP="00731B57">
      <w:pPr>
        <w:tabs>
          <w:tab w:val="left" w:pos="7920"/>
        </w:tabs>
        <w:autoSpaceDE w:val="0"/>
        <w:autoSpaceDN w:val="0"/>
        <w:adjustRightInd w:val="0"/>
        <w:spacing w:after="0" w:line="0" w:lineRule="atLeast"/>
        <w:contextualSpacing/>
        <w:jc w:val="both"/>
        <w:rPr>
          <w:rFonts w:cstheme="minorHAnsi"/>
          <w:sz w:val="20"/>
          <w:szCs w:val="20"/>
        </w:rPr>
      </w:pPr>
      <w:proofErr w:type="spellStart"/>
      <w:r>
        <w:rPr>
          <w:rFonts w:cstheme="minorHAnsi"/>
          <w:sz w:val="20"/>
          <w:szCs w:val="20"/>
        </w:rPr>
        <w:t>Example</w:t>
      </w:r>
      <w:proofErr w:type="spellEnd"/>
      <w:r>
        <w:rPr>
          <w:rFonts w:cstheme="minorHAnsi"/>
          <w:sz w:val="20"/>
          <w:szCs w:val="20"/>
        </w:rPr>
        <w:t xml:space="preserve"> of logo</w:t>
      </w:r>
      <w:r w:rsidR="004B0C09" w:rsidRPr="00731B57">
        <w:rPr>
          <w:rFonts w:cstheme="minorHAnsi"/>
          <w:sz w:val="20"/>
          <w:szCs w:val="20"/>
        </w:rPr>
        <w:t>:</w:t>
      </w:r>
    </w:p>
    <w:p w14:paraId="088A4F44" w14:textId="77777777" w:rsidR="006D6BF5" w:rsidRPr="00DF183F" w:rsidRDefault="00D5412A" w:rsidP="00DF183F">
      <w:pPr>
        <w:tabs>
          <w:tab w:val="left" w:pos="7920"/>
        </w:tabs>
        <w:autoSpaceDE w:val="0"/>
        <w:autoSpaceDN w:val="0"/>
        <w:adjustRightInd w:val="0"/>
        <w:spacing w:after="0"/>
        <w:ind w:left="709" w:hanging="425"/>
        <w:jc w:val="center"/>
        <w:rPr>
          <w:rFonts w:ascii="Calibri" w:hAnsi="Calibri" w:cs="Calibri"/>
          <w:b/>
          <w:sz w:val="20"/>
          <w:szCs w:val="20"/>
        </w:rPr>
      </w:pPr>
      <w:r>
        <w:rPr>
          <w:rFonts w:cstheme="minorHAnsi"/>
          <w:noProof/>
          <w:sz w:val="20"/>
          <w:szCs w:val="20"/>
        </w:rPr>
        <w:drawing>
          <wp:anchor distT="0" distB="0" distL="114300" distR="114300" simplePos="0" relativeHeight="251658752" behindDoc="0" locked="0" layoutInCell="1" allowOverlap="1" wp14:anchorId="5E137CF5" wp14:editId="2CADA084">
            <wp:simplePos x="0" y="0"/>
            <wp:positionH relativeFrom="column">
              <wp:posOffset>2185670</wp:posOffset>
            </wp:positionH>
            <wp:positionV relativeFrom="paragraph">
              <wp:posOffset>66675</wp:posOffset>
            </wp:positionV>
            <wp:extent cx="1156885" cy="1162050"/>
            <wp:effectExtent l="0" t="0" r="5715" b="0"/>
            <wp:wrapNone/>
            <wp:docPr id="483118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18667" name="Imagen 483118667"/>
                    <pic:cNvPicPr/>
                  </pic:nvPicPr>
                  <pic:blipFill rotWithShape="1">
                    <a:blip r:embed="rId14" cstate="print">
                      <a:extLst>
                        <a:ext uri="{28A0092B-C50C-407E-A947-70E740481C1C}">
                          <a14:useLocalDpi xmlns:a14="http://schemas.microsoft.com/office/drawing/2010/main" val="0"/>
                        </a:ext>
                      </a:extLst>
                    </a:blip>
                    <a:srcRect b="14787"/>
                    <a:stretch/>
                  </pic:blipFill>
                  <pic:spPr bwMode="auto">
                    <a:xfrm>
                      <a:off x="0" y="0"/>
                      <a:ext cx="115688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D6BF5" w:rsidRPr="00DF183F" w:rsidSect="00A66D61">
      <w:headerReference w:type="default" r:id="rId15"/>
      <w:footerReference w:type="default" r:id="rId16"/>
      <w:pgSz w:w="11906" w:h="16838"/>
      <w:pgMar w:top="1276" w:right="1274" w:bottom="851"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23F6" w14:textId="77777777" w:rsidR="00A66D61" w:rsidRDefault="00A66D61" w:rsidP="000A6F79">
      <w:pPr>
        <w:spacing w:after="0" w:line="240" w:lineRule="auto"/>
      </w:pPr>
      <w:r>
        <w:separator/>
      </w:r>
    </w:p>
  </w:endnote>
  <w:endnote w:type="continuationSeparator" w:id="0">
    <w:p w14:paraId="6CC22D06" w14:textId="77777777" w:rsidR="00A66D61" w:rsidRDefault="00A66D61" w:rsidP="000A6F79">
      <w:pPr>
        <w:spacing w:after="0" w:line="240" w:lineRule="auto"/>
      </w:pPr>
      <w:r>
        <w:continuationSeparator/>
      </w:r>
    </w:p>
  </w:endnote>
  <w:endnote w:type="continuationNotice" w:id="1">
    <w:p w14:paraId="52959D5D" w14:textId="77777777" w:rsidR="00A66D61" w:rsidRDefault="00A66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9D11F2E" w14:textId="0CE75AA5" w:rsidR="000A6F79" w:rsidRPr="000A6F79" w:rsidRDefault="000A6F79">
            <w:pPr>
              <w:pStyle w:val="Piedepgina"/>
              <w:jc w:val="right"/>
              <w:rPr>
                <w:sz w:val="18"/>
                <w:szCs w:val="18"/>
              </w:rPr>
            </w:pPr>
            <w:r w:rsidRPr="000A6F79">
              <w:rPr>
                <w:sz w:val="18"/>
                <w:szCs w:val="18"/>
                <w:lang w:val="es-ES"/>
              </w:rPr>
              <w:t>Page</w:t>
            </w:r>
            <w:r w:rsidR="00DD7753">
              <w:rPr>
                <w:sz w:val="18"/>
                <w:szCs w:val="18"/>
                <w:lang w:val="es-ES"/>
              </w:rPr>
              <w:t xml:space="preserve">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00DD7753">
              <w:rPr>
                <w:b/>
                <w:bCs/>
                <w:sz w:val="20"/>
                <w:szCs w:val="20"/>
              </w:rPr>
              <w:t xml:space="preserve"> </w:t>
            </w:r>
            <w:r w:rsidRPr="000A6F79">
              <w:rPr>
                <w:sz w:val="18"/>
                <w:szCs w:val="18"/>
                <w:lang w:val="es-ES"/>
              </w:rPr>
              <w:t>of</w:t>
            </w:r>
            <w:r w:rsidR="00DD7753">
              <w:rPr>
                <w:sz w:val="18"/>
                <w:szCs w:val="18"/>
                <w:lang w:val="es-ES"/>
              </w:rPr>
              <w:t xml:space="preserv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16A60A9E"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63B8" w14:textId="77777777" w:rsidR="00A66D61" w:rsidRDefault="00A66D61" w:rsidP="000A6F79">
      <w:pPr>
        <w:spacing w:after="0" w:line="240" w:lineRule="auto"/>
      </w:pPr>
      <w:r>
        <w:separator/>
      </w:r>
    </w:p>
  </w:footnote>
  <w:footnote w:type="continuationSeparator" w:id="0">
    <w:p w14:paraId="1A13CE98" w14:textId="77777777" w:rsidR="00A66D61" w:rsidRDefault="00A66D61" w:rsidP="000A6F79">
      <w:pPr>
        <w:spacing w:after="0" w:line="240" w:lineRule="auto"/>
      </w:pPr>
      <w:r>
        <w:continuationSeparator/>
      </w:r>
    </w:p>
  </w:footnote>
  <w:footnote w:type="continuationNotice" w:id="1">
    <w:p w14:paraId="06F1A105" w14:textId="77777777" w:rsidR="00A66D61" w:rsidRDefault="00A66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B424" w14:textId="77777777" w:rsidR="000A6F79" w:rsidRPr="00F47BF2" w:rsidRDefault="000A4E02" w:rsidP="000A4E02">
    <w:pPr>
      <w:tabs>
        <w:tab w:val="center" w:pos="4252"/>
        <w:tab w:val="right" w:pos="9638"/>
      </w:tabs>
      <w:spacing w:after="0"/>
      <w:jc w:val="right"/>
      <w:rPr>
        <w:rFonts w:ascii="Calibri" w:eastAsia="Calibri" w:hAnsi="Calibri" w:cs="Calibri"/>
        <w:color w:val="000000" w:themeColor="text1"/>
        <w:sz w:val="18"/>
        <w:szCs w:val="18"/>
        <w:lang w:val="fr-FR"/>
      </w:rPr>
    </w:pPr>
    <w:r>
      <w:rPr>
        <w:noProof/>
      </w:rPr>
      <w:drawing>
        <wp:anchor distT="0" distB="0" distL="114300" distR="114300" simplePos="0" relativeHeight="251659264" behindDoc="0" locked="0" layoutInCell="1" allowOverlap="1" wp14:anchorId="6AEA5409" wp14:editId="3AA6D934">
          <wp:simplePos x="0" y="0"/>
          <wp:positionH relativeFrom="column">
            <wp:posOffset>0</wp:posOffset>
          </wp:positionH>
          <wp:positionV relativeFrom="paragraph">
            <wp:posOffset>-635</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BAAFFF4" w:rsidRPr="00F47BF2">
      <w:rPr>
        <w:rFonts w:ascii="Calibri" w:eastAsia="Calibri" w:hAnsi="Calibri" w:cs="Calibri"/>
        <w:color w:val="000000" w:themeColor="text1"/>
        <w:sz w:val="18"/>
        <w:szCs w:val="18"/>
        <w:lang w:val="fr-FR"/>
      </w:rPr>
      <w:t>GEI.P</w:t>
    </w:r>
    <w:proofErr w:type="gramStart"/>
    <w:r w:rsidR="0BAAFFF4" w:rsidRPr="00F47BF2">
      <w:rPr>
        <w:rFonts w:ascii="Calibri" w:eastAsia="Calibri" w:hAnsi="Calibri" w:cs="Calibri"/>
        <w:color w:val="000000" w:themeColor="text1"/>
        <w:sz w:val="18"/>
        <w:szCs w:val="18"/>
        <w:lang w:val="fr-FR"/>
      </w:rPr>
      <w:t>12.CONTR.A</w:t>
    </w:r>
    <w:proofErr w:type="gramEnd"/>
    <w:r w:rsidR="0BAAFFF4" w:rsidRPr="00F47BF2">
      <w:rPr>
        <w:rFonts w:ascii="Calibri" w:eastAsia="Calibri" w:hAnsi="Calibri" w:cs="Calibri"/>
        <w:color w:val="000000" w:themeColor="text1"/>
        <w:sz w:val="18"/>
        <w:szCs w:val="18"/>
        <w:lang w:val="fr-FR"/>
      </w:rPr>
      <w:t>02</w:t>
    </w:r>
  </w:p>
  <w:p w14:paraId="2EF8AD2F" w14:textId="782D9994" w:rsidR="000A6F79" w:rsidRPr="00F47BF2" w:rsidRDefault="0BAAFFF4" w:rsidP="000A4E02">
    <w:pPr>
      <w:pStyle w:val="Encabezado"/>
      <w:ind w:firstLine="142"/>
      <w:jc w:val="right"/>
      <w:rPr>
        <w:rFonts w:ascii="Calibri" w:eastAsia="Calibri" w:hAnsi="Calibri" w:cs="Calibri"/>
        <w:color w:val="000000" w:themeColor="text1"/>
        <w:sz w:val="18"/>
        <w:szCs w:val="18"/>
        <w:lang w:val="fr-FR"/>
      </w:rPr>
    </w:pPr>
    <w:r w:rsidRPr="00F47BF2">
      <w:rPr>
        <w:rFonts w:ascii="Calibri" w:eastAsia="Calibri" w:hAnsi="Calibri" w:cs="Calibri"/>
        <w:color w:val="000000" w:themeColor="text1"/>
        <w:sz w:val="18"/>
        <w:szCs w:val="18"/>
        <w:lang w:val="fr-FR"/>
      </w:rPr>
      <w:t>Version 1.</w:t>
    </w:r>
    <w:r w:rsidR="005372FE">
      <w:rPr>
        <w:rFonts w:ascii="Calibri" w:eastAsia="Calibri" w:hAnsi="Calibri" w:cs="Calibri"/>
        <w:color w:val="000000" w:themeColor="text1"/>
        <w:sz w:val="18"/>
        <w:szCs w:val="18"/>
        <w:lang w:val="fr-FR"/>
      </w:rPr>
      <w:t>2</w:t>
    </w:r>
    <w:r w:rsidRPr="00F47BF2">
      <w:rPr>
        <w:rFonts w:ascii="Calibri" w:eastAsia="Calibri" w:hAnsi="Calibri" w:cs="Calibri"/>
        <w:color w:val="000000" w:themeColor="text1"/>
        <w:sz w:val="18"/>
        <w:szCs w:val="18"/>
        <w:lang w:val="fr-FR"/>
      </w:rPr>
      <w:t>, 202</w:t>
    </w:r>
    <w:r w:rsidR="005372FE">
      <w:rPr>
        <w:rFonts w:ascii="Calibri" w:eastAsia="Calibri" w:hAnsi="Calibri" w:cs="Calibri"/>
        <w:color w:val="000000" w:themeColor="text1"/>
        <w:sz w:val="18"/>
        <w:szCs w:val="18"/>
        <w:lang w:val="fr-FR"/>
      </w:rPr>
      <w:t>4FEB</w:t>
    </w:r>
  </w:p>
  <w:p w14:paraId="1518B154" w14:textId="77777777" w:rsidR="000A6F79" w:rsidRPr="00F47BF2" w:rsidRDefault="000A6F79" w:rsidP="43260C95">
    <w:pPr>
      <w:pStyle w:val="Encabezado"/>
      <w:tabs>
        <w:tab w:val="clear" w:pos="8504"/>
        <w:tab w:val="right" w:pos="9214"/>
      </w:tabs>
      <w:rPr>
        <w:sz w:val="18"/>
        <w:szCs w:val="18"/>
        <w:lang w:val="fr-FR"/>
      </w:rPr>
    </w:pPr>
  </w:p>
  <w:p w14:paraId="6F57A167" w14:textId="77777777" w:rsidR="00111A98" w:rsidRPr="00F47BF2" w:rsidRDefault="00111A98" w:rsidP="43260C95">
    <w:pPr>
      <w:pStyle w:val="Encabezado"/>
      <w:tabs>
        <w:tab w:val="clear" w:pos="8504"/>
        <w:tab w:val="right" w:pos="9214"/>
      </w:tabs>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A8D0C2D0"/>
    <w:lvl w:ilvl="0">
      <w:start w:val="1"/>
      <w:numFmt w:val="decimal"/>
      <w:lvlText w:val="%1."/>
      <w:lvlJc w:val="left"/>
      <w:pPr>
        <w:tabs>
          <w:tab w:val="num" w:pos="720"/>
        </w:tabs>
        <w:ind w:left="720" w:hanging="360"/>
      </w:pPr>
      <w:rPr>
        <w:rFonts w:ascii="Calibri" w:eastAsia="Times New Roman" w:hAnsi="Calibri" w:cs="Helvetica"/>
      </w:r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trike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6C4AED"/>
    <w:multiLevelType w:val="multilevel"/>
    <w:tmpl w:val="5C4E7A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2F5300"/>
    <w:multiLevelType w:val="hybridMultilevel"/>
    <w:tmpl w:val="E368BC66"/>
    <w:lvl w:ilvl="0" w:tplc="46709D00">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D0708D"/>
    <w:multiLevelType w:val="hybridMultilevel"/>
    <w:tmpl w:val="C83E7D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057D61"/>
    <w:multiLevelType w:val="hybridMultilevel"/>
    <w:tmpl w:val="836891F8"/>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15:restartNumberingAfterBreak="0">
    <w:nsid w:val="09ED70D8"/>
    <w:multiLevelType w:val="hybridMultilevel"/>
    <w:tmpl w:val="03E00BB8"/>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15:restartNumberingAfterBreak="0">
    <w:nsid w:val="0AD37F07"/>
    <w:multiLevelType w:val="hybridMultilevel"/>
    <w:tmpl w:val="05D2B18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AEB130F"/>
    <w:multiLevelType w:val="hybridMultilevel"/>
    <w:tmpl w:val="D3F4EBE6"/>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1B1FFA"/>
    <w:multiLevelType w:val="hybridMultilevel"/>
    <w:tmpl w:val="E1144F2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15:restartNumberingAfterBreak="0">
    <w:nsid w:val="10E546DB"/>
    <w:multiLevelType w:val="hybridMultilevel"/>
    <w:tmpl w:val="BD1C54CC"/>
    <w:lvl w:ilvl="0" w:tplc="A8D69318">
      <w:start w:val="1"/>
      <w:numFmt w:val="decimal"/>
      <w:lvlText w:val="%1)"/>
      <w:lvlJc w:val="left"/>
      <w:pPr>
        <w:ind w:left="1068" w:hanging="360"/>
      </w:pPr>
      <w:rPr>
        <w:rFonts w:asciiTheme="minorHAnsi" w:eastAsiaTheme="minorEastAsia"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1324CB3"/>
    <w:multiLevelType w:val="hybridMultilevel"/>
    <w:tmpl w:val="65946B7A"/>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15422A36"/>
    <w:multiLevelType w:val="hybridMultilevel"/>
    <w:tmpl w:val="46A6D85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15DD017B"/>
    <w:multiLevelType w:val="hybridMultilevel"/>
    <w:tmpl w:val="84E854B4"/>
    <w:lvl w:ilvl="0" w:tplc="280A0001">
      <w:start w:val="1"/>
      <w:numFmt w:val="bullet"/>
      <w:lvlText w:val=""/>
      <w:lvlJc w:val="left"/>
      <w:pPr>
        <w:ind w:left="1032" w:hanging="360"/>
      </w:pPr>
      <w:rPr>
        <w:rFonts w:ascii="Symbol" w:hAnsi="Symbol" w:hint="default"/>
      </w:rPr>
    </w:lvl>
    <w:lvl w:ilvl="1" w:tplc="280A0003" w:tentative="1">
      <w:start w:val="1"/>
      <w:numFmt w:val="bullet"/>
      <w:lvlText w:val="o"/>
      <w:lvlJc w:val="left"/>
      <w:pPr>
        <w:ind w:left="1752" w:hanging="360"/>
      </w:pPr>
      <w:rPr>
        <w:rFonts w:ascii="Courier New" w:hAnsi="Courier New" w:cs="Courier New" w:hint="default"/>
      </w:rPr>
    </w:lvl>
    <w:lvl w:ilvl="2" w:tplc="280A0005" w:tentative="1">
      <w:start w:val="1"/>
      <w:numFmt w:val="bullet"/>
      <w:lvlText w:val=""/>
      <w:lvlJc w:val="left"/>
      <w:pPr>
        <w:ind w:left="2472" w:hanging="360"/>
      </w:pPr>
      <w:rPr>
        <w:rFonts w:ascii="Wingdings" w:hAnsi="Wingdings" w:hint="default"/>
      </w:rPr>
    </w:lvl>
    <w:lvl w:ilvl="3" w:tplc="280A0001" w:tentative="1">
      <w:start w:val="1"/>
      <w:numFmt w:val="bullet"/>
      <w:lvlText w:val=""/>
      <w:lvlJc w:val="left"/>
      <w:pPr>
        <w:ind w:left="3192" w:hanging="360"/>
      </w:pPr>
      <w:rPr>
        <w:rFonts w:ascii="Symbol" w:hAnsi="Symbol" w:hint="default"/>
      </w:rPr>
    </w:lvl>
    <w:lvl w:ilvl="4" w:tplc="280A0003" w:tentative="1">
      <w:start w:val="1"/>
      <w:numFmt w:val="bullet"/>
      <w:lvlText w:val="o"/>
      <w:lvlJc w:val="left"/>
      <w:pPr>
        <w:ind w:left="3912" w:hanging="360"/>
      </w:pPr>
      <w:rPr>
        <w:rFonts w:ascii="Courier New" w:hAnsi="Courier New" w:cs="Courier New" w:hint="default"/>
      </w:rPr>
    </w:lvl>
    <w:lvl w:ilvl="5" w:tplc="280A0005" w:tentative="1">
      <w:start w:val="1"/>
      <w:numFmt w:val="bullet"/>
      <w:lvlText w:val=""/>
      <w:lvlJc w:val="left"/>
      <w:pPr>
        <w:ind w:left="4632" w:hanging="360"/>
      </w:pPr>
      <w:rPr>
        <w:rFonts w:ascii="Wingdings" w:hAnsi="Wingdings" w:hint="default"/>
      </w:rPr>
    </w:lvl>
    <w:lvl w:ilvl="6" w:tplc="280A0001" w:tentative="1">
      <w:start w:val="1"/>
      <w:numFmt w:val="bullet"/>
      <w:lvlText w:val=""/>
      <w:lvlJc w:val="left"/>
      <w:pPr>
        <w:ind w:left="5352" w:hanging="360"/>
      </w:pPr>
      <w:rPr>
        <w:rFonts w:ascii="Symbol" w:hAnsi="Symbol" w:hint="default"/>
      </w:rPr>
    </w:lvl>
    <w:lvl w:ilvl="7" w:tplc="280A0003" w:tentative="1">
      <w:start w:val="1"/>
      <w:numFmt w:val="bullet"/>
      <w:lvlText w:val="o"/>
      <w:lvlJc w:val="left"/>
      <w:pPr>
        <w:ind w:left="6072" w:hanging="360"/>
      </w:pPr>
      <w:rPr>
        <w:rFonts w:ascii="Courier New" w:hAnsi="Courier New" w:cs="Courier New" w:hint="default"/>
      </w:rPr>
    </w:lvl>
    <w:lvl w:ilvl="8" w:tplc="280A0005" w:tentative="1">
      <w:start w:val="1"/>
      <w:numFmt w:val="bullet"/>
      <w:lvlText w:val=""/>
      <w:lvlJc w:val="left"/>
      <w:pPr>
        <w:ind w:left="6792" w:hanging="360"/>
      </w:pPr>
      <w:rPr>
        <w:rFonts w:ascii="Wingdings" w:hAnsi="Wingdings" w:hint="default"/>
      </w:rPr>
    </w:lvl>
  </w:abstractNum>
  <w:abstractNum w:abstractNumId="13" w15:restartNumberingAfterBreak="0">
    <w:nsid w:val="165B6589"/>
    <w:multiLevelType w:val="hybridMultilevel"/>
    <w:tmpl w:val="5D2E0C4A"/>
    <w:lvl w:ilvl="0" w:tplc="0000000A">
      <w:start w:val="1"/>
      <w:numFmt w:val="bullet"/>
      <w:lvlText w:val="-"/>
      <w:lvlJc w:val="left"/>
      <w:pPr>
        <w:ind w:left="720" w:hanging="360"/>
      </w:pPr>
      <w:rPr>
        <w:rFonts w:ascii="Times-Roman" w:hAnsi="Times-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EB4CB3"/>
    <w:multiLevelType w:val="hybridMultilevel"/>
    <w:tmpl w:val="919A6976"/>
    <w:lvl w:ilvl="0" w:tplc="764845D0">
      <w:start w:val="1"/>
      <w:numFmt w:val="lowerLetter"/>
      <w:lvlText w:val="%1)"/>
      <w:lvlJc w:val="left"/>
      <w:pPr>
        <w:ind w:left="720" w:hanging="360"/>
      </w:pPr>
      <w:rPr>
        <w:color w:val="auto"/>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9BD1420"/>
    <w:multiLevelType w:val="hybridMultilevel"/>
    <w:tmpl w:val="0BF870EC"/>
    <w:lvl w:ilvl="0" w:tplc="D9F64A3A">
      <w:start w:val="3"/>
      <w:numFmt w:val="upperLetter"/>
      <w:lvlText w:val="%1)"/>
      <w:lvlJc w:val="left"/>
      <w:pPr>
        <w:ind w:left="720" w:hanging="360"/>
      </w:pPr>
      <w:rPr>
        <w:rFonts w:asciiTheme="minorHAnsi" w:eastAsiaTheme="minorEastAsia" w:hAnsiTheme="minorHAnsi" w:cstheme="minorHAns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B3F6FFC"/>
    <w:multiLevelType w:val="hybridMultilevel"/>
    <w:tmpl w:val="D6E2399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1CD66CAA"/>
    <w:multiLevelType w:val="hybridMultilevel"/>
    <w:tmpl w:val="2880FB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0FE654A"/>
    <w:multiLevelType w:val="hybridMultilevel"/>
    <w:tmpl w:val="C554B5FA"/>
    <w:lvl w:ilvl="0" w:tplc="F4144F1E">
      <w:start w:val="1"/>
      <w:numFmt w:val="lowerLetter"/>
      <w:lvlText w:val="%1)"/>
      <w:lvlJc w:val="left"/>
      <w:pPr>
        <w:ind w:left="1722" w:hanging="360"/>
      </w:pPr>
      <w:rPr>
        <w:rFonts w:hint="default"/>
      </w:rPr>
    </w:lvl>
    <w:lvl w:ilvl="1" w:tplc="240A0019" w:tentative="1">
      <w:start w:val="1"/>
      <w:numFmt w:val="lowerLetter"/>
      <w:lvlText w:val="%2."/>
      <w:lvlJc w:val="left"/>
      <w:pPr>
        <w:ind w:left="2442" w:hanging="360"/>
      </w:pPr>
    </w:lvl>
    <w:lvl w:ilvl="2" w:tplc="240A001B" w:tentative="1">
      <w:start w:val="1"/>
      <w:numFmt w:val="lowerRoman"/>
      <w:lvlText w:val="%3."/>
      <w:lvlJc w:val="right"/>
      <w:pPr>
        <w:ind w:left="3162" w:hanging="180"/>
      </w:pPr>
    </w:lvl>
    <w:lvl w:ilvl="3" w:tplc="240A000F" w:tentative="1">
      <w:start w:val="1"/>
      <w:numFmt w:val="decimal"/>
      <w:lvlText w:val="%4."/>
      <w:lvlJc w:val="left"/>
      <w:pPr>
        <w:ind w:left="3882" w:hanging="360"/>
      </w:pPr>
    </w:lvl>
    <w:lvl w:ilvl="4" w:tplc="240A0019" w:tentative="1">
      <w:start w:val="1"/>
      <w:numFmt w:val="lowerLetter"/>
      <w:lvlText w:val="%5."/>
      <w:lvlJc w:val="left"/>
      <w:pPr>
        <w:ind w:left="4602" w:hanging="360"/>
      </w:pPr>
    </w:lvl>
    <w:lvl w:ilvl="5" w:tplc="240A001B" w:tentative="1">
      <w:start w:val="1"/>
      <w:numFmt w:val="lowerRoman"/>
      <w:lvlText w:val="%6."/>
      <w:lvlJc w:val="right"/>
      <w:pPr>
        <w:ind w:left="5322" w:hanging="180"/>
      </w:pPr>
    </w:lvl>
    <w:lvl w:ilvl="6" w:tplc="240A000F" w:tentative="1">
      <w:start w:val="1"/>
      <w:numFmt w:val="decimal"/>
      <w:lvlText w:val="%7."/>
      <w:lvlJc w:val="left"/>
      <w:pPr>
        <w:ind w:left="6042" w:hanging="360"/>
      </w:pPr>
    </w:lvl>
    <w:lvl w:ilvl="7" w:tplc="240A0019" w:tentative="1">
      <w:start w:val="1"/>
      <w:numFmt w:val="lowerLetter"/>
      <w:lvlText w:val="%8."/>
      <w:lvlJc w:val="left"/>
      <w:pPr>
        <w:ind w:left="6762" w:hanging="360"/>
      </w:pPr>
    </w:lvl>
    <w:lvl w:ilvl="8" w:tplc="240A001B" w:tentative="1">
      <w:start w:val="1"/>
      <w:numFmt w:val="lowerRoman"/>
      <w:lvlText w:val="%9."/>
      <w:lvlJc w:val="right"/>
      <w:pPr>
        <w:ind w:left="7482" w:hanging="180"/>
      </w:pPr>
    </w:lvl>
  </w:abstractNum>
  <w:abstractNum w:abstractNumId="19" w15:restartNumberingAfterBreak="0">
    <w:nsid w:val="265B3BC4"/>
    <w:multiLevelType w:val="hybridMultilevel"/>
    <w:tmpl w:val="8BDE604E"/>
    <w:lvl w:ilvl="0" w:tplc="F1BEB8A4">
      <w:start w:val="1"/>
      <w:numFmt w:val="lowerLetter"/>
      <w:lvlText w:val="%1)"/>
      <w:lvlJc w:val="left"/>
      <w:pPr>
        <w:ind w:left="1800" w:hanging="360"/>
      </w:pPr>
      <w:rPr>
        <w:b w:val="0"/>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0" w15:restartNumberingAfterBreak="0">
    <w:nsid w:val="27356172"/>
    <w:multiLevelType w:val="hybridMultilevel"/>
    <w:tmpl w:val="364EB5E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1" w15:restartNumberingAfterBreak="0">
    <w:nsid w:val="2900187E"/>
    <w:multiLevelType w:val="hybridMultilevel"/>
    <w:tmpl w:val="89DAE66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2A792EBA"/>
    <w:multiLevelType w:val="hybridMultilevel"/>
    <w:tmpl w:val="8F2C3050"/>
    <w:lvl w:ilvl="0" w:tplc="D0DAC2B8">
      <w:start w:val="1"/>
      <w:numFmt w:val="lowerLetter"/>
      <w:lvlText w:val="%1)"/>
      <w:lvlJc w:val="left"/>
      <w:pPr>
        <w:ind w:left="786"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2B895B6F"/>
    <w:multiLevelType w:val="hybridMultilevel"/>
    <w:tmpl w:val="D03E53FC"/>
    <w:lvl w:ilvl="0" w:tplc="90B84F6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2BB8611F"/>
    <w:multiLevelType w:val="hybridMultilevel"/>
    <w:tmpl w:val="606A5810"/>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5" w15:restartNumberingAfterBreak="0">
    <w:nsid w:val="2CEF1419"/>
    <w:multiLevelType w:val="hybridMultilevel"/>
    <w:tmpl w:val="6868D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D317294"/>
    <w:multiLevelType w:val="hybridMultilevel"/>
    <w:tmpl w:val="C6DEBCEE"/>
    <w:lvl w:ilvl="0" w:tplc="4BEE5D5E">
      <w:start w:val="1"/>
      <w:numFmt w:val="lowerLetter"/>
      <w:lvlText w:val="%1)"/>
      <w:lvlJc w:val="left"/>
      <w:pPr>
        <w:ind w:left="6" w:hanging="360"/>
      </w:pPr>
      <w:rPr>
        <w:rFonts w:hint="default"/>
        <w:i w:val="0"/>
        <w:iCs w:val="0"/>
        <w:color w:val="auto"/>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7" w15:restartNumberingAfterBreak="0">
    <w:nsid w:val="2EDC6111"/>
    <w:multiLevelType w:val="hybridMultilevel"/>
    <w:tmpl w:val="1E0C21DC"/>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8" w15:restartNumberingAfterBreak="0">
    <w:nsid w:val="2F9947EC"/>
    <w:multiLevelType w:val="hybridMultilevel"/>
    <w:tmpl w:val="C7C69E00"/>
    <w:lvl w:ilvl="0" w:tplc="D42C3C0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15:restartNumberingAfterBreak="0">
    <w:nsid w:val="32564E72"/>
    <w:multiLevelType w:val="hybridMultilevel"/>
    <w:tmpl w:val="81564888"/>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287BD3"/>
    <w:multiLevelType w:val="hybridMultilevel"/>
    <w:tmpl w:val="471EDFD0"/>
    <w:lvl w:ilvl="0" w:tplc="FFFFFFFF">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1" w15:restartNumberingAfterBreak="0">
    <w:nsid w:val="35397ADA"/>
    <w:multiLevelType w:val="hybridMultilevel"/>
    <w:tmpl w:val="9D6E2F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5DF654F"/>
    <w:multiLevelType w:val="hybridMultilevel"/>
    <w:tmpl w:val="B0E26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91F25EC"/>
    <w:multiLevelType w:val="hybridMultilevel"/>
    <w:tmpl w:val="4FC6F1EA"/>
    <w:lvl w:ilvl="0" w:tplc="0952CF7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A307747"/>
    <w:multiLevelType w:val="hybridMultilevel"/>
    <w:tmpl w:val="A41E7C86"/>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12579A"/>
    <w:multiLevelType w:val="hybridMultilevel"/>
    <w:tmpl w:val="0E5404D4"/>
    <w:lvl w:ilvl="0" w:tplc="240A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3B7F2832"/>
    <w:multiLevelType w:val="hybridMultilevel"/>
    <w:tmpl w:val="7050058A"/>
    <w:lvl w:ilvl="0" w:tplc="280A0017">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7" w15:restartNumberingAfterBreak="0">
    <w:nsid w:val="3C34568F"/>
    <w:multiLevelType w:val="hybridMultilevel"/>
    <w:tmpl w:val="146020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CA42271"/>
    <w:multiLevelType w:val="multilevel"/>
    <w:tmpl w:val="F476F12A"/>
    <w:styleLink w:val="Listaactual1"/>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F10375"/>
    <w:multiLevelType w:val="hybridMultilevel"/>
    <w:tmpl w:val="801E71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E841A61"/>
    <w:multiLevelType w:val="hybridMultilevel"/>
    <w:tmpl w:val="7E68BD7A"/>
    <w:lvl w:ilvl="0" w:tplc="240A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419D68B3"/>
    <w:multiLevelType w:val="hybridMultilevel"/>
    <w:tmpl w:val="41D858AC"/>
    <w:lvl w:ilvl="0" w:tplc="240A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41B2793F"/>
    <w:multiLevelType w:val="hybridMultilevel"/>
    <w:tmpl w:val="350C8EF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23769E4"/>
    <w:multiLevelType w:val="hybridMultilevel"/>
    <w:tmpl w:val="36D61C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C3429A5"/>
    <w:multiLevelType w:val="hybridMultilevel"/>
    <w:tmpl w:val="A776FE50"/>
    <w:lvl w:ilvl="0" w:tplc="0000000A">
      <w:start w:val="1"/>
      <w:numFmt w:val="bullet"/>
      <w:lvlText w:val="-"/>
      <w:lvlJc w:val="left"/>
      <w:pPr>
        <w:ind w:left="1080" w:hanging="360"/>
      </w:pPr>
      <w:rPr>
        <w:rFonts w:ascii="Times-Roman" w:hAnsi="Times-Roman"/>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4C5810D5"/>
    <w:multiLevelType w:val="hybridMultilevel"/>
    <w:tmpl w:val="7AC688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DA44786"/>
    <w:multiLevelType w:val="hybridMultilevel"/>
    <w:tmpl w:val="CE0075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D2372D"/>
    <w:multiLevelType w:val="hybridMultilevel"/>
    <w:tmpl w:val="DDF241CA"/>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8" w15:restartNumberingAfterBreak="0">
    <w:nsid w:val="4F13545F"/>
    <w:multiLevelType w:val="hybridMultilevel"/>
    <w:tmpl w:val="5C72DFEA"/>
    <w:lvl w:ilvl="0" w:tplc="868AF77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9" w15:restartNumberingAfterBreak="0">
    <w:nsid w:val="53D30828"/>
    <w:multiLevelType w:val="hybridMultilevel"/>
    <w:tmpl w:val="83D898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5A9E31BB"/>
    <w:multiLevelType w:val="hybridMultilevel"/>
    <w:tmpl w:val="FBA2FAFA"/>
    <w:lvl w:ilvl="0" w:tplc="6C36C1D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1" w15:restartNumberingAfterBreak="0">
    <w:nsid w:val="5C1D016F"/>
    <w:multiLevelType w:val="hybridMultilevel"/>
    <w:tmpl w:val="8D4ABD72"/>
    <w:lvl w:ilvl="0" w:tplc="4BEE5D5E">
      <w:start w:val="1"/>
      <w:numFmt w:val="lowerLetter"/>
      <w:lvlText w:val="%1)"/>
      <w:lvlJc w:val="left"/>
      <w:pPr>
        <w:ind w:left="360" w:hanging="360"/>
      </w:pPr>
      <w:rPr>
        <w:rFonts w:hint="default"/>
        <w:i w:val="0"/>
        <w:iCs w:val="0"/>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5EB751A1"/>
    <w:multiLevelType w:val="hybridMultilevel"/>
    <w:tmpl w:val="EEB4FB76"/>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3" w15:restartNumberingAfterBreak="0">
    <w:nsid w:val="5F311E4D"/>
    <w:multiLevelType w:val="hybridMultilevel"/>
    <w:tmpl w:val="E7A088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5FAB77DA"/>
    <w:multiLevelType w:val="hybridMultilevel"/>
    <w:tmpl w:val="9814B9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05D1155"/>
    <w:multiLevelType w:val="hybridMultilevel"/>
    <w:tmpl w:val="C34E1D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17918EB"/>
    <w:multiLevelType w:val="hybridMultilevel"/>
    <w:tmpl w:val="74EE3572"/>
    <w:lvl w:ilvl="0" w:tplc="B380C6F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7" w15:restartNumberingAfterBreak="0">
    <w:nsid w:val="62D262AB"/>
    <w:multiLevelType w:val="hybridMultilevel"/>
    <w:tmpl w:val="1C4E267A"/>
    <w:lvl w:ilvl="0" w:tplc="280A0001">
      <w:start w:val="1"/>
      <w:numFmt w:val="bullet"/>
      <w:lvlText w:val=""/>
      <w:lvlJc w:val="left"/>
      <w:pPr>
        <w:ind w:left="786" w:hanging="360"/>
      </w:pPr>
      <w:rPr>
        <w:rFonts w:ascii="Symbol" w:hAnsi="Symbol"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8" w15:restartNumberingAfterBreak="0">
    <w:nsid w:val="62F17226"/>
    <w:multiLevelType w:val="hybridMultilevel"/>
    <w:tmpl w:val="C846D362"/>
    <w:lvl w:ilvl="0" w:tplc="405EADB8">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34239C3"/>
    <w:multiLevelType w:val="hybridMultilevel"/>
    <w:tmpl w:val="ED14A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3870999"/>
    <w:multiLevelType w:val="hybridMultilevel"/>
    <w:tmpl w:val="E580EDD2"/>
    <w:lvl w:ilvl="0" w:tplc="2C7E3DE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646D6847"/>
    <w:multiLevelType w:val="hybridMultilevel"/>
    <w:tmpl w:val="35208C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6F929BE"/>
    <w:multiLevelType w:val="hybridMultilevel"/>
    <w:tmpl w:val="072A21D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87282F"/>
    <w:multiLevelType w:val="hybridMultilevel"/>
    <w:tmpl w:val="6D8E38DE"/>
    <w:lvl w:ilvl="0" w:tplc="2E0E57FE">
      <w:start w:val="1"/>
      <w:numFmt w:val="lowerLetter"/>
      <w:lvlText w:val="%1)"/>
      <w:lvlJc w:val="left"/>
      <w:pPr>
        <w:ind w:left="1004" w:hanging="360"/>
      </w:pPr>
      <w:rPr>
        <w:rFonts w:asciiTheme="minorHAnsi" w:eastAsiaTheme="minorEastAsia" w:hAnsiTheme="minorHAnsi" w:cstheme="minorHAnsi"/>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4" w15:restartNumberingAfterBreak="0">
    <w:nsid w:val="6A104175"/>
    <w:multiLevelType w:val="hybridMultilevel"/>
    <w:tmpl w:val="3A0C3C46"/>
    <w:lvl w:ilvl="0" w:tplc="240A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A95D4D"/>
    <w:multiLevelType w:val="hybridMultilevel"/>
    <w:tmpl w:val="4A309178"/>
    <w:lvl w:ilvl="0" w:tplc="240A0001">
      <w:start w:val="1"/>
      <w:numFmt w:val="bullet"/>
      <w:lvlText w:val=""/>
      <w:lvlJc w:val="left"/>
      <w:pPr>
        <w:ind w:left="1722" w:hanging="360"/>
      </w:pPr>
      <w:rPr>
        <w:rFonts w:ascii="Symbol" w:hAnsi="Symbol" w:hint="default"/>
      </w:rPr>
    </w:lvl>
    <w:lvl w:ilvl="1" w:tplc="FFFFFFFF" w:tentative="1">
      <w:start w:val="1"/>
      <w:numFmt w:val="lowerLetter"/>
      <w:lvlText w:val="%2."/>
      <w:lvlJc w:val="left"/>
      <w:pPr>
        <w:ind w:left="244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3882" w:hanging="360"/>
      </w:pPr>
    </w:lvl>
    <w:lvl w:ilvl="4" w:tplc="FFFFFFFF" w:tentative="1">
      <w:start w:val="1"/>
      <w:numFmt w:val="lowerLetter"/>
      <w:lvlText w:val="%5."/>
      <w:lvlJc w:val="left"/>
      <w:pPr>
        <w:ind w:left="4602" w:hanging="360"/>
      </w:pPr>
    </w:lvl>
    <w:lvl w:ilvl="5" w:tplc="FFFFFFFF" w:tentative="1">
      <w:start w:val="1"/>
      <w:numFmt w:val="lowerRoman"/>
      <w:lvlText w:val="%6."/>
      <w:lvlJc w:val="right"/>
      <w:pPr>
        <w:ind w:left="5322" w:hanging="180"/>
      </w:pPr>
    </w:lvl>
    <w:lvl w:ilvl="6" w:tplc="FFFFFFFF" w:tentative="1">
      <w:start w:val="1"/>
      <w:numFmt w:val="decimal"/>
      <w:lvlText w:val="%7."/>
      <w:lvlJc w:val="left"/>
      <w:pPr>
        <w:ind w:left="6042" w:hanging="360"/>
      </w:pPr>
    </w:lvl>
    <w:lvl w:ilvl="7" w:tplc="FFFFFFFF" w:tentative="1">
      <w:start w:val="1"/>
      <w:numFmt w:val="lowerLetter"/>
      <w:lvlText w:val="%8."/>
      <w:lvlJc w:val="left"/>
      <w:pPr>
        <w:ind w:left="6762" w:hanging="360"/>
      </w:pPr>
    </w:lvl>
    <w:lvl w:ilvl="8" w:tplc="FFFFFFFF" w:tentative="1">
      <w:start w:val="1"/>
      <w:numFmt w:val="lowerRoman"/>
      <w:lvlText w:val="%9."/>
      <w:lvlJc w:val="right"/>
      <w:pPr>
        <w:ind w:left="7482" w:hanging="180"/>
      </w:pPr>
    </w:lvl>
  </w:abstractNum>
  <w:abstractNum w:abstractNumId="66" w15:restartNumberingAfterBreak="0">
    <w:nsid w:val="6DD4E0F3"/>
    <w:multiLevelType w:val="hybridMultilevel"/>
    <w:tmpl w:val="FFFFFFFF"/>
    <w:lvl w:ilvl="0" w:tplc="44F4D67C">
      <w:start w:val="1"/>
      <w:numFmt w:val="bullet"/>
      <w:lvlText w:val=""/>
      <w:lvlJc w:val="left"/>
      <w:pPr>
        <w:ind w:left="720" w:hanging="360"/>
      </w:pPr>
      <w:rPr>
        <w:rFonts w:ascii="Symbol" w:hAnsi="Symbol" w:hint="default"/>
      </w:rPr>
    </w:lvl>
    <w:lvl w:ilvl="1" w:tplc="DA3A7362">
      <w:start w:val="1"/>
      <w:numFmt w:val="bullet"/>
      <w:lvlText w:val="o"/>
      <w:lvlJc w:val="left"/>
      <w:pPr>
        <w:ind w:left="1440" w:hanging="360"/>
      </w:pPr>
      <w:rPr>
        <w:rFonts w:ascii="Courier New" w:hAnsi="Courier New" w:hint="default"/>
      </w:rPr>
    </w:lvl>
    <w:lvl w:ilvl="2" w:tplc="D92026F6">
      <w:start w:val="1"/>
      <w:numFmt w:val="bullet"/>
      <w:lvlText w:val=""/>
      <w:lvlJc w:val="left"/>
      <w:pPr>
        <w:ind w:left="2160" w:hanging="360"/>
      </w:pPr>
      <w:rPr>
        <w:rFonts w:ascii="Wingdings" w:hAnsi="Wingdings" w:hint="default"/>
      </w:rPr>
    </w:lvl>
    <w:lvl w:ilvl="3" w:tplc="1EBA3FD4">
      <w:start w:val="1"/>
      <w:numFmt w:val="bullet"/>
      <w:lvlText w:val=""/>
      <w:lvlJc w:val="left"/>
      <w:pPr>
        <w:ind w:left="2880" w:hanging="360"/>
      </w:pPr>
      <w:rPr>
        <w:rFonts w:ascii="Symbol" w:hAnsi="Symbol" w:hint="default"/>
      </w:rPr>
    </w:lvl>
    <w:lvl w:ilvl="4" w:tplc="2EB2B300">
      <w:start w:val="1"/>
      <w:numFmt w:val="bullet"/>
      <w:lvlText w:val="o"/>
      <w:lvlJc w:val="left"/>
      <w:pPr>
        <w:ind w:left="3600" w:hanging="360"/>
      </w:pPr>
      <w:rPr>
        <w:rFonts w:ascii="Courier New" w:hAnsi="Courier New" w:hint="default"/>
      </w:rPr>
    </w:lvl>
    <w:lvl w:ilvl="5" w:tplc="A5320576">
      <w:start w:val="1"/>
      <w:numFmt w:val="bullet"/>
      <w:lvlText w:val=""/>
      <w:lvlJc w:val="left"/>
      <w:pPr>
        <w:ind w:left="4320" w:hanging="360"/>
      </w:pPr>
      <w:rPr>
        <w:rFonts w:ascii="Wingdings" w:hAnsi="Wingdings" w:hint="default"/>
      </w:rPr>
    </w:lvl>
    <w:lvl w:ilvl="6" w:tplc="CC00C9EA">
      <w:start w:val="1"/>
      <w:numFmt w:val="bullet"/>
      <w:lvlText w:val=""/>
      <w:lvlJc w:val="left"/>
      <w:pPr>
        <w:ind w:left="5040" w:hanging="360"/>
      </w:pPr>
      <w:rPr>
        <w:rFonts w:ascii="Symbol" w:hAnsi="Symbol" w:hint="default"/>
      </w:rPr>
    </w:lvl>
    <w:lvl w:ilvl="7" w:tplc="B4800AFA">
      <w:start w:val="1"/>
      <w:numFmt w:val="bullet"/>
      <w:lvlText w:val="o"/>
      <w:lvlJc w:val="left"/>
      <w:pPr>
        <w:ind w:left="5760" w:hanging="360"/>
      </w:pPr>
      <w:rPr>
        <w:rFonts w:ascii="Courier New" w:hAnsi="Courier New" w:hint="default"/>
      </w:rPr>
    </w:lvl>
    <w:lvl w:ilvl="8" w:tplc="74EAB422">
      <w:start w:val="1"/>
      <w:numFmt w:val="bullet"/>
      <w:lvlText w:val=""/>
      <w:lvlJc w:val="left"/>
      <w:pPr>
        <w:ind w:left="6480" w:hanging="360"/>
      </w:pPr>
      <w:rPr>
        <w:rFonts w:ascii="Wingdings" w:hAnsi="Wingdings" w:hint="default"/>
      </w:rPr>
    </w:lvl>
  </w:abstractNum>
  <w:abstractNum w:abstractNumId="67" w15:restartNumberingAfterBreak="0">
    <w:nsid w:val="70CB5AE2"/>
    <w:multiLevelType w:val="hybridMultilevel"/>
    <w:tmpl w:val="1F22E26C"/>
    <w:lvl w:ilvl="0" w:tplc="280A0001">
      <w:start w:val="1"/>
      <w:numFmt w:val="bullet"/>
      <w:lvlText w:val=""/>
      <w:lvlJc w:val="left"/>
      <w:pPr>
        <w:ind w:left="720" w:hanging="360"/>
      </w:pPr>
      <w:rPr>
        <w:rFonts w:ascii="Symbol" w:hAnsi="Symbol" w:hint="default"/>
      </w:rPr>
    </w:lvl>
    <w:lvl w:ilvl="1" w:tplc="FD7042BE">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1355C46"/>
    <w:multiLevelType w:val="hybridMultilevel"/>
    <w:tmpl w:val="4B4C31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1372ABD"/>
    <w:multiLevelType w:val="hybridMultilevel"/>
    <w:tmpl w:val="0EE279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1853D64"/>
    <w:multiLevelType w:val="multilevel"/>
    <w:tmpl w:val="B4CA18F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2656F81"/>
    <w:multiLevelType w:val="hybridMultilevel"/>
    <w:tmpl w:val="1FD45FA2"/>
    <w:lvl w:ilvl="0" w:tplc="240A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2" w15:restartNumberingAfterBreak="0">
    <w:nsid w:val="730D03D1"/>
    <w:multiLevelType w:val="hybridMultilevel"/>
    <w:tmpl w:val="2C2AAE38"/>
    <w:lvl w:ilvl="0" w:tplc="6CFEDF1C">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75022297"/>
    <w:multiLevelType w:val="hybridMultilevel"/>
    <w:tmpl w:val="5EAECE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9673D78"/>
    <w:multiLevelType w:val="hybridMultilevel"/>
    <w:tmpl w:val="B5E49F84"/>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5" w15:restartNumberingAfterBreak="0">
    <w:nsid w:val="7B304136"/>
    <w:multiLevelType w:val="hybridMultilevel"/>
    <w:tmpl w:val="24BA5752"/>
    <w:lvl w:ilvl="0" w:tplc="D9F6633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6" w15:restartNumberingAfterBreak="0">
    <w:nsid w:val="7B4C6C27"/>
    <w:multiLevelType w:val="hybridMultilevel"/>
    <w:tmpl w:val="C0F4EA5C"/>
    <w:lvl w:ilvl="0" w:tplc="280A0001">
      <w:start w:val="1"/>
      <w:numFmt w:val="bullet"/>
      <w:lvlText w:val=""/>
      <w:lvlJc w:val="left"/>
      <w:pPr>
        <w:ind w:left="1800" w:hanging="360"/>
      </w:pPr>
      <w:rPr>
        <w:rFonts w:ascii="Symbol" w:hAnsi="Symbol" w:hint="default"/>
      </w:rPr>
    </w:lvl>
    <w:lvl w:ilvl="1" w:tplc="280A0019">
      <w:start w:val="1"/>
      <w:numFmt w:val="lowerLetter"/>
      <w:lvlText w:val="%2."/>
      <w:lvlJc w:val="left"/>
      <w:pPr>
        <w:ind w:left="2520" w:hanging="360"/>
      </w:pPr>
    </w:lvl>
    <w:lvl w:ilvl="2" w:tplc="9B00B498">
      <w:start w:val="1"/>
      <w:numFmt w:val="lowerLetter"/>
      <w:lvlText w:val="%3)"/>
      <w:lvlJc w:val="right"/>
      <w:pPr>
        <w:ind w:left="3240" w:hanging="180"/>
      </w:pPr>
      <w:rPr>
        <w:rFonts w:ascii="Calibri" w:eastAsia="Calibri" w:hAnsi="Calibri" w:cs="Times New Roman"/>
      </w:r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77" w15:restartNumberingAfterBreak="0">
    <w:nsid w:val="7E764D88"/>
    <w:multiLevelType w:val="hybridMultilevel"/>
    <w:tmpl w:val="A7D8BE40"/>
    <w:lvl w:ilvl="0" w:tplc="24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153718551">
    <w:abstractNumId w:val="66"/>
  </w:num>
  <w:num w:numId="2" w16cid:durableId="1346983640">
    <w:abstractNumId w:val="54"/>
  </w:num>
  <w:num w:numId="3" w16cid:durableId="1882285913">
    <w:abstractNumId w:val="48"/>
  </w:num>
  <w:num w:numId="4" w16cid:durableId="1418556168">
    <w:abstractNumId w:val="32"/>
  </w:num>
  <w:num w:numId="5" w16cid:durableId="159397339">
    <w:abstractNumId w:val="25"/>
  </w:num>
  <w:num w:numId="6" w16cid:durableId="1821774724">
    <w:abstractNumId w:val="74"/>
  </w:num>
  <w:num w:numId="7" w16cid:durableId="2126846575">
    <w:abstractNumId w:val="47"/>
  </w:num>
  <w:num w:numId="8" w16cid:durableId="1816680275">
    <w:abstractNumId w:val="36"/>
  </w:num>
  <w:num w:numId="9" w16cid:durableId="238949453">
    <w:abstractNumId w:val="4"/>
  </w:num>
  <w:num w:numId="10" w16cid:durableId="992216245">
    <w:abstractNumId w:val="1"/>
  </w:num>
  <w:num w:numId="11" w16cid:durableId="111243957">
    <w:abstractNumId w:val="72"/>
  </w:num>
  <w:num w:numId="12" w16cid:durableId="34503460">
    <w:abstractNumId w:val="46"/>
  </w:num>
  <w:num w:numId="13" w16cid:durableId="868220985">
    <w:abstractNumId w:val="53"/>
  </w:num>
  <w:num w:numId="14" w16cid:durableId="2027905552">
    <w:abstractNumId w:val="67"/>
  </w:num>
  <w:num w:numId="15" w16cid:durableId="1789004299">
    <w:abstractNumId w:val="2"/>
  </w:num>
  <w:num w:numId="16" w16cid:durableId="1995793534">
    <w:abstractNumId w:val="43"/>
  </w:num>
  <w:num w:numId="17" w16cid:durableId="1624263550">
    <w:abstractNumId w:val="12"/>
  </w:num>
  <w:num w:numId="18" w16cid:durableId="752287916">
    <w:abstractNumId w:val="42"/>
  </w:num>
  <w:num w:numId="19" w16cid:durableId="1159344920">
    <w:abstractNumId w:val="49"/>
  </w:num>
  <w:num w:numId="20" w16cid:durableId="1089039132">
    <w:abstractNumId w:val="45"/>
  </w:num>
  <w:num w:numId="21" w16cid:durableId="1595016398">
    <w:abstractNumId w:val="19"/>
  </w:num>
  <w:num w:numId="22" w16cid:durableId="21369441">
    <w:abstractNumId w:val="21"/>
  </w:num>
  <w:num w:numId="23" w16cid:durableId="1212692685">
    <w:abstractNumId w:val="5"/>
  </w:num>
  <w:num w:numId="24" w16cid:durableId="578251210">
    <w:abstractNumId w:val="75"/>
  </w:num>
  <w:num w:numId="25" w16cid:durableId="650527211">
    <w:abstractNumId w:val="20"/>
  </w:num>
  <w:num w:numId="26" w16cid:durableId="728261433">
    <w:abstractNumId w:val="63"/>
  </w:num>
  <w:num w:numId="27" w16cid:durableId="444545950">
    <w:abstractNumId w:val="23"/>
  </w:num>
  <w:num w:numId="28" w16cid:durableId="1058867163">
    <w:abstractNumId w:val="57"/>
  </w:num>
  <w:num w:numId="29" w16cid:durableId="1851603902">
    <w:abstractNumId w:val="60"/>
  </w:num>
  <w:num w:numId="30" w16cid:durableId="1132285426">
    <w:abstractNumId w:val="56"/>
  </w:num>
  <w:num w:numId="31" w16cid:durableId="1998918452">
    <w:abstractNumId w:val="50"/>
  </w:num>
  <w:num w:numId="32" w16cid:durableId="61174970">
    <w:abstractNumId w:val="28"/>
  </w:num>
  <w:num w:numId="33" w16cid:durableId="399863671">
    <w:abstractNumId w:val="30"/>
  </w:num>
  <w:num w:numId="34" w16cid:durableId="978654273">
    <w:abstractNumId w:val="70"/>
  </w:num>
  <w:num w:numId="35" w16cid:durableId="1434322800">
    <w:abstractNumId w:val="51"/>
  </w:num>
  <w:num w:numId="36" w16cid:durableId="779839673">
    <w:abstractNumId w:val="61"/>
  </w:num>
  <w:num w:numId="37" w16cid:durableId="1744838518">
    <w:abstractNumId w:val="6"/>
  </w:num>
  <w:num w:numId="38" w16cid:durableId="1269779468">
    <w:abstractNumId w:val="8"/>
  </w:num>
  <w:num w:numId="39" w16cid:durableId="1949458815">
    <w:abstractNumId w:val="3"/>
  </w:num>
  <w:num w:numId="40" w16cid:durableId="5142664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9665640">
    <w:abstractNumId w:val="24"/>
  </w:num>
  <w:num w:numId="42" w16cid:durableId="2125225314">
    <w:abstractNumId w:val="27"/>
  </w:num>
  <w:num w:numId="43" w16cid:durableId="63826284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3171148">
    <w:abstractNumId w:val="22"/>
  </w:num>
  <w:num w:numId="45" w16cid:durableId="1522009380">
    <w:abstractNumId w:val="37"/>
  </w:num>
  <w:num w:numId="46" w16cid:durableId="1713455999">
    <w:abstractNumId w:val="55"/>
  </w:num>
  <w:num w:numId="47" w16cid:durableId="819733330">
    <w:abstractNumId w:val="0"/>
  </w:num>
  <w:num w:numId="48" w16cid:durableId="505021034">
    <w:abstractNumId w:val="44"/>
  </w:num>
  <w:num w:numId="49" w16cid:durableId="32124798">
    <w:abstractNumId w:val="33"/>
  </w:num>
  <w:num w:numId="50" w16cid:durableId="1180317870">
    <w:abstractNumId w:val="14"/>
  </w:num>
  <w:num w:numId="51" w16cid:durableId="941180783">
    <w:abstractNumId w:val="39"/>
  </w:num>
  <w:num w:numId="52" w16cid:durableId="391463208">
    <w:abstractNumId w:val="69"/>
  </w:num>
  <w:num w:numId="53" w16cid:durableId="323748473">
    <w:abstractNumId w:val="18"/>
  </w:num>
  <w:num w:numId="54" w16cid:durableId="1535533376">
    <w:abstractNumId w:val="41"/>
  </w:num>
  <w:num w:numId="55" w16cid:durableId="1571387535">
    <w:abstractNumId w:val="59"/>
  </w:num>
  <w:num w:numId="56" w16cid:durableId="1298337409">
    <w:abstractNumId w:val="17"/>
  </w:num>
  <w:num w:numId="57" w16cid:durableId="1886720116">
    <w:abstractNumId w:val="38"/>
  </w:num>
  <w:num w:numId="58" w16cid:durableId="535586687">
    <w:abstractNumId w:val="34"/>
  </w:num>
  <w:num w:numId="59" w16cid:durableId="531922930">
    <w:abstractNumId w:val="29"/>
  </w:num>
  <w:num w:numId="60" w16cid:durableId="1928414487">
    <w:abstractNumId w:val="31"/>
  </w:num>
  <w:num w:numId="61" w16cid:durableId="11030924">
    <w:abstractNumId w:val="9"/>
  </w:num>
  <w:num w:numId="62" w16cid:durableId="817965527">
    <w:abstractNumId w:val="77"/>
  </w:num>
  <w:num w:numId="63" w16cid:durableId="260769842">
    <w:abstractNumId w:val="16"/>
  </w:num>
  <w:num w:numId="64" w16cid:durableId="1934436016">
    <w:abstractNumId w:val="58"/>
  </w:num>
  <w:num w:numId="65" w16cid:durableId="1371103694">
    <w:abstractNumId w:val="68"/>
  </w:num>
  <w:num w:numId="66" w16cid:durableId="1879316473">
    <w:abstractNumId w:val="26"/>
  </w:num>
  <w:num w:numId="67" w16cid:durableId="2000571313">
    <w:abstractNumId w:val="71"/>
  </w:num>
  <w:num w:numId="68" w16cid:durableId="1686130259">
    <w:abstractNumId w:val="64"/>
  </w:num>
  <w:num w:numId="69" w16cid:durableId="1822035561">
    <w:abstractNumId w:val="35"/>
  </w:num>
  <w:num w:numId="70" w16cid:durableId="1384255894">
    <w:abstractNumId w:val="7"/>
  </w:num>
  <w:num w:numId="71" w16cid:durableId="672804883">
    <w:abstractNumId w:val="62"/>
  </w:num>
  <w:num w:numId="72" w16cid:durableId="106195687">
    <w:abstractNumId w:val="15"/>
  </w:num>
  <w:num w:numId="73" w16cid:durableId="1451703496">
    <w:abstractNumId w:val="10"/>
  </w:num>
  <w:num w:numId="74" w16cid:durableId="1410039149">
    <w:abstractNumId w:val="11"/>
  </w:num>
  <w:num w:numId="75" w16cid:durableId="246378697">
    <w:abstractNumId w:val="65"/>
  </w:num>
  <w:num w:numId="76" w16cid:durableId="1096369858">
    <w:abstractNumId w:val="40"/>
  </w:num>
  <w:num w:numId="77" w16cid:durableId="82965">
    <w:abstractNumId w:val="13"/>
  </w:num>
  <w:num w:numId="78" w16cid:durableId="900138473">
    <w:abstractNumId w:val="73"/>
  </w:num>
  <w:num w:numId="79" w16cid:durableId="1942103276">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00176"/>
    <w:rsid w:val="00005600"/>
    <w:rsid w:val="00005FFD"/>
    <w:rsid w:val="000074F2"/>
    <w:rsid w:val="00010E95"/>
    <w:rsid w:val="00011E4A"/>
    <w:rsid w:val="00015053"/>
    <w:rsid w:val="00015F4B"/>
    <w:rsid w:val="00016622"/>
    <w:rsid w:val="000213A5"/>
    <w:rsid w:val="000222E9"/>
    <w:rsid w:val="000235A1"/>
    <w:rsid w:val="00024A92"/>
    <w:rsid w:val="000261BF"/>
    <w:rsid w:val="00031353"/>
    <w:rsid w:val="0003759E"/>
    <w:rsid w:val="000411CC"/>
    <w:rsid w:val="000416E9"/>
    <w:rsid w:val="00042078"/>
    <w:rsid w:val="00042807"/>
    <w:rsid w:val="00042B2F"/>
    <w:rsid w:val="00045B94"/>
    <w:rsid w:val="00046DFA"/>
    <w:rsid w:val="00047F60"/>
    <w:rsid w:val="00050190"/>
    <w:rsid w:val="00054A3E"/>
    <w:rsid w:val="00055E42"/>
    <w:rsid w:val="000563CB"/>
    <w:rsid w:val="0005656B"/>
    <w:rsid w:val="00057FE5"/>
    <w:rsid w:val="000624CA"/>
    <w:rsid w:val="00064CB6"/>
    <w:rsid w:val="000651E1"/>
    <w:rsid w:val="0006685D"/>
    <w:rsid w:val="00066876"/>
    <w:rsid w:val="0007791D"/>
    <w:rsid w:val="0008085F"/>
    <w:rsid w:val="00083546"/>
    <w:rsid w:val="000841AD"/>
    <w:rsid w:val="00085B66"/>
    <w:rsid w:val="0009016F"/>
    <w:rsid w:val="00095BA4"/>
    <w:rsid w:val="000961A2"/>
    <w:rsid w:val="00096209"/>
    <w:rsid w:val="000A00E3"/>
    <w:rsid w:val="000A0B2C"/>
    <w:rsid w:val="000A1A5C"/>
    <w:rsid w:val="000A2C6A"/>
    <w:rsid w:val="000A4E02"/>
    <w:rsid w:val="000A54B2"/>
    <w:rsid w:val="000A5800"/>
    <w:rsid w:val="000A6F79"/>
    <w:rsid w:val="000B109A"/>
    <w:rsid w:val="000B2E50"/>
    <w:rsid w:val="000B3784"/>
    <w:rsid w:val="000B4745"/>
    <w:rsid w:val="000B49A8"/>
    <w:rsid w:val="000B4FF7"/>
    <w:rsid w:val="000C0040"/>
    <w:rsid w:val="000C1D28"/>
    <w:rsid w:val="000C3B41"/>
    <w:rsid w:val="000C47C7"/>
    <w:rsid w:val="000C707B"/>
    <w:rsid w:val="000D13EA"/>
    <w:rsid w:val="000D1D00"/>
    <w:rsid w:val="000D1F8C"/>
    <w:rsid w:val="000D4CEB"/>
    <w:rsid w:val="000D6F45"/>
    <w:rsid w:val="000E294F"/>
    <w:rsid w:val="000E332A"/>
    <w:rsid w:val="000E5E16"/>
    <w:rsid w:val="000F1B2B"/>
    <w:rsid w:val="00100353"/>
    <w:rsid w:val="00100E86"/>
    <w:rsid w:val="00101AE9"/>
    <w:rsid w:val="0010264B"/>
    <w:rsid w:val="0010781F"/>
    <w:rsid w:val="00111A98"/>
    <w:rsid w:val="00111AA0"/>
    <w:rsid w:val="00111C78"/>
    <w:rsid w:val="00113029"/>
    <w:rsid w:val="0011392F"/>
    <w:rsid w:val="001147D5"/>
    <w:rsid w:val="00116021"/>
    <w:rsid w:val="00117A82"/>
    <w:rsid w:val="00117A8B"/>
    <w:rsid w:val="001252D0"/>
    <w:rsid w:val="00126385"/>
    <w:rsid w:val="001267F4"/>
    <w:rsid w:val="00131C86"/>
    <w:rsid w:val="001321EE"/>
    <w:rsid w:val="00134018"/>
    <w:rsid w:val="001342F5"/>
    <w:rsid w:val="001375F2"/>
    <w:rsid w:val="00137B7F"/>
    <w:rsid w:val="00140E4A"/>
    <w:rsid w:val="00147489"/>
    <w:rsid w:val="0015285E"/>
    <w:rsid w:val="00153327"/>
    <w:rsid w:val="00154DD9"/>
    <w:rsid w:val="00156A02"/>
    <w:rsid w:val="001575A0"/>
    <w:rsid w:val="00160BAE"/>
    <w:rsid w:val="00162211"/>
    <w:rsid w:val="00163027"/>
    <w:rsid w:val="001632BD"/>
    <w:rsid w:val="0016344D"/>
    <w:rsid w:val="00163467"/>
    <w:rsid w:val="00164096"/>
    <w:rsid w:val="00164E66"/>
    <w:rsid w:val="0016547B"/>
    <w:rsid w:val="00167B3D"/>
    <w:rsid w:val="00170C51"/>
    <w:rsid w:val="00171964"/>
    <w:rsid w:val="00172EC9"/>
    <w:rsid w:val="0017392F"/>
    <w:rsid w:val="00175235"/>
    <w:rsid w:val="00176554"/>
    <w:rsid w:val="00176634"/>
    <w:rsid w:val="001773B5"/>
    <w:rsid w:val="00177A88"/>
    <w:rsid w:val="001810A5"/>
    <w:rsid w:val="00184DAF"/>
    <w:rsid w:val="00184DF2"/>
    <w:rsid w:val="00185FF6"/>
    <w:rsid w:val="00186EE1"/>
    <w:rsid w:val="0018756E"/>
    <w:rsid w:val="00190DCA"/>
    <w:rsid w:val="0019241D"/>
    <w:rsid w:val="0019255D"/>
    <w:rsid w:val="00193A23"/>
    <w:rsid w:val="00195DFF"/>
    <w:rsid w:val="001960FF"/>
    <w:rsid w:val="001B63DF"/>
    <w:rsid w:val="001C2A6B"/>
    <w:rsid w:val="001D13D8"/>
    <w:rsid w:val="001D1414"/>
    <w:rsid w:val="001D75D6"/>
    <w:rsid w:val="001E0BE7"/>
    <w:rsid w:val="001E0EE5"/>
    <w:rsid w:val="001E0FCB"/>
    <w:rsid w:val="001F0597"/>
    <w:rsid w:val="001F1A86"/>
    <w:rsid w:val="001F32F6"/>
    <w:rsid w:val="001F79BF"/>
    <w:rsid w:val="00201E4D"/>
    <w:rsid w:val="0020643E"/>
    <w:rsid w:val="00212380"/>
    <w:rsid w:val="00214AB3"/>
    <w:rsid w:val="00214EEB"/>
    <w:rsid w:val="00221DB7"/>
    <w:rsid w:val="002234EC"/>
    <w:rsid w:val="00223DEB"/>
    <w:rsid w:val="002261ED"/>
    <w:rsid w:val="0023264B"/>
    <w:rsid w:val="0023523E"/>
    <w:rsid w:val="00237745"/>
    <w:rsid w:val="002409ED"/>
    <w:rsid w:val="00241B39"/>
    <w:rsid w:val="002465CC"/>
    <w:rsid w:val="00250110"/>
    <w:rsid w:val="002504C2"/>
    <w:rsid w:val="00250664"/>
    <w:rsid w:val="00256684"/>
    <w:rsid w:val="00256D99"/>
    <w:rsid w:val="002604E2"/>
    <w:rsid w:val="00261BEF"/>
    <w:rsid w:val="00264110"/>
    <w:rsid w:val="00266592"/>
    <w:rsid w:val="0027006A"/>
    <w:rsid w:val="00270269"/>
    <w:rsid w:val="002718CE"/>
    <w:rsid w:val="00272636"/>
    <w:rsid w:val="002826B8"/>
    <w:rsid w:val="00284DC6"/>
    <w:rsid w:val="002873E6"/>
    <w:rsid w:val="002904EA"/>
    <w:rsid w:val="00291B36"/>
    <w:rsid w:val="00291DEB"/>
    <w:rsid w:val="0029526C"/>
    <w:rsid w:val="00295461"/>
    <w:rsid w:val="00297B57"/>
    <w:rsid w:val="002A00C3"/>
    <w:rsid w:val="002A0514"/>
    <w:rsid w:val="002A2CA2"/>
    <w:rsid w:val="002A63A4"/>
    <w:rsid w:val="002B05C9"/>
    <w:rsid w:val="002B0890"/>
    <w:rsid w:val="002B1E13"/>
    <w:rsid w:val="002B2FCA"/>
    <w:rsid w:val="002B31F9"/>
    <w:rsid w:val="002B6D4C"/>
    <w:rsid w:val="002C0437"/>
    <w:rsid w:val="002C1CCE"/>
    <w:rsid w:val="002C2631"/>
    <w:rsid w:val="002C491C"/>
    <w:rsid w:val="002C7098"/>
    <w:rsid w:val="002C7D67"/>
    <w:rsid w:val="002D0F73"/>
    <w:rsid w:val="002D6671"/>
    <w:rsid w:val="002D6C6F"/>
    <w:rsid w:val="002D7937"/>
    <w:rsid w:val="002E471A"/>
    <w:rsid w:val="002E4C98"/>
    <w:rsid w:val="002E4DCA"/>
    <w:rsid w:val="002E5602"/>
    <w:rsid w:val="002E5CD2"/>
    <w:rsid w:val="002F1B0E"/>
    <w:rsid w:val="002F69A2"/>
    <w:rsid w:val="002F7782"/>
    <w:rsid w:val="00300D29"/>
    <w:rsid w:val="003012A6"/>
    <w:rsid w:val="003016EA"/>
    <w:rsid w:val="00302E11"/>
    <w:rsid w:val="00303A30"/>
    <w:rsid w:val="0031150E"/>
    <w:rsid w:val="00312195"/>
    <w:rsid w:val="00314435"/>
    <w:rsid w:val="00315B75"/>
    <w:rsid w:val="00316A39"/>
    <w:rsid w:val="00316EDF"/>
    <w:rsid w:val="003226AD"/>
    <w:rsid w:val="0032670F"/>
    <w:rsid w:val="0032717C"/>
    <w:rsid w:val="003312E3"/>
    <w:rsid w:val="0033193A"/>
    <w:rsid w:val="0033333D"/>
    <w:rsid w:val="003364CE"/>
    <w:rsid w:val="00343A62"/>
    <w:rsid w:val="00346308"/>
    <w:rsid w:val="00351AB3"/>
    <w:rsid w:val="003520A1"/>
    <w:rsid w:val="0035626C"/>
    <w:rsid w:val="00357DD9"/>
    <w:rsid w:val="00366722"/>
    <w:rsid w:val="00370046"/>
    <w:rsid w:val="00370ED2"/>
    <w:rsid w:val="00373C1A"/>
    <w:rsid w:val="00374893"/>
    <w:rsid w:val="00374C18"/>
    <w:rsid w:val="00374EAA"/>
    <w:rsid w:val="00377A8A"/>
    <w:rsid w:val="003803DD"/>
    <w:rsid w:val="00380D8F"/>
    <w:rsid w:val="00381DC0"/>
    <w:rsid w:val="003821BA"/>
    <w:rsid w:val="003833EC"/>
    <w:rsid w:val="003837B2"/>
    <w:rsid w:val="003839CB"/>
    <w:rsid w:val="00385E5E"/>
    <w:rsid w:val="00391F05"/>
    <w:rsid w:val="003936DB"/>
    <w:rsid w:val="00394B24"/>
    <w:rsid w:val="003957B5"/>
    <w:rsid w:val="003978B1"/>
    <w:rsid w:val="00397ABE"/>
    <w:rsid w:val="00397B2E"/>
    <w:rsid w:val="003A6A7D"/>
    <w:rsid w:val="003A77E2"/>
    <w:rsid w:val="003B2FFF"/>
    <w:rsid w:val="003B3CEE"/>
    <w:rsid w:val="003B512D"/>
    <w:rsid w:val="003C2631"/>
    <w:rsid w:val="003C43BD"/>
    <w:rsid w:val="003C475D"/>
    <w:rsid w:val="003C543B"/>
    <w:rsid w:val="003C64CC"/>
    <w:rsid w:val="003D11A4"/>
    <w:rsid w:val="003D20CD"/>
    <w:rsid w:val="003D5DE1"/>
    <w:rsid w:val="003E532F"/>
    <w:rsid w:val="003E7F20"/>
    <w:rsid w:val="003F0063"/>
    <w:rsid w:val="003F13ED"/>
    <w:rsid w:val="003F2849"/>
    <w:rsid w:val="003F31D3"/>
    <w:rsid w:val="003F752D"/>
    <w:rsid w:val="004007EF"/>
    <w:rsid w:val="00401A27"/>
    <w:rsid w:val="00402FD7"/>
    <w:rsid w:val="00403220"/>
    <w:rsid w:val="00405B01"/>
    <w:rsid w:val="00410976"/>
    <w:rsid w:val="004118DF"/>
    <w:rsid w:val="0041309F"/>
    <w:rsid w:val="00413811"/>
    <w:rsid w:val="004142EC"/>
    <w:rsid w:val="00423B2F"/>
    <w:rsid w:val="0042403C"/>
    <w:rsid w:val="00430608"/>
    <w:rsid w:val="00430652"/>
    <w:rsid w:val="004320D0"/>
    <w:rsid w:val="00434D9B"/>
    <w:rsid w:val="00441357"/>
    <w:rsid w:val="00441880"/>
    <w:rsid w:val="00441B7A"/>
    <w:rsid w:val="00446F07"/>
    <w:rsid w:val="00447A72"/>
    <w:rsid w:val="00450415"/>
    <w:rsid w:val="004504C9"/>
    <w:rsid w:val="00450D23"/>
    <w:rsid w:val="00451AF3"/>
    <w:rsid w:val="00451D48"/>
    <w:rsid w:val="00456F64"/>
    <w:rsid w:val="00464C96"/>
    <w:rsid w:val="0046557E"/>
    <w:rsid w:val="0047080F"/>
    <w:rsid w:val="0047158A"/>
    <w:rsid w:val="004722E3"/>
    <w:rsid w:val="00474733"/>
    <w:rsid w:val="00474BDF"/>
    <w:rsid w:val="00475247"/>
    <w:rsid w:val="00475F08"/>
    <w:rsid w:val="00476460"/>
    <w:rsid w:val="004767DF"/>
    <w:rsid w:val="00476ACF"/>
    <w:rsid w:val="004779BA"/>
    <w:rsid w:val="0048103E"/>
    <w:rsid w:val="0048118A"/>
    <w:rsid w:val="00483261"/>
    <w:rsid w:val="00484D2A"/>
    <w:rsid w:val="0048637D"/>
    <w:rsid w:val="004869FE"/>
    <w:rsid w:val="00487CBA"/>
    <w:rsid w:val="0049021A"/>
    <w:rsid w:val="004924BB"/>
    <w:rsid w:val="0049422D"/>
    <w:rsid w:val="00494DBC"/>
    <w:rsid w:val="0049550F"/>
    <w:rsid w:val="004957C8"/>
    <w:rsid w:val="00496BF1"/>
    <w:rsid w:val="004A20BF"/>
    <w:rsid w:val="004A369B"/>
    <w:rsid w:val="004A3917"/>
    <w:rsid w:val="004A5CE7"/>
    <w:rsid w:val="004A6539"/>
    <w:rsid w:val="004A6D85"/>
    <w:rsid w:val="004B0C09"/>
    <w:rsid w:val="004B1929"/>
    <w:rsid w:val="004B45BB"/>
    <w:rsid w:val="004B53CE"/>
    <w:rsid w:val="004B5FE0"/>
    <w:rsid w:val="004C237B"/>
    <w:rsid w:val="004C382D"/>
    <w:rsid w:val="004C4B00"/>
    <w:rsid w:val="004C4CF3"/>
    <w:rsid w:val="004D0665"/>
    <w:rsid w:val="004D11AF"/>
    <w:rsid w:val="004E2764"/>
    <w:rsid w:val="004E5564"/>
    <w:rsid w:val="004E7E4F"/>
    <w:rsid w:val="004F08AD"/>
    <w:rsid w:val="004F1836"/>
    <w:rsid w:val="004F18ED"/>
    <w:rsid w:val="004F4111"/>
    <w:rsid w:val="004F5E58"/>
    <w:rsid w:val="004F69D7"/>
    <w:rsid w:val="00500F64"/>
    <w:rsid w:val="00501CE2"/>
    <w:rsid w:val="00501EC6"/>
    <w:rsid w:val="00503EE5"/>
    <w:rsid w:val="005048CA"/>
    <w:rsid w:val="005077D3"/>
    <w:rsid w:val="00510B89"/>
    <w:rsid w:val="005112C3"/>
    <w:rsid w:val="005148DA"/>
    <w:rsid w:val="00515AFE"/>
    <w:rsid w:val="00515E4B"/>
    <w:rsid w:val="00516462"/>
    <w:rsid w:val="0052227C"/>
    <w:rsid w:val="00522513"/>
    <w:rsid w:val="00522EAA"/>
    <w:rsid w:val="00524211"/>
    <w:rsid w:val="005259CD"/>
    <w:rsid w:val="00526516"/>
    <w:rsid w:val="0053166B"/>
    <w:rsid w:val="005316AD"/>
    <w:rsid w:val="00531948"/>
    <w:rsid w:val="00532084"/>
    <w:rsid w:val="0053209D"/>
    <w:rsid w:val="005324A4"/>
    <w:rsid w:val="00533DEC"/>
    <w:rsid w:val="0053417F"/>
    <w:rsid w:val="00534765"/>
    <w:rsid w:val="00534E9A"/>
    <w:rsid w:val="005372FE"/>
    <w:rsid w:val="00541550"/>
    <w:rsid w:val="0054487D"/>
    <w:rsid w:val="005473FE"/>
    <w:rsid w:val="005519CC"/>
    <w:rsid w:val="0055205C"/>
    <w:rsid w:val="0055233C"/>
    <w:rsid w:val="00553D57"/>
    <w:rsid w:val="00554D65"/>
    <w:rsid w:val="00555D68"/>
    <w:rsid w:val="00556243"/>
    <w:rsid w:val="00556A6E"/>
    <w:rsid w:val="00561795"/>
    <w:rsid w:val="00566069"/>
    <w:rsid w:val="005741CB"/>
    <w:rsid w:val="0057711E"/>
    <w:rsid w:val="0058080D"/>
    <w:rsid w:val="00590315"/>
    <w:rsid w:val="005951EF"/>
    <w:rsid w:val="00595DCB"/>
    <w:rsid w:val="00597778"/>
    <w:rsid w:val="005A1692"/>
    <w:rsid w:val="005A379C"/>
    <w:rsid w:val="005A3BFD"/>
    <w:rsid w:val="005A486E"/>
    <w:rsid w:val="005A4C45"/>
    <w:rsid w:val="005A6210"/>
    <w:rsid w:val="005A68C1"/>
    <w:rsid w:val="005B05D0"/>
    <w:rsid w:val="005B243E"/>
    <w:rsid w:val="005B3BE6"/>
    <w:rsid w:val="005B3F29"/>
    <w:rsid w:val="005B6899"/>
    <w:rsid w:val="005C0511"/>
    <w:rsid w:val="005C062F"/>
    <w:rsid w:val="005C0ADA"/>
    <w:rsid w:val="005C10AD"/>
    <w:rsid w:val="005C2BF6"/>
    <w:rsid w:val="005C31D6"/>
    <w:rsid w:val="005C397D"/>
    <w:rsid w:val="005C5382"/>
    <w:rsid w:val="005C621E"/>
    <w:rsid w:val="005C7496"/>
    <w:rsid w:val="005D1C7A"/>
    <w:rsid w:val="005D632A"/>
    <w:rsid w:val="005E0DAA"/>
    <w:rsid w:val="005E14B7"/>
    <w:rsid w:val="005E17ED"/>
    <w:rsid w:val="005E1B0D"/>
    <w:rsid w:val="005E3384"/>
    <w:rsid w:val="005E7F58"/>
    <w:rsid w:val="005F05FF"/>
    <w:rsid w:val="005F0A84"/>
    <w:rsid w:val="005F1086"/>
    <w:rsid w:val="005F116F"/>
    <w:rsid w:val="005F1529"/>
    <w:rsid w:val="005F1EFC"/>
    <w:rsid w:val="005F4C9C"/>
    <w:rsid w:val="005F5078"/>
    <w:rsid w:val="00610957"/>
    <w:rsid w:val="00614FBF"/>
    <w:rsid w:val="0061621B"/>
    <w:rsid w:val="00617383"/>
    <w:rsid w:val="00620174"/>
    <w:rsid w:val="00620E02"/>
    <w:rsid w:val="00621F78"/>
    <w:rsid w:val="00626BD5"/>
    <w:rsid w:val="006270AD"/>
    <w:rsid w:val="0063008F"/>
    <w:rsid w:val="00632BDA"/>
    <w:rsid w:val="0064124F"/>
    <w:rsid w:val="0064173A"/>
    <w:rsid w:val="00642C50"/>
    <w:rsid w:val="00642F06"/>
    <w:rsid w:val="006466DF"/>
    <w:rsid w:val="0066264B"/>
    <w:rsid w:val="00663C79"/>
    <w:rsid w:val="0066449A"/>
    <w:rsid w:val="00665351"/>
    <w:rsid w:val="0066590D"/>
    <w:rsid w:val="006736AC"/>
    <w:rsid w:val="0067495B"/>
    <w:rsid w:val="00675ED9"/>
    <w:rsid w:val="00680B97"/>
    <w:rsid w:val="00680CC5"/>
    <w:rsid w:val="00681C24"/>
    <w:rsid w:val="00681E1D"/>
    <w:rsid w:val="006825C6"/>
    <w:rsid w:val="00682607"/>
    <w:rsid w:val="00683FE1"/>
    <w:rsid w:val="00686200"/>
    <w:rsid w:val="006A4AA2"/>
    <w:rsid w:val="006A520F"/>
    <w:rsid w:val="006A5326"/>
    <w:rsid w:val="006A7C50"/>
    <w:rsid w:val="006B0896"/>
    <w:rsid w:val="006B0B65"/>
    <w:rsid w:val="006B1ABB"/>
    <w:rsid w:val="006B5B5E"/>
    <w:rsid w:val="006B6313"/>
    <w:rsid w:val="006C18BB"/>
    <w:rsid w:val="006C296D"/>
    <w:rsid w:val="006C2A11"/>
    <w:rsid w:val="006C525E"/>
    <w:rsid w:val="006C53ED"/>
    <w:rsid w:val="006C64CC"/>
    <w:rsid w:val="006C766A"/>
    <w:rsid w:val="006D25FF"/>
    <w:rsid w:val="006D3BB7"/>
    <w:rsid w:val="006D5B5B"/>
    <w:rsid w:val="006D659F"/>
    <w:rsid w:val="006D6BF5"/>
    <w:rsid w:val="006D7C6E"/>
    <w:rsid w:val="006E1EE5"/>
    <w:rsid w:val="006E2787"/>
    <w:rsid w:val="006E3434"/>
    <w:rsid w:val="006E404E"/>
    <w:rsid w:val="006E4FC0"/>
    <w:rsid w:val="006E71B7"/>
    <w:rsid w:val="006F075F"/>
    <w:rsid w:val="006F1265"/>
    <w:rsid w:val="006F15C5"/>
    <w:rsid w:val="006F1AC8"/>
    <w:rsid w:val="006F4175"/>
    <w:rsid w:val="006F47BD"/>
    <w:rsid w:val="006F4DE7"/>
    <w:rsid w:val="006F50A8"/>
    <w:rsid w:val="006F620D"/>
    <w:rsid w:val="006F6B8F"/>
    <w:rsid w:val="00702BB8"/>
    <w:rsid w:val="00705712"/>
    <w:rsid w:val="007078D1"/>
    <w:rsid w:val="0071186E"/>
    <w:rsid w:val="00713397"/>
    <w:rsid w:val="00721B84"/>
    <w:rsid w:val="0072556D"/>
    <w:rsid w:val="00725BA4"/>
    <w:rsid w:val="007265DD"/>
    <w:rsid w:val="00726BD8"/>
    <w:rsid w:val="00731B57"/>
    <w:rsid w:val="007327A1"/>
    <w:rsid w:val="00733CC6"/>
    <w:rsid w:val="00737586"/>
    <w:rsid w:val="0074555D"/>
    <w:rsid w:val="0075054B"/>
    <w:rsid w:val="007513E4"/>
    <w:rsid w:val="0075303A"/>
    <w:rsid w:val="007530C8"/>
    <w:rsid w:val="00753BB8"/>
    <w:rsid w:val="00757448"/>
    <w:rsid w:val="00757A40"/>
    <w:rsid w:val="0076078D"/>
    <w:rsid w:val="00762B84"/>
    <w:rsid w:val="00765D34"/>
    <w:rsid w:val="00770902"/>
    <w:rsid w:val="00772654"/>
    <w:rsid w:val="0077308D"/>
    <w:rsid w:val="0077647B"/>
    <w:rsid w:val="00776B39"/>
    <w:rsid w:val="00776FB0"/>
    <w:rsid w:val="00781008"/>
    <w:rsid w:val="00782A4E"/>
    <w:rsid w:val="00786B58"/>
    <w:rsid w:val="007904BD"/>
    <w:rsid w:val="007904D8"/>
    <w:rsid w:val="00792BA2"/>
    <w:rsid w:val="00793495"/>
    <w:rsid w:val="00793F35"/>
    <w:rsid w:val="00795D78"/>
    <w:rsid w:val="00796053"/>
    <w:rsid w:val="00796B70"/>
    <w:rsid w:val="0079771E"/>
    <w:rsid w:val="00797CC1"/>
    <w:rsid w:val="007A0DBF"/>
    <w:rsid w:val="007A1557"/>
    <w:rsid w:val="007A18BB"/>
    <w:rsid w:val="007A6FEA"/>
    <w:rsid w:val="007A7B9D"/>
    <w:rsid w:val="007A7D44"/>
    <w:rsid w:val="007B03B2"/>
    <w:rsid w:val="007B0BFC"/>
    <w:rsid w:val="007B22FC"/>
    <w:rsid w:val="007B6B38"/>
    <w:rsid w:val="007C03DC"/>
    <w:rsid w:val="007C06E6"/>
    <w:rsid w:val="007C1636"/>
    <w:rsid w:val="007C2D30"/>
    <w:rsid w:val="007C32C6"/>
    <w:rsid w:val="007C372A"/>
    <w:rsid w:val="007C4159"/>
    <w:rsid w:val="007C47D8"/>
    <w:rsid w:val="007C78EB"/>
    <w:rsid w:val="007C7B45"/>
    <w:rsid w:val="007C7B88"/>
    <w:rsid w:val="007D56BC"/>
    <w:rsid w:val="007D5BDB"/>
    <w:rsid w:val="007D6D32"/>
    <w:rsid w:val="007E178D"/>
    <w:rsid w:val="007E693A"/>
    <w:rsid w:val="007F02B4"/>
    <w:rsid w:val="007F03D3"/>
    <w:rsid w:val="007F08E4"/>
    <w:rsid w:val="007F36ED"/>
    <w:rsid w:val="007F3F4E"/>
    <w:rsid w:val="007F7EC9"/>
    <w:rsid w:val="00800452"/>
    <w:rsid w:val="0080069C"/>
    <w:rsid w:val="00803C7E"/>
    <w:rsid w:val="00804AEA"/>
    <w:rsid w:val="0080525B"/>
    <w:rsid w:val="00806450"/>
    <w:rsid w:val="0080793A"/>
    <w:rsid w:val="0081016F"/>
    <w:rsid w:val="008114C4"/>
    <w:rsid w:val="00814388"/>
    <w:rsid w:val="008161FE"/>
    <w:rsid w:val="0081793B"/>
    <w:rsid w:val="00817B06"/>
    <w:rsid w:val="00820C8F"/>
    <w:rsid w:val="0082390F"/>
    <w:rsid w:val="0082546B"/>
    <w:rsid w:val="00827110"/>
    <w:rsid w:val="00834453"/>
    <w:rsid w:val="00834A7A"/>
    <w:rsid w:val="00836E14"/>
    <w:rsid w:val="00840C2D"/>
    <w:rsid w:val="008449FE"/>
    <w:rsid w:val="00845010"/>
    <w:rsid w:val="008450FC"/>
    <w:rsid w:val="0084519F"/>
    <w:rsid w:val="00846446"/>
    <w:rsid w:val="00851080"/>
    <w:rsid w:val="00855A12"/>
    <w:rsid w:val="00855ECF"/>
    <w:rsid w:val="00856DBB"/>
    <w:rsid w:val="008627FF"/>
    <w:rsid w:val="00864C2B"/>
    <w:rsid w:val="00867B3C"/>
    <w:rsid w:val="00871F79"/>
    <w:rsid w:val="008754C9"/>
    <w:rsid w:val="00875996"/>
    <w:rsid w:val="008773CB"/>
    <w:rsid w:val="0087769D"/>
    <w:rsid w:val="008807F1"/>
    <w:rsid w:val="008809D9"/>
    <w:rsid w:val="00881386"/>
    <w:rsid w:val="008843D3"/>
    <w:rsid w:val="00886787"/>
    <w:rsid w:val="008876F3"/>
    <w:rsid w:val="00890F14"/>
    <w:rsid w:val="00891602"/>
    <w:rsid w:val="00891933"/>
    <w:rsid w:val="00893300"/>
    <w:rsid w:val="00894675"/>
    <w:rsid w:val="00894C81"/>
    <w:rsid w:val="00894E98"/>
    <w:rsid w:val="00895899"/>
    <w:rsid w:val="008A110B"/>
    <w:rsid w:val="008A1CAF"/>
    <w:rsid w:val="008A3878"/>
    <w:rsid w:val="008A58D4"/>
    <w:rsid w:val="008A6EBE"/>
    <w:rsid w:val="008B44FA"/>
    <w:rsid w:val="008B7714"/>
    <w:rsid w:val="008C0792"/>
    <w:rsid w:val="008C0837"/>
    <w:rsid w:val="008C1ABD"/>
    <w:rsid w:val="008C2240"/>
    <w:rsid w:val="008C232A"/>
    <w:rsid w:val="008C51BC"/>
    <w:rsid w:val="008C7331"/>
    <w:rsid w:val="008D025D"/>
    <w:rsid w:val="008D514A"/>
    <w:rsid w:val="008D7C3C"/>
    <w:rsid w:val="008E3BDD"/>
    <w:rsid w:val="008F00C5"/>
    <w:rsid w:val="008F2F71"/>
    <w:rsid w:val="008F3648"/>
    <w:rsid w:val="00903160"/>
    <w:rsid w:val="009068FE"/>
    <w:rsid w:val="00907BF6"/>
    <w:rsid w:val="0091019C"/>
    <w:rsid w:val="0091300B"/>
    <w:rsid w:val="00915310"/>
    <w:rsid w:val="0091658A"/>
    <w:rsid w:val="00916F6D"/>
    <w:rsid w:val="00920A0E"/>
    <w:rsid w:val="00922E2D"/>
    <w:rsid w:val="00923EDB"/>
    <w:rsid w:val="0092D5A2"/>
    <w:rsid w:val="009325BF"/>
    <w:rsid w:val="00932AAD"/>
    <w:rsid w:val="0093411F"/>
    <w:rsid w:val="00934E20"/>
    <w:rsid w:val="009354A9"/>
    <w:rsid w:val="00935DD1"/>
    <w:rsid w:val="0093626A"/>
    <w:rsid w:val="009376AB"/>
    <w:rsid w:val="00943C75"/>
    <w:rsid w:val="009459A6"/>
    <w:rsid w:val="0094634F"/>
    <w:rsid w:val="00955C6F"/>
    <w:rsid w:val="00955F3A"/>
    <w:rsid w:val="0096044D"/>
    <w:rsid w:val="00960C01"/>
    <w:rsid w:val="00960C97"/>
    <w:rsid w:val="00961D31"/>
    <w:rsid w:val="009630AE"/>
    <w:rsid w:val="00963361"/>
    <w:rsid w:val="00964912"/>
    <w:rsid w:val="009659B9"/>
    <w:rsid w:val="00965C1E"/>
    <w:rsid w:val="00966726"/>
    <w:rsid w:val="009674D3"/>
    <w:rsid w:val="009718E4"/>
    <w:rsid w:val="00972AEF"/>
    <w:rsid w:val="00972EF0"/>
    <w:rsid w:val="00973244"/>
    <w:rsid w:val="00973E40"/>
    <w:rsid w:val="0097493B"/>
    <w:rsid w:val="00974CB6"/>
    <w:rsid w:val="009751D7"/>
    <w:rsid w:val="00975BD3"/>
    <w:rsid w:val="009763E0"/>
    <w:rsid w:val="0097640D"/>
    <w:rsid w:val="00976C90"/>
    <w:rsid w:val="00976EF8"/>
    <w:rsid w:val="0097709D"/>
    <w:rsid w:val="00977B08"/>
    <w:rsid w:val="00980A0C"/>
    <w:rsid w:val="00981D65"/>
    <w:rsid w:val="009853C4"/>
    <w:rsid w:val="00987B1B"/>
    <w:rsid w:val="00993456"/>
    <w:rsid w:val="00993B1C"/>
    <w:rsid w:val="009A097C"/>
    <w:rsid w:val="009A17B4"/>
    <w:rsid w:val="009A24EF"/>
    <w:rsid w:val="009A251C"/>
    <w:rsid w:val="009A27D3"/>
    <w:rsid w:val="009A48E3"/>
    <w:rsid w:val="009B0032"/>
    <w:rsid w:val="009B1396"/>
    <w:rsid w:val="009C6EA3"/>
    <w:rsid w:val="009C7AF9"/>
    <w:rsid w:val="009C7B4B"/>
    <w:rsid w:val="009C7FFD"/>
    <w:rsid w:val="009D0809"/>
    <w:rsid w:val="009D1879"/>
    <w:rsid w:val="009E3AB1"/>
    <w:rsid w:val="009F6550"/>
    <w:rsid w:val="009F704D"/>
    <w:rsid w:val="00A0510A"/>
    <w:rsid w:val="00A05C97"/>
    <w:rsid w:val="00A06D00"/>
    <w:rsid w:val="00A10B9E"/>
    <w:rsid w:val="00A11AD9"/>
    <w:rsid w:val="00A16E35"/>
    <w:rsid w:val="00A207CA"/>
    <w:rsid w:val="00A20ADA"/>
    <w:rsid w:val="00A228E8"/>
    <w:rsid w:val="00A235FE"/>
    <w:rsid w:val="00A23C0C"/>
    <w:rsid w:val="00A23EC2"/>
    <w:rsid w:val="00A332D5"/>
    <w:rsid w:val="00A37097"/>
    <w:rsid w:val="00A3776C"/>
    <w:rsid w:val="00A42DB2"/>
    <w:rsid w:val="00A43B44"/>
    <w:rsid w:val="00A43DA6"/>
    <w:rsid w:val="00A43F57"/>
    <w:rsid w:val="00A447FE"/>
    <w:rsid w:val="00A50C47"/>
    <w:rsid w:val="00A51209"/>
    <w:rsid w:val="00A53F88"/>
    <w:rsid w:val="00A5440E"/>
    <w:rsid w:val="00A55C08"/>
    <w:rsid w:val="00A55C18"/>
    <w:rsid w:val="00A5615B"/>
    <w:rsid w:val="00A563F2"/>
    <w:rsid w:val="00A61691"/>
    <w:rsid w:val="00A61E12"/>
    <w:rsid w:val="00A62CC0"/>
    <w:rsid w:val="00A631F5"/>
    <w:rsid w:val="00A63931"/>
    <w:rsid w:val="00A661D5"/>
    <w:rsid w:val="00A66D61"/>
    <w:rsid w:val="00A70A8E"/>
    <w:rsid w:val="00A70C67"/>
    <w:rsid w:val="00A721BB"/>
    <w:rsid w:val="00A722E2"/>
    <w:rsid w:val="00A72DED"/>
    <w:rsid w:val="00A7726E"/>
    <w:rsid w:val="00A772AB"/>
    <w:rsid w:val="00A820F9"/>
    <w:rsid w:val="00A82811"/>
    <w:rsid w:val="00A843CE"/>
    <w:rsid w:val="00A87BC8"/>
    <w:rsid w:val="00A90C9D"/>
    <w:rsid w:val="00A91C9C"/>
    <w:rsid w:val="00A9395B"/>
    <w:rsid w:val="00A9548E"/>
    <w:rsid w:val="00A97977"/>
    <w:rsid w:val="00AA45BD"/>
    <w:rsid w:val="00AA7BE1"/>
    <w:rsid w:val="00AB016A"/>
    <w:rsid w:val="00AB1412"/>
    <w:rsid w:val="00AB176D"/>
    <w:rsid w:val="00AB2ED1"/>
    <w:rsid w:val="00AB3BB4"/>
    <w:rsid w:val="00AB3C75"/>
    <w:rsid w:val="00AB4ACC"/>
    <w:rsid w:val="00AB5B52"/>
    <w:rsid w:val="00AB6EBA"/>
    <w:rsid w:val="00AB763E"/>
    <w:rsid w:val="00AB7708"/>
    <w:rsid w:val="00AC1552"/>
    <w:rsid w:val="00AC1D38"/>
    <w:rsid w:val="00AC248D"/>
    <w:rsid w:val="00AC276A"/>
    <w:rsid w:val="00AC2D75"/>
    <w:rsid w:val="00AC3201"/>
    <w:rsid w:val="00AC495D"/>
    <w:rsid w:val="00AC4FB3"/>
    <w:rsid w:val="00AD1A01"/>
    <w:rsid w:val="00AD3075"/>
    <w:rsid w:val="00AD44CB"/>
    <w:rsid w:val="00AD4A02"/>
    <w:rsid w:val="00AD53FB"/>
    <w:rsid w:val="00AD6A87"/>
    <w:rsid w:val="00AE2CC8"/>
    <w:rsid w:val="00AE4F58"/>
    <w:rsid w:val="00AE67EB"/>
    <w:rsid w:val="00AE67F5"/>
    <w:rsid w:val="00AE71E2"/>
    <w:rsid w:val="00AF023B"/>
    <w:rsid w:val="00AF48C1"/>
    <w:rsid w:val="00B122B1"/>
    <w:rsid w:val="00B14BE5"/>
    <w:rsid w:val="00B151BF"/>
    <w:rsid w:val="00B15E49"/>
    <w:rsid w:val="00B160FA"/>
    <w:rsid w:val="00B2043E"/>
    <w:rsid w:val="00B21983"/>
    <w:rsid w:val="00B308D0"/>
    <w:rsid w:val="00B354E7"/>
    <w:rsid w:val="00B35F5D"/>
    <w:rsid w:val="00B40961"/>
    <w:rsid w:val="00B4167C"/>
    <w:rsid w:val="00B41952"/>
    <w:rsid w:val="00B42FC1"/>
    <w:rsid w:val="00B50F90"/>
    <w:rsid w:val="00B517F8"/>
    <w:rsid w:val="00B52A9D"/>
    <w:rsid w:val="00B54BE8"/>
    <w:rsid w:val="00B566C3"/>
    <w:rsid w:val="00B566F5"/>
    <w:rsid w:val="00B56D13"/>
    <w:rsid w:val="00B6040E"/>
    <w:rsid w:val="00B641AE"/>
    <w:rsid w:val="00B64C2F"/>
    <w:rsid w:val="00B65B88"/>
    <w:rsid w:val="00B66519"/>
    <w:rsid w:val="00B704D8"/>
    <w:rsid w:val="00B70669"/>
    <w:rsid w:val="00B713E0"/>
    <w:rsid w:val="00B71EE5"/>
    <w:rsid w:val="00B728E6"/>
    <w:rsid w:val="00B74DA3"/>
    <w:rsid w:val="00B752B4"/>
    <w:rsid w:val="00B753E9"/>
    <w:rsid w:val="00B7603E"/>
    <w:rsid w:val="00B77C85"/>
    <w:rsid w:val="00B826CD"/>
    <w:rsid w:val="00B83107"/>
    <w:rsid w:val="00B842D5"/>
    <w:rsid w:val="00B8652B"/>
    <w:rsid w:val="00B865F0"/>
    <w:rsid w:val="00B90C35"/>
    <w:rsid w:val="00B91F24"/>
    <w:rsid w:val="00B91FC8"/>
    <w:rsid w:val="00B92060"/>
    <w:rsid w:val="00B92FC4"/>
    <w:rsid w:val="00B93D94"/>
    <w:rsid w:val="00B9437F"/>
    <w:rsid w:val="00B94B6A"/>
    <w:rsid w:val="00BA1124"/>
    <w:rsid w:val="00BB0F0E"/>
    <w:rsid w:val="00BB2606"/>
    <w:rsid w:val="00BB2C16"/>
    <w:rsid w:val="00BB63F0"/>
    <w:rsid w:val="00BC03AE"/>
    <w:rsid w:val="00BC19B2"/>
    <w:rsid w:val="00BC3A21"/>
    <w:rsid w:val="00BC6250"/>
    <w:rsid w:val="00BC663B"/>
    <w:rsid w:val="00BC7AD7"/>
    <w:rsid w:val="00BD0153"/>
    <w:rsid w:val="00BD0587"/>
    <w:rsid w:val="00BD082E"/>
    <w:rsid w:val="00BD1C2A"/>
    <w:rsid w:val="00BD1C5E"/>
    <w:rsid w:val="00BD786B"/>
    <w:rsid w:val="00BE047E"/>
    <w:rsid w:val="00BE09B6"/>
    <w:rsid w:val="00BE1127"/>
    <w:rsid w:val="00BE2512"/>
    <w:rsid w:val="00BE4C63"/>
    <w:rsid w:val="00BE661E"/>
    <w:rsid w:val="00BE6772"/>
    <w:rsid w:val="00BE7B34"/>
    <w:rsid w:val="00BF41C5"/>
    <w:rsid w:val="00BF5B2E"/>
    <w:rsid w:val="00BF5EDF"/>
    <w:rsid w:val="00C01C97"/>
    <w:rsid w:val="00C07A1B"/>
    <w:rsid w:val="00C07F50"/>
    <w:rsid w:val="00C11949"/>
    <w:rsid w:val="00C13FE2"/>
    <w:rsid w:val="00C1566F"/>
    <w:rsid w:val="00C15ED3"/>
    <w:rsid w:val="00C2045D"/>
    <w:rsid w:val="00C21F59"/>
    <w:rsid w:val="00C23303"/>
    <w:rsid w:val="00C244B8"/>
    <w:rsid w:val="00C3142C"/>
    <w:rsid w:val="00C34DD7"/>
    <w:rsid w:val="00C36472"/>
    <w:rsid w:val="00C3648D"/>
    <w:rsid w:val="00C41B70"/>
    <w:rsid w:val="00C4576E"/>
    <w:rsid w:val="00C53762"/>
    <w:rsid w:val="00C60547"/>
    <w:rsid w:val="00C60D90"/>
    <w:rsid w:val="00C62C68"/>
    <w:rsid w:val="00C63A7C"/>
    <w:rsid w:val="00C64EFE"/>
    <w:rsid w:val="00C70576"/>
    <w:rsid w:val="00C71BE8"/>
    <w:rsid w:val="00C7271E"/>
    <w:rsid w:val="00C72814"/>
    <w:rsid w:val="00C75D6E"/>
    <w:rsid w:val="00C76388"/>
    <w:rsid w:val="00C829BF"/>
    <w:rsid w:val="00C82EC7"/>
    <w:rsid w:val="00C830C7"/>
    <w:rsid w:val="00C86970"/>
    <w:rsid w:val="00C878A9"/>
    <w:rsid w:val="00C87FE3"/>
    <w:rsid w:val="00C90441"/>
    <w:rsid w:val="00C9685C"/>
    <w:rsid w:val="00C968AA"/>
    <w:rsid w:val="00C96941"/>
    <w:rsid w:val="00CA504F"/>
    <w:rsid w:val="00CA7EB0"/>
    <w:rsid w:val="00CB0EE6"/>
    <w:rsid w:val="00CB2684"/>
    <w:rsid w:val="00CB2C10"/>
    <w:rsid w:val="00CB4340"/>
    <w:rsid w:val="00CB6C7B"/>
    <w:rsid w:val="00CC14C4"/>
    <w:rsid w:val="00CC2443"/>
    <w:rsid w:val="00CC397C"/>
    <w:rsid w:val="00CC3FCC"/>
    <w:rsid w:val="00CC45CB"/>
    <w:rsid w:val="00CC4A62"/>
    <w:rsid w:val="00CC52B9"/>
    <w:rsid w:val="00CC6CA7"/>
    <w:rsid w:val="00CD0F93"/>
    <w:rsid w:val="00CD1186"/>
    <w:rsid w:val="00CD1630"/>
    <w:rsid w:val="00CD28C3"/>
    <w:rsid w:val="00CD3464"/>
    <w:rsid w:val="00CD34CF"/>
    <w:rsid w:val="00CD6627"/>
    <w:rsid w:val="00CE1981"/>
    <w:rsid w:val="00CE2992"/>
    <w:rsid w:val="00CE5B8F"/>
    <w:rsid w:val="00CE7F64"/>
    <w:rsid w:val="00CF01AA"/>
    <w:rsid w:val="00CF0640"/>
    <w:rsid w:val="00CF09BC"/>
    <w:rsid w:val="00CF1302"/>
    <w:rsid w:val="00CF1D7C"/>
    <w:rsid w:val="00CF221D"/>
    <w:rsid w:val="00CF674F"/>
    <w:rsid w:val="00CF78E2"/>
    <w:rsid w:val="00D00C04"/>
    <w:rsid w:val="00D025E4"/>
    <w:rsid w:val="00D026AA"/>
    <w:rsid w:val="00D02716"/>
    <w:rsid w:val="00D0297E"/>
    <w:rsid w:val="00D0356A"/>
    <w:rsid w:val="00D0654D"/>
    <w:rsid w:val="00D102D6"/>
    <w:rsid w:val="00D1121A"/>
    <w:rsid w:val="00D12D33"/>
    <w:rsid w:val="00D14841"/>
    <w:rsid w:val="00D14DC1"/>
    <w:rsid w:val="00D16101"/>
    <w:rsid w:val="00D176D1"/>
    <w:rsid w:val="00D20233"/>
    <w:rsid w:val="00D24FFB"/>
    <w:rsid w:val="00D26622"/>
    <w:rsid w:val="00D27538"/>
    <w:rsid w:val="00D3244E"/>
    <w:rsid w:val="00D32D4F"/>
    <w:rsid w:val="00D33AFB"/>
    <w:rsid w:val="00D36146"/>
    <w:rsid w:val="00D3631C"/>
    <w:rsid w:val="00D4007F"/>
    <w:rsid w:val="00D406CB"/>
    <w:rsid w:val="00D426E0"/>
    <w:rsid w:val="00D43A91"/>
    <w:rsid w:val="00D476DC"/>
    <w:rsid w:val="00D47AE0"/>
    <w:rsid w:val="00D523F2"/>
    <w:rsid w:val="00D524A3"/>
    <w:rsid w:val="00D5379D"/>
    <w:rsid w:val="00D5412A"/>
    <w:rsid w:val="00D60D92"/>
    <w:rsid w:val="00D60F4A"/>
    <w:rsid w:val="00D621BE"/>
    <w:rsid w:val="00D628C2"/>
    <w:rsid w:val="00D652A8"/>
    <w:rsid w:val="00D660FD"/>
    <w:rsid w:val="00D66FFC"/>
    <w:rsid w:val="00D672E5"/>
    <w:rsid w:val="00D67D88"/>
    <w:rsid w:val="00D721EF"/>
    <w:rsid w:val="00D72E5F"/>
    <w:rsid w:val="00D7526B"/>
    <w:rsid w:val="00D75331"/>
    <w:rsid w:val="00D75A7D"/>
    <w:rsid w:val="00D85B09"/>
    <w:rsid w:val="00D85C95"/>
    <w:rsid w:val="00D9443C"/>
    <w:rsid w:val="00D94ACD"/>
    <w:rsid w:val="00D96F8F"/>
    <w:rsid w:val="00DA21F8"/>
    <w:rsid w:val="00DA2488"/>
    <w:rsid w:val="00DA26D8"/>
    <w:rsid w:val="00DA2FEA"/>
    <w:rsid w:val="00DA3253"/>
    <w:rsid w:val="00DA39C7"/>
    <w:rsid w:val="00DA5C18"/>
    <w:rsid w:val="00DA64B4"/>
    <w:rsid w:val="00DA65DA"/>
    <w:rsid w:val="00DA66A9"/>
    <w:rsid w:val="00DA6E33"/>
    <w:rsid w:val="00DA782D"/>
    <w:rsid w:val="00DB26AA"/>
    <w:rsid w:val="00DB40A0"/>
    <w:rsid w:val="00DC21BD"/>
    <w:rsid w:val="00DC227D"/>
    <w:rsid w:val="00DC61D1"/>
    <w:rsid w:val="00DD1C54"/>
    <w:rsid w:val="00DD398D"/>
    <w:rsid w:val="00DD3AC2"/>
    <w:rsid w:val="00DD4442"/>
    <w:rsid w:val="00DD6BA6"/>
    <w:rsid w:val="00DD71BB"/>
    <w:rsid w:val="00DD73EF"/>
    <w:rsid w:val="00DD7753"/>
    <w:rsid w:val="00DE175E"/>
    <w:rsid w:val="00DE5CF6"/>
    <w:rsid w:val="00DE6F27"/>
    <w:rsid w:val="00DF0882"/>
    <w:rsid w:val="00DF0E7E"/>
    <w:rsid w:val="00DF183F"/>
    <w:rsid w:val="00DF2B32"/>
    <w:rsid w:val="00DF4617"/>
    <w:rsid w:val="00DF5E1D"/>
    <w:rsid w:val="00DF75C3"/>
    <w:rsid w:val="00E023BC"/>
    <w:rsid w:val="00E025A1"/>
    <w:rsid w:val="00E1002D"/>
    <w:rsid w:val="00E20154"/>
    <w:rsid w:val="00E216F2"/>
    <w:rsid w:val="00E23939"/>
    <w:rsid w:val="00E245F9"/>
    <w:rsid w:val="00E25C2E"/>
    <w:rsid w:val="00E263AF"/>
    <w:rsid w:val="00E270A7"/>
    <w:rsid w:val="00E271BF"/>
    <w:rsid w:val="00E3071B"/>
    <w:rsid w:val="00E31FB9"/>
    <w:rsid w:val="00E32B7E"/>
    <w:rsid w:val="00E36BF6"/>
    <w:rsid w:val="00E408E1"/>
    <w:rsid w:val="00E43C31"/>
    <w:rsid w:val="00E4713F"/>
    <w:rsid w:val="00E47434"/>
    <w:rsid w:val="00E4754F"/>
    <w:rsid w:val="00E50F18"/>
    <w:rsid w:val="00E5120A"/>
    <w:rsid w:val="00E528AE"/>
    <w:rsid w:val="00E54B19"/>
    <w:rsid w:val="00E55C7B"/>
    <w:rsid w:val="00E56D56"/>
    <w:rsid w:val="00E62C24"/>
    <w:rsid w:val="00E66694"/>
    <w:rsid w:val="00E80B9B"/>
    <w:rsid w:val="00E817CD"/>
    <w:rsid w:val="00E8517A"/>
    <w:rsid w:val="00E864DB"/>
    <w:rsid w:val="00E90B1C"/>
    <w:rsid w:val="00E9506D"/>
    <w:rsid w:val="00E957ED"/>
    <w:rsid w:val="00E96016"/>
    <w:rsid w:val="00E97580"/>
    <w:rsid w:val="00EA1231"/>
    <w:rsid w:val="00EA2A56"/>
    <w:rsid w:val="00EA79FA"/>
    <w:rsid w:val="00EB2DE8"/>
    <w:rsid w:val="00EB45C0"/>
    <w:rsid w:val="00EB4825"/>
    <w:rsid w:val="00EB4EE8"/>
    <w:rsid w:val="00EC253B"/>
    <w:rsid w:val="00EC4659"/>
    <w:rsid w:val="00ED1DEF"/>
    <w:rsid w:val="00ED4E4E"/>
    <w:rsid w:val="00EE2302"/>
    <w:rsid w:val="00EE3300"/>
    <w:rsid w:val="00EE4DA6"/>
    <w:rsid w:val="00EE7430"/>
    <w:rsid w:val="00EE7AB4"/>
    <w:rsid w:val="00EF011D"/>
    <w:rsid w:val="00EF1358"/>
    <w:rsid w:val="00EF46D0"/>
    <w:rsid w:val="00EF5677"/>
    <w:rsid w:val="00EF5E26"/>
    <w:rsid w:val="00EF768A"/>
    <w:rsid w:val="00F00E70"/>
    <w:rsid w:val="00F0162B"/>
    <w:rsid w:val="00F01662"/>
    <w:rsid w:val="00F02206"/>
    <w:rsid w:val="00F04BD1"/>
    <w:rsid w:val="00F06C71"/>
    <w:rsid w:val="00F07C26"/>
    <w:rsid w:val="00F07C70"/>
    <w:rsid w:val="00F112BF"/>
    <w:rsid w:val="00F15D5A"/>
    <w:rsid w:val="00F17090"/>
    <w:rsid w:val="00F17151"/>
    <w:rsid w:val="00F17FEA"/>
    <w:rsid w:val="00F20B87"/>
    <w:rsid w:val="00F21224"/>
    <w:rsid w:val="00F2260C"/>
    <w:rsid w:val="00F228B1"/>
    <w:rsid w:val="00F23709"/>
    <w:rsid w:val="00F240A2"/>
    <w:rsid w:val="00F256F6"/>
    <w:rsid w:val="00F26A46"/>
    <w:rsid w:val="00F27F6A"/>
    <w:rsid w:val="00F32E42"/>
    <w:rsid w:val="00F34525"/>
    <w:rsid w:val="00F37659"/>
    <w:rsid w:val="00F37E9B"/>
    <w:rsid w:val="00F40B05"/>
    <w:rsid w:val="00F4215F"/>
    <w:rsid w:val="00F44B47"/>
    <w:rsid w:val="00F47548"/>
    <w:rsid w:val="00F47BF2"/>
    <w:rsid w:val="00F47D63"/>
    <w:rsid w:val="00F534D8"/>
    <w:rsid w:val="00F549D6"/>
    <w:rsid w:val="00F564B6"/>
    <w:rsid w:val="00F56CFF"/>
    <w:rsid w:val="00F57E93"/>
    <w:rsid w:val="00F60A50"/>
    <w:rsid w:val="00F61DFF"/>
    <w:rsid w:val="00F65B43"/>
    <w:rsid w:val="00F661D6"/>
    <w:rsid w:val="00F717D2"/>
    <w:rsid w:val="00F71F04"/>
    <w:rsid w:val="00F733F3"/>
    <w:rsid w:val="00F7356B"/>
    <w:rsid w:val="00F76503"/>
    <w:rsid w:val="00F80B56"/>
    <w:rsid w:val="00F810A9"/>
    <w:rsid w:val="00F84ED4"/>
    <w:rsid w:val="00F8548E"/>
    <w:rsid w:val="00F8675A"/>
    <w:rsid w:val="00F8776D"/>
    <w:rsid w:val="00F87851"/>
    <w:rsid w:val="00F91363"/>
    <w:rsid w:val="00F919C8"/>
    <w:rsid w:val="00F947F8"/>
    <w:rsid w:val="00F975F0"/>
    <w:rsid w:val="00F976CA"/>
    <w:rsid w:val="00FA3A66"/>
    <w:rsid w:val="00FA44EC"/>
    <w:rsid w:val="00FB0079"/>
    <w:rsid w:val="00FB46C5"/>
    <w:rsid w:val="00FB5627"/>
    <w:rsid w:val="00FB6FAA"/>
    <w:rsid w:val="00FB7880"/>
    <w:rsid w:val="00FC0006"/>
    <w:rsid w:val="00FC4F87"/>
    <w:rsid w:val="00FC4F8B"/>
    <w:rsid w:val="00FC6AE2"/>
    <w:rsid w:val="00FC773C"/>
    <w:rsid w:val="00FC7811"/>
    <w:rsid w:val="00FD105C"/>
    <w:rsid w:val="00FD252C"/>
    <w:rsid w:val="00FD3CCB"/>
    <w:rsid w:val="00FD6C55"/>
    <w:rsid w:val="00FD7E5A"/>
    <w:rsid w:val="00FE219D"/>
    <w:rsid w:val="00FE6AD7"/>
    <w:rsid w:val="00FF1C99"/>
    <w:rsid w:val="00FF4D0C"/>
    <w:rsid w:val="00FF7F3F"/>
    <w:rsid w:val="0140504C"/>
    <w:rsid w:val="018FE36A"/>
    <w:rsid w:val="01A4E201"/>
    <w:rsid w:val="01E323A5"/>
    <w:rsid w:val="0221B8B6"/>
    <w:rsid w:val="02989496"/>
    <w:rsid w:val="03A40AC4"/>
    <w:rsid w:val="0585D6A0"/>
    <w:rsid w:val="05865DCB"/>
    <w:rsid w:val="05A1C87C"/>
    <w:rsid w:val="05B3B8A5"/>
    <w:rsid w:val="0617AA9C"/>
    <w:rsid w:val="0671B0A3"/>
    <w:rsid w:val="07EF8F20"/>
    <w:rsid w:val="07FACE41"/>
    <w:rsid w:val="07FAFAAA"/>
    <w:rsid w:val="08BD7762"/>
    <w:rsid w:val="08E3F1D7"/>
    <w:rsid w:val="08E694C8"/>
    <w:rsid w:val="093150A0"/>
    <w:rsid w:val="095135FB"/>
    <w:rsid w:val="0967D707"/>
    <w:rsid w:val="09B93AC3"/>
    <w:rsid w:val="09CEB336"/>
    <w:rsid w:val="09FFC87F"/>
    <w:rsid w:val="0A682E35"/>
    <w:rsid w:val="0AEC43B0"/>
    <w:rsid w:val="0B66F9F7"/>
    <w:rsid w:val="0B828022"/>
    <w:rsid w:val="0BAAFFF4"/>
    <w:rsid w:val="0C5A8008"/>
    <w:rsid w:val="0CA463F9"/>
    <w:rsid w:val="0CDB86A4"/>
    <w:rsid w:val="0D459C58"/>
    <w:rsid w:val="0D504580"/>
    <w:rsid w:val="0DAE86E6"/>
    <w:rsid w:val="0E51BFD6"/>
    <w:rsid w:val="0E63FE87"/>
    <w:rsid w:val="0FBEDA01"/>
    <w:rsid w:val="1150B0D6"/>
    <w:rsid w:val="118E6E1A"/>
    <w:rsid w:val="11B491C6"/>
    <w:rsid w:val="1206AAF2"/>
    <w:rsid w:val="12DD461D"/>
    <w:rsid w:val="1323969F"/>
    <w:rsid w:val="134A70C5"/>
    <w:rsid w:val="135323A4"/>
    <w:rsid w:val="13B61BFB"/>
    <w:rsid w:val="145779EB"/>
    <w:rsid w:val="14D22089"/>
    <w:rsid w:val="14EAF836"/>
    <w:rsid w:val="1520555E"/>
    <w:rsid w:val="153F8B74"/>
    <w:rsid w:val="164CBA80"/>
    <w:rsid w:val="16955651"/>
    <w:rsid w:val="169BE6E6"/>
    <w:rsid w:val="169CE8F7"/>
    <w:rsid w:val="16C5B270"/>
    <w:rsid w:val="1725C0D7"/>
    <w:rsid w:val="173F022D"/>
    <w:rsid w:val="18037B86"/>
    <w:rsid w:val="18523624"/>
    <w:rsid w:val="18711A5A"/>
    <w:rsid w:val="1A633500"/>
    <w:rsid w:val="1AB8874D"/>
    <w:rsid w:val="1B41BD62"/>
    <w:rsid w:val="1CA36691"/>
    <w:rsid w:val="1D89D951"/>
    <w:rsid w:val="1E8CD6E0"/>
    <w:rsid w:val="1F32147E"/>
    <w:rsid w:val="1F827C28"/>
    <w:rsid w:val="1FDCEF8C"/>
    <w:rsid w:val="1FF93B49"/>
    <w:rsid w:val="204BB692"/>
    <w:rsid w:val="2061E65B"/>
    <w:rsid w:val="20C7C3F8"/>
    <w:rsid w:val="2168CF8F"/>
    <w:rsid w:val="21BE1C60"/>
    <w:rsid w:val="2223966E"/>
    <w:rsid w:val="223477BC"/>
    <w:rsid w:val="22451136"/>
    <w:rsid w:val="232A54CB"/>
    <w:rsid w:val="242EBFB1"/>
    <w:rsid w:val="2462FD7F"/>
    <w:rsid w:val="24B657F5"/>
    <w:rsid w:val="24D4B546"/>
    <w:rsid w:val="24F5224B"/>
    <w:rsid w:val="25DBC946"/>
    <w:rsid w:val="26ABE715"/>
    <w:rsid w:val="275366D7"/>
    <w:rsid w:val="278EE90C"/>
    <w:rsid w:val="27A8D158"/>
    <w:rsid w:val="27FAD77C"/>
    <w:rsid w:val="29C32EC0"/>
    <w:rsid w:val="2B15E998"/>
    <w:rsid w:val="2BCCDE48"/>
    <w:rsid w:val="2BD67877"/>
    <w:rsid w:val="2D000561"/>
    <w:rsid w:val="2E23840A"/>
    <w:rsid w:val="2EDD3707"/>
    <w:rsid w:val="2EF769A6"/>
    <w:rsid w:val="2F489915"/>
    <w:rsid w:val="2F908A72"/>
    <w:rsid w:val="3005EB75"/>
    <w:rsid w:val="30103DE2"/>
    <w:rsid w:val="313098FF"/>
    <w:rsid w:val="3134899D"/>
    <w:rsid w:val="31D758F7"/>
    <w:rsid w:val="320A91A7"/>
    <w:rsid w:val="32D2A103"/>
    <w:rsid w:val="332471A5"/>
    <w:rsid w:val="337B6A3D"/>
    <w:rsid w:val="3443292F"/>
    <w:rsid w:val="34E16BE1"/>
    <w:rsid w:val="3501CE3A"/>
    <w:rsid w:val="350327BE"/>
    <w:rsid w:val="350EF9B9"/>
    <w:rsid w:val="35BA49B8"/>
    <w:rsid w:val="364DEB6A"/>
    <w:rsid w:val="36690308"/>
    <w:rsid w:val="36D6A9D8"/>
    <w:rsid w:val="3714E610"/>
    <w:rsid w:val="3718E8C7"/>
    <w:rsid w:val="37801992"/>
    <w:rsid w:val="37ABE814"/>
    <w:rsid w:val="37E495C1"/>
    <w:rsid w:val="37E89B58"/>
    <w:rsid w:val="38412B16"/>
    <w:rsid w:val="397CCF15"/>
    <w:rsid w:val="3ABD4337"/>
    <w:rsid w:val="3B203C1A"/>
    <w:rsid w:val="3B641A5F"/>
    <w:rsid w:val="3B6661F9"/>
    <w:rsid w:val="3BBC0068"/>
    <w:rsid w:val="3C63BFB6"/>
    <w:rsid w:val="3D1D988D"/>
    <w:rsid w:val="3D8586E7"/>
    <w:rsid w:val="3DBD5F37"/>
    <w:rsid w:val="3DDBBB9C"/>
    <w:rsid w:val="3E5BB5E8"/>
    <w:rsid w:val="3F0F040A"/>
    <w:rsid w:val="3F940F5A"/>
    <w:rsid w:val="402B24BF"/>
    <w:rsid w:val="40363EF6"/>
    <w:rsid w:val="40ACA408"/>
    <w:rsid w:val="4185FD50"/>
    <w:rsid w:val="43260C95"/>
    <w:rsid w:val="435F27B3"/>
    <w:rsid w:val="44C39109"/>
    <w:rsid w:val="45579B08"/>
    <w:rsid w:val="45ABF783"/>
    <w:rsid w:val="4619971C"/>
    <w:rsid w:val="4682C99B"/>
    <w:rsid w:val="472FED16"/>
    <w:rsid w:val="47B95029"/>
    <w:rsid w:val="496A918B"/>
    <w:rsid w:val="49AFF587"/>
    <w:rsid w:val="49C55A9C"/>
    <w:rsid w:val="49D79F10"/>
    <w:rsid w:val="4A41AF96"/>
    <w:rsid w:val="4A55F081"/>
    <w:rsid w:val="4A99B7A8"/>
    <w:rsid w:val="4AA43019"/>
    <w:rsid w:val="4ABB7F67"/>
    <w:rsid w:val="4C0BCED7"/>
    <w:rsid w:val="4C0C7A96"/>
    <w:rsid w:val="4C173EAE"/>
    <w:rsid w:val="4C289CC2"/>
    <w:rsid w:val="4CAF57F3"/>
    <w:rsid w:val="4CFAC32C"/>
    <w:rsid w:val="4D2CFCBA"/>
    <w:rsid w:val="4D4532B4"/>
    <w:rsid w:val="4DA84AF7"/>
    <w:rsid w:val="4E85FA13"/>
    <w:rsid w:val="4EDD60FF"/>
    <w:rsid w:val="4FEC37FA"/>
    <w:rsid w:val="4FF0F917"/>
    <w:rsid w:val="5075EC8C"/>
    <w:rsid w:val="507E380E"/>
    <w:rsid w:val="509390D3"/>
    <w:rsid w:val="5141D463"/>
    <w:rsid w:val="51822B4E"/>
    <w:rsid w:val="51ED6CBD"/>
    <w:rsid w:val="522ABCAC"/>
    <w:rsid w:val="523460D0"/>
    <w:rsid w:val="525CA3C1"/>
    <w:rsid w:val="52803BFE"/>
    <w:rsid w:val="52E853B6"/>
    <w:rsid w:val="530F3CED"/>
    <w:rsid w:val="53596B36"/>
    <w:rsid w:val="53774378"/>
    <w:rsid w:val="537C0B46"/>
    <w:rsid w:val="53FEF10A"/>
    <w:rsid w:val="54690E70"/>
    <w:rsid w:val="54712F7C"/>
    <w:rsid w:val="552882C8"/>
    <w:rsid w:val="5604DED1"/>
    <w:rsid w:val="560BF8EC"/>
    <w:rsid w:val="56F485ED"/>
    <w:rsid w:val="570BA66D"/>
    <w:rsid w:val="57A0AF32"/>
    <w:rsid w:val="5928F9BB"/>
    <w:rsid w:val="599C3A74"/>
    <w:rsid w:val="5A318F9C"/>
    <w:rsid w:val="5A658BE4"/>
    <w:rsid w:val="5B9DA8D4"/>
    <w:rsid w:val="5BEA3B93"/>
    <w:rsid w:val="5CFBF18D"/>
    <w:rsid w:val="5DB39A20"/>
    <w:rsid w:val="5E28DB4E"/>
    <w:rsid w:val="5E8F5809"/>
    <w:rsid w:val="5E9D52B6"/>
    <w:rsid w:val="5F0674AE"/>
    <w:rsid w:val="5F3536DA"/>
    <w:rsid w:val="5FC2506F"/>
    <w:rsid w:val="5FDDA302"/>
    <w:rsid w:val="6051A7CC"/>
    <w:rsid w:val="606F3A41"/>
    <w:rsid w:val="60ABE782"/>
    <w:rsid w:val="61AADAC8"/>
    <w:rsid w:val="61F56FBB"/>
    <w:rsid w:val="62C972FC"/>
    <w:rsid w:val="6346AB29"/>
    <w:rsid w:val="635067E9"/>
    <w:rsid w:val="63761E03"/>
    <w:rsid w:val="63B1E6EC"/>
    <w:rsid w:val="643D4728"/>
    <w:rsid w:val="6450CABB"/>
    <w:rsid w:val="646D56A8"/>
    <w:rsid w:val="648434E1"/>
    <w:rsid w:val="66166E69"/>
    <w:rsid w:val="667E4BEB"/>
    <w:rsid w:val="66E7F1F5"/>
    <w:rsid w:val="66F5D9A7"/>
    <w:rsid w:val="672EC44A"/>
    <w:rsid w:val="67D0743A"/>
    <w:rsid w:val="67D73A48"/>
    <w:rsid w:val="68507A0C"/>
    <w:rsid w:val="686EBA1C"/>
    <w:rsid w:val="6935B3F5"/>
    <w:rsid w:val="694C2FBA"/>
    <w:rsid w:val="694D6CA1"/>
    <w:rsid w:val="6A40ADCC"/>
    <w:rsid w:val="6A98A5B7"/>
    <w:rsid w:val="6AB96B1A"/>
    <w:rsid w:val="6AE57C81"/>
    <w:rsid w:val="6AFD03D0"/>
    <w:rsid w:val="6B88CB66"/>
    <w:rsid w:val="6BAF4B0F"/>
    <w:rsid w:val="6BE73700"/>
    <w:rsid w:val="6C0C81BB"/>
    <w:rsid w:val="6C0F096B"/>
    <w:rsid w:val="6C77AF89"/>
    <w:rsid w:val="6CB4FB94"/>
    <w:rsid w:val="6CC96B27"/>
    <w:rsid w:val="6D4F59B7"/>
    <w:rsid w:val="6D9FF486"/>
    <w:rsid w:val="6DCDC957"/>
    <w:rsid w:val="6DD74DEC"/>
    <w:rsid w:val="6E5E93AC"/>
    <w:rsid w:val="6EBCB955"/>
    <w:rsid w:val="6F6459FC"/>
    <w:rsid w:val="6FB489BA"/>
    <w:rsid w:val="703E3D30"/>
    <w:rsid w:val="70BB2C1F"/>
    <w:rsid w:val="7112367D"/>
    <w:rsid w:val="713B891E"/>
    <w:rsid w:val="714CEF2F"/>
    <w:rsid w:val="722FB8B5"/>
    <w:rsid w:val="72384FD8"/>
    <w:rsid w:val="72A219E7"/>
    <w:rsid w:val="72B6964F"/>
    <w:rsid w:val="7302DBEB"/>
    <w:rsid w:val="73100273"/>
    <w:rsid w:val="73637E70"/>
    <w:rsid w:val="73B77403"/>
    <w:rsid w:val="73B785CE"/>
    <w:rsid w:val="74ECFB9B"/>
    <w:rsid w:val="7564A9CD"/>
    <w:rsid w:val="7574395A"/>
    <w:rsid w:val="75DA17EE"/>
    <w:rsid w:val="764624AB"/>
    <w:rsid w:val="7725D712"/>
    <w:rsid w:val="7787A4AB"/>
    <w:rsid w:val="78585ECB"/>
    <w:rsid w:val="78D386A7"/>
    <w:rsid w:val="790D3127"/>
    <w:rsid w:val="7950828D"/>
    <w:rsid w:val="798542F0"/>
    <w:rsid w:val="79CCD780"/>
    <w:rsid w:val="79F0B0F1"/>
    <w:rsid w:val="7A29D960"/>
    <w:rsid w:val="7A6977EF"/>
    <w:rsid w:val="7A729F62"/>
    <w:rsid w:val="7B2D69AE"/>
    <w:rsid w:val="7B58C374"/>
    <w:rsid w:val="7C7E6DB5"/>
    <w:rsid w:val="7CA8CACE"/>
    <w:rsid w:val="7E57D941"/>
    <w:rsid w:val="7E6AD77A"/>
    <w:rsid w:val="7E7B9356"/>
    <w:rsid w:val="7F358F45"/>
    <w:rsid w:val="7F60C12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5C2"/>
  <w15:chartTrackingRefBased/>
  <w15:docId w15:val="{D847CCFA-9A41-4785-A404-CA012DBC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2E"/>
  </w:style>
  <w:style w:type="paragraph" w:styleId="Ttulo1">
    <w:name w:val="heading 1"/>
    <w:basedOn w:val="Normal"/>
    <w:next w:val="Normal"/>
    <w:link w:val="Ttulo1Car"/>
    <w:uiPriority w:val="9"/>
    <w:qFormat/>
    <w:rsid w:val="006D659F"/>
    <w:pPr>
      <w:keepNext/>
      <w:keepLines/>
      <w:spacing w:before="400" w:after="40" w:line="240" w:lineRule="auto"/>
      <w:outlineLvl w:val="0"/>
    </w:pPr>
    <w:rPr>
      <w:rFonts w:eastAsiaTheme="majorEastAsia" w:cstheme="majorBidi"/>
      <w:b/>
      <w:color w:val="1F3864" w:themeColor="accent1" w:themeShade="80"/>
      <w:sz w:val="20"/>
      <w:szCs w:val="36"/>
    </w:rPr>
  </w:style>
  <w:style w:type="paragraph" w:styleId="Ttulo2">
    <w:name w:val="heading 2"/>
    <w:basedOn w:val="Normal"/>
    <w:next w:val="Normal"/>
    <w:link w:val="Ttulo2Car"/>
    <w:uiPriority w:val="9"/>
    <w:unhideWhenUsed/>
    <w:qFormat/>
    <w:rsid w:val="001375F2"/>
    <w:pPr>
      <w:keepNext/>
      <w:keepLines/>
      <w:spacing w:before="40" w:after="0" w:line="240" w:lineRule="auto"/>
      <w:outlineLvl w:val="1"/>
    </w:pPr>
    <w:rPr>
      <w:rFonts w:eastAsiaTheme="majorEastAsia" w:cstheme="majorBidi"/>
      <w:b/>
      <w:color w:val="2F5496" w:themeColor="accent1" w:themeShade="BF"/>
      <w:sz w:val="20"/>
      <w:szCs w:val="32"/>
    </w:rPr>
  </w:style>
  <w:style w:type="paragraph" w:styleId="Ttulo3">
    <w:name w:val="heading 3"/>
    <w:basedOn w:val="Normal"/>
    <w:next w:val="Normal"/>
    <w:link w:val="Ttulo3Car"/>
    <w:uiPriority w:val="9"/>
    <w:unhideWhenUsed/>
    <w:qFormat/>
    <w:rsid w:val="007A6FEA"/>
    <w:pPr>
      <w:keepNext/>
      <w:keepLines/>
      <w:spacing w:before="40" w:after="0" w:line="240" w:lineRule="auto"/>
      <w:outlineLvl w:val="2"/>
    </w:pPr>
    <w:rPr>
      <w:rFonts w:eastAsiaTheme="majorEastAsia" w:cstheme="majorBidi"/>
      <w:b/>
      <w:color w:val="2F5496" w:themeColor="accent1" w:themeShade="BF"/>
      <w:sz w:val="20"/>
      <w:szCs w:val="28"/>
    </w:rPr>
  </w:style>
  <w:style w:type="paragraph" w:styleId="Ttulo4">
    <w:name w:val="heading 4"/>
    <w:basedOn w:val="Normal"/>
    <w:next w:val="Normal"/>
    <w:link w:val="Ttulo4Car"/>
    <w:uiPriority w:val="9"/>
    <w:semiHidden/>
    <w:unhideWhenUsed/>
    <w:qFormat/>
    <w:rsid w:val="00397B2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397B2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397B2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397B2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397B2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397B2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character" w:styleId="Hipervnculo">
    <w:name w:val="Hyperlink"/>
    <w:basedOn w:val="Fuentedeprrafopredeter"/>
    <w:uiPriority w:val="99"/>
    <w:unhideWhenUsed/>
    <w:rsid w:val="005A68C1"/>
    <w:rPr>
      <w:color w:val="0563C1" w:themeColor="hyperlink"/>
      <w:u w:val="single"/>
    </w:rPr>
  </w:style>
  <w:style w:type="character" w:styleId="Mencinsinresolver">
    <w:name w:val="Unresolved Mention"/>
    <w:basedOn w:val="Fuentedeprrafopredeter"/>
    <w:uiPriority w:val="99"/>
    <w:semiHidden/>
    <w:unhideWhenUsed/>
    <w:rsid w:val="005A68C1"/>
    <w:rPr>
      <w:color w:val="605E5C"/>
      <w:shd w:val="clear" w:color="auto" w:fill="E1DFDD"/>
    </w:rPr>
  </w:style>
  <w:style w:type="character" w:customStyle="1" w:styleId="Ttulo1Car">
    <w:name w:val="Título 1 Car"/>
    <w:basedOn w:val="Fuentedeprrafopredeter"/>
    <w:link w:val="Ttulo1"/>
    <w:uiPriority w:val="9"/>
    <w:rsid w:val="006D659F"/>
    <w:rPr>
      <w:rFonts w:eastAsiaTheme="majorEastAsia" w:cstheme="majorBidi"/>
      <w:b/>
      <w:color w:val="1F3864" w:themeColor="accent1" w:themeShade="80"/>
      <w:sz w:val="20"/>
      <w:szCs w:val="36"/>
    </w:rPr>
  </w:style>
  <w:style w:type="character" w:customStyle="1" w:styleId="Ttulo2Car">
    <w:name w:val="Título 2 Car"/>
    <w:basedOn w:val="Fuentedeprrafopredeter"/>
    <w:link w:val="Ttulo2"/>
    <w:uiPriority w:val="9"/>
    <w:rsid w:val="001375F2"/>
    <w:rPr>
      <w:rFonts w:eastAsiaTheme="majorEastAsia" w:cstheme="majorBidi"/>
      <w:b/>
      <w:color w:val="2F5496" w:themeColor="accent1" w:themeShade="BF"/>
      <w:sz w:val="20"/>
      <w:szCs w:val="32"/>
    </w:rPr>
  </w:style>
  <w:style w:type="character" w:customStyle="1" w:styleId="Ttulo3Car">
    <w:name w:val="Título 3 Car"/>
    <w:basedOn w:val="Fuentedeprrafopredeter"/>
    <w:link w:val="Ttulo3"/>
    <w:uiPriority w:val="9"/>
    <w:rsid w:val="007A6FEA"/>
    <w:rPr>
      <w:rFonts w:eastAsiaTheme="majorEastAsia" w:cstheme="majorBidi"/>
      <w:b/>
      <w:color w:val="2F5496" w:themeColor="accent1" w:themeShade="BF"/>
      <w:sz w:val="20"/>
      <w:szCs w:val="28"/>
    </w:rPr>
  </w:style>
  <w:style w:type="character" w:customStyle="1" w:styleId="Ttulo4Car">
    <w:name w:val="Título 4 Car"/>
    <w:basedOn w:val="Fuentedeprrafopredeter"/>
    <w:link w:val="Ttulo4"/>
    <w:uiPriority w:val="9"/>
    <w:semiHidden/>
    <w:rsid w:val="00397B2E"/>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397B2E"/>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397B2E"/>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397B2E"/>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397B2E"/>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397B2E"/>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397B2E"/>
    <w:pPr>
      <w:spacing w:line="240" w:lineRule="auto"/>
    </w:pPr>
    <w:rPr>
      <w:b/>
      <w:bCs/>
      <w:smallCaps/>
      <w:color w:val="44546A" w:themeColor="text2"/>
    </w:rPr>
  </w:style>
  <w:style w:type="paragraph" w:styleId="Ttulo">
    <w:name w:val="Title"/>
    <w:basedOn w:val="Normal"/>
    <w:next w:val="Normal"/>
    <w:link w:val="TtuloCar"/>
    <w:uiPriority w:val="10"/>
    <w:qFormat/>
    <w:rsid w:val="00397B2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97B2E"/>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97B2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397B2E"/>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397B2E"/>
    <w:rPr>
      <w:b/>
      <w:bCs/>
    </w:rPr>
  </w:style>
  <w:style w:type="character" w:styleId="nfasis">
    <w:name w:val="Emphasis"/>
    <w:basedOn w:val="Fuentedeprrafopredeter"/>
    <w:uiPriority w:val="20"/>
    <w:qFormat/>
    <w:rsid w:val="00397B2E"/>
    <w:rPr>
      <w:i/>
      <w:iCs/>
    </w:rPr>
  </w:style>
  <w:style w:type="paragraph" w:styleId="Sinespaciado">
    <w:name w:val="No Spacing"/>
    <w:uiPriority w:val="1"/>
    <w:qFormat/>
    <w:rsid w:val="00397B2E"/>
    <w:pPr>
      <w:spacing w:after="0" w:line="240" w:lineRule="auto"/>
    </w:pPr>
  </w:style>
  <w:style w:type="paragraph" w:styleId="Cita">
    <w:name w:val="Quote"/>
    <w:basedOn w:val="Normal"/>
    <w:next w:val="Normal"/>
    <w:link w:val="CitaCar"/>
    <w:uiPriority w:val="29"/>
    <w:qFormat/>
    <w:rsid w:val="00397B2E"/>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97B2E"/>
    <w:rPr>
      <w:color w:val="44546A" w:themeColor="text2"/>
      <w:sz w:val="24"/>
      <w:szCs w:val="24"/>
    </w:rPr>
  </w:style>
  <w:style w:type="paragraph" w:styleId="Citadestacada">
    <w:name w:val="Intense Quote"/>
    <w:basedOn w:val="Normal"/>
    <w:next w:val="Normal"/>
    <w:link w:val="CitadestacadaCar"/>
    <w:uiPriority w:val="30"/>
    <w:qFormat/>
    <w:rsid w:val="00397B2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97B2E"/>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97B2E"/>
    <w:rPr>
      <w:i/>
      <w:iCs/>
      <w:color w:val="595959" w:themeColor="text1" w:themeTint="A6"/>
    </w:rPr>
  </w:style>
  <w:style w:type="character" w:styleId="nfasisintenso">
    <w:name w:val="Intense Emphasis"/>
    <w:basedOn w:val="Fuentedeprrafopredeter"/>
    <w:uiPriority w:val="21"/>
    <w:qFormat/>
    <w:rsid w:val="00397B2E"/>
    <w:rPr>
      <w:b/>
      <w:bCs/>
      <w:i/>
      <w:iCs/>
    </w:rPr>
  </w:style>
  <w:style w:type="character" w:styleId="Referenciasutil">
    <w:name w:val="Subtle Reference"/>
    <w:basedOn w:val="Fuentedeprrafopredeter"/>
    <w:uiPriority w:val="31"/>
    <w:qFormat/>
    <w:rsid w:val="00397B2E"/>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97B2E"/>
    <w:rPr>
      <w:b/>
      <w:bCs/>
      <w:smallCaps/>
      <w:color w:val="44546A" w:themeColor="text2"/>
      <w:u w:val="single"/>
    </w:rPr>
  </w:style>
  <w:style w:type="character" w:styleId="Ttulodellibro">
    <w:name w:val="Book Title"/>
    <w:basedOn w:val="Fuentedeprrafopredeter"/>
    <w:uiPriority w:val="33"/>
    <w:qFormat/>
    <w:rsid w:val="00397B2E"/>
    <w:rPr>
      <w:b/>
      <w:bCs/>
      <w:smallCaps/>
      <w:spacing w:val="10"/>
    </w:rPr>
  </w:style>
  <w:style w:type="paragraph" w:styleId="TtuloTDC">
    <w:name w:val="TOC Heading"/>
    <w:basedOn w:val="Ttulo1"/>
    <w:next w:val="Normal"/>
    <w:uiPriority w:val="39"/>
    <w:unhideWhenUsed/>
    <w:qFormat/>
    <w:rsid w:val="00397B2E"/>
    <w:pPr>
      <w:outlineLvl w:val="9"/>
    </w:pPr>
  </w:style>
  <w:style w:type="paragraph" w:styleId="Prrafodelista">
    <w:name w:val="List Paragraph"/>
    <w:basedOn w:val="Normal"/>
    <w:uiPriority w:val="34"/>
    <w:qFormat/>
    <w:rsid w:val="00EE2302"/>
    <w:pPr>
      <w:ind w:left="720"/>
      <w:contextualSpacing/>
    </w:pPr>
  </w:style>
  <w:style w:type="table" w:styleId="Tablaconcuadrcula">
    <w:name w:val="Table Grid"/>
    <w:basedOn w:val="Tablanormal"/>
    <w:uiPriority w:val="39"/>
    <w:rsid w:val="004D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74555D"/>
    <w:pPr>
      <w:tabs>
        <w:tab w:val="left" w:pos="440"/>
        <w:tab w:val="right" w:leader="dot" w:pos="9204"/>
      </w:tabs>
      <w:spacing w:after="0"/>
    </w:pPr>
  </w:style>
  <w:style w:type="paragraph" w:styleId="TDC2">
    <w:name w:val="toc 2"/>
    <w:basedOn w:val="Normal"/>
    <w:next w:val="Normal"/>
    <w:autoRedefine/>
    <w:uiPriority w:val="39"/>
    <w:unhideWhenUsed/>
    <w:rsid w:val="0029526C"/>
    <w:pPr>
      <w:spacing w:after="100"/>
      <w:ind w:left="220"/>
    </w:pPr>
  </w:style>
  <w:style w:type="paragraph" w:styleId="TDC3">
    <w:name w:val="toc 3"/>
    <w:basedOn w:val="Normal"/>
    <w:next w:val="Normal"/>
    <w:autoRedefine/>
    <w:uiPriority w:val="39"/>
    <w:unhideWhenUsed/>
    <w:rsid w:val="0029526C"/>
    <w:pPr>
      <w:spacing w:after="100"/>
      <w:ind w:left="440"/>
    </w:pPr>
  </w:style>
  <w:style w:type="table" w:styleId="Tablaconcuadrcula4-nfasis1">
    <w:name w:val="Grid Table 4 Accent 1"/>
    <w:basedOn w:val="Tablanormal"/>
    <w:uiPriority w:val="49"/>
    <w:rsid w:val="001147D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Listaactual1">
    <w:name w:val="Lista actual1"/>
    <w:uiPriority w:val="99"/>
    <w:rsid w:val="00920A0E"/>
    <w:pPr>
      <w:numPr>
        <w:numId w:val="57"/>
      </w:numPr>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0115">
      <w:bodyDiv w:val="1"/>
      <w:marLeft w:val="0"/>
      <w:marRight w:val="0"/>
      <w:marTop w:val="0"/>
      <w:marBottom w:val="0"/>
      <w:divBdr>
        <w:top w:val="none" w:sz="0" w:space="0" w:color="auto"/>
        <w:left w:val="none" w:sz="0" w:space="0" w:color="auto"/>
        <w:bottom w:val="none" w:sz="0" w:space="0" w:color="auto"/>
        <w:right w:val="none" w:sz="0" w:space="0" w:color="auto"/>
      </w:divBdr>
    </w:div>
    <w:div w:id="491876814">
      <w:bodyDiv w:val="1"/>
      <w:marLeft w:val="0"/>
      <w:marRight w:val="0"/>
      <w:marTop w:val="0"/>
      <w:marBottom w:val="0"/>
      <w:divBdr>
        <w:top w:val="none" w:sz="0" w:space="0" w:color="auto"/>
        <w:left w:val="none" w:sz="0" w:space="0" w:color="auto"/>
        <w:bottom w:val="none" w:sz="0" w:space="0" w:color="auto"/>
        <w:right w:val="none" w:sz="0" w:space="0" w:color="auto"/>
      </w:divBdr>
    </w:div>
    <w:div w:id="1209338701">
      <w:bodyDiv w:val="1"/>
      <w:marLeft w:val="0"/>
      <w:marRight w:val="0"/>
      <w:marTop w:val="0"/>
      <w:marBottom w:val="0"/>
      <w:divBdr>
        <w:top w:val="none" w:sz="0" w:space="0" w:color="auto"/>
        <w:left w:val="none" w:sz="0" w:space="0" w:color="auto"/>
        <w:bottom w:val="none" w:sz="0" w:space="0" w:color="auto"/>
        <w:right w:val="none" w:sz="0" w:space="0" w:color="auto"/>
      </w:divBdr>
    </w:div>
    <w:div w:id="1401556941">
      <w:bodyDiv w:val="1"/>
      <w:marLeft w:val="0"/>
      <w:marRight w:val="0"/>
      <w:marTop w:val="0"/>
      <w:marBottom w:val="0"/>
      <w:divBdr>
        <w:top w:val="none" w:sz="0" w:space="0" w:color="auto"/>
        <w:left w:val="none" w:sz="0" w:space="0" w:color="auto"/>
        <w:bottom w:val="none" w:sz="0" w:space="0" w:color="auto"/>
        <w:right w:val="none" w:sz="0" w:space="0" w:color="auto"/>
      </w:divBdr>
    </w:div>
    <w:div w:id="1995405628">
      <w:bodyDiv w:val="1"/>
      <w:marLeft w:val="0"/>
      <w:marRight w:val="0"/>
      <w:marTop w:val="0"/>
      <w:marBottom w:val="0"/>
      <w:divBdr>
        <w:top w:val="none" w:sz="0" w:space="0" w:color="auto"/>
        <w:left w:val="none" w:sz="0" w:space="0" w:color="auto"/>
        <w:bottom w:val="none" w:sz="0" w:space="0" w:color="auto"/>
        <w:right w:val="none" w:sz="0" w:space="0" w:color="auto"/>
      </w:divBdr>
    </w:div>
    <w:div w:id="20478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idad.peru@controlun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idad.peru@controlun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e58456-de05-4f46-b2d0-c3d3dee9f98e">
      <Terms xmlns="http://schemas.microsoft.com/office/infopath/2007/PartnerControls"/>
    </lcf76f155ced4ddcb4097134ff3c332f>
    <TaxCatchAll xmlns="f0af5ea4-a670-434c-a070-e4586406fb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6592956EDB69A48B7F9671E1EDB4958" ma:contentTypeVersion="12" ma:contentTypeDescription="Crear nuevo documento." ma:contentTypeScope="" ma:versionID="606c9be602b2024d8139a2a34d15270c">
  <xsd:schema xmlns:xsd="http://www.w3.org/2001/XMLSchema" xmlns:xs="http://www.w3.org/2001/XMLSchema" xmlns:p="http://schemas.microsoft.com/office/2006/metadata/properties" xmlns:ns2="f0af5ea4-a670-434c-a070-e4586406fb11" xmlns:ns3="bfe58456-de05-4f46-b2d0-c3d3dee9f98e" targetNamespace="http://schemas.microsoft.com/office/2006/metadata/properties" ma:root="true" ma:fieldsID="495463cca4752488917c0d8d7f4637de" ns2:_="" ns3:_="">
    <xsd:import namespace="f0af5ea4-a670-434c-a070-e4586406fb11"/>
    <xsd:import namespace="bfe58456-de05-4f46-b2d0-c3d3dee9f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5ea4-a670-434c-a070-e4586406fb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d26fa7f-360d-493a-aa3a-eca05c5c2ea1}" ma:internalName="TaxCatchAll" ma:showField="CatchAllData" ma:web="f0af5ea4-a670-434c-a070-e4586406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58456-de05-4f46-b2d0-c3d3dee9f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F09F-50B1-49AC-B59B-CFAAB48B8796}">
  <ds:schemaRefs>
    <ds:schemaRef ds:uri="http://schemas.microsoft.com/sharepoint/v3/contenttype/forms"/>
  </ds:schemaRefs>
</ds:datastoreItem>
</file>

<file path=customXml/itemProps2.xml><?xml version="1.0" encoding="utf-8"?>
<ds:datastoreItem xmlns:ds="http://schemas.openxmlformats.org/officeDocument/2006/customXml" ds:itemID="{D1B79BAC-157A-4CEE-8952-A89A3CA2EF8B}">
  <ds:schemaRefs>
    <ds:schemaRef ds:uri="http://schemas.microsoft.com/office/2006/metadata/properties"/>
    <ds:schemaRef ds:uri="bfe58456-de05-4f46-b2d0-c3d3dee9f98e"/>
    <ds:schemaRef ds:uri="http://schemas.microsoft.com/office/2006/documentManagement/types"/>
    <ds:schemaRef ds:uri="http://schemas.openxmlformats.org/package/2006/metadata/core-properties"/>
    <ds:schemaRef ds:uri="http://purl.org/dc/terms/"/>
    <ds:schemaRef ds:uri="http://purl.org/dc/elements/1.1/"/>
    <ds:schemaRef ds:uri="f0af5ea4-a670-434c-a070-e4586406fb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56E648-F3D2-47AA-A3F1-330962B560D9}">
  <ds:schemaRefs>
    <ds:schemaRef ds:uri="http://schemas.openxmlformats.org/officeDocument/2006/bibliography"/>
  </ds:schemaRefs>
</ds:datastoreItem>
</file>

<file path=customXml/itemProps4.xml><?xml version="1.0" encoding="utf-8"?>
<ds:datastoreItem xmlns:ds="http://schemas.openxmlformats.org/officeDocument/2006/customXml" ds:itemID="{18AFE302-012D-4757-BA44-179268F2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5ea4-a670-434c-a070-e4586406fb11"/>
    <ds:schemaRef ds:uri="bfe58456-de05-4f46-b2d0-c3d3dee9f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24</Pages>
  <Words>12533</Words>
  <Characters>68936</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Angela Martinez</cp:lastModifiedBy>
  <cp:revision>31</cp:revision>
  <cp:lastPrinted>2024-03-04T11:22:00Z</cp:lastPrinted>
  <dcterms:created xsi:type="dcterms:W3CDTF">2024-02-22T19:46:00Z</dcterms:created>
  <dcterms:modified xsi:type="dcterms:W3CDTF">2024-03-04T11:23:00Z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ContentTypeId">
    <vt:lpwstr>0x010100C6592956EDB69A48B7F9671E1EDB4958</vt:lpwstr>
  </property>
  <property fmtid="{D5CDD505-2E9C-101B-9397-08002B2CF9AE}" pid="10" name="MediaServiceImageTags">
    <vt:lpwstr/>
  </property>
</Properties>
</file>